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Spacing w:w="0" w:type="dxa"/>
        <w:tblCellMar>
          <w:left w:w="0" w:type="dxa"/>
          <w:right w:w="0" w:type="dxa"/>
        </w:tblCellMar>
        <w:tblLook w:val="04A0" w:firstRow="1" w:lastRow="0" w:firstColumn="1" w:lastColumn="0" w:noHBand="0" w:noVBand="1"/>
      </w:tblPr>
      <w:tblGrid>
        <w:gridCol w:w="8844"/>
      </w:tblGrid>
      <w:tr w:rsidR="00495395" w:rsidRPr="00495395">
        <w:trPr>
          <w:tblCellSpacing w:w="0" w:type="dxa"/>
          <w:jc w:val="center"/>
        </w:trPr>
        <w:tc>
          <w:tcPr>
            <w:tcW w:w="0" w:type="auto"/>
            <w:vAlign w:val="center"/>
            <w:hideMark/>
          </w:tcPr>
          <w:p w:rsidR="00495395" w:rsidRPr="00495395" w:rsidRDefault="00495395" w:rsidP="00495395">
            <w:pPr>
              <w:widowControl/>
              <w:spacing w:line="450" w:lineRule="atLeast"/>
              <w:jc w:val="center"/>
              <w:rPr>
                <w:rFonts w:ascii="黑体" w:eastAsia="黑体" w:hAnsi="黑体" w:cs="宋体"/>
                <w:color w:val="375DA4"/>
                <w:kern w:val="0"/>
                <w:sz w:val="44"/>
                <w:szCs w:val="44"/>
              </w:rPr>
            </w:pPr>
            <w:r w:rsidRPr="00495395">
              <w:rPr>
                <w:rFonts w:ascii="黑体" w:eastAsia="黑体" w:hAnsi="黑体" w:cs="宋体" w:hint="eastAsia"/>
                <w:kern w:val="0"/>
                <w:sz w:val="44"/>
                <w:szCs w:val="44"/>
              </w:rPr>
              <w:t>教育部办公厅关于印发《教育行业信息系统</w:t>
            </w:r>
            <w:r w:rsidRPr="00495395">
              <w:rPr>
                <w:rFonts w:ascii="黑体" w:eastAsia="黑体" w:hAnsi="黑体" w:cs="宋体" w:hint="eastAsia"/>
                <w:kern w:val="0"/>
                <w:sz w:val="44"/>
                <w:szCs w:val="44"/>
              </w:rPr>
              <w:br/>
              <w:t>安全等级保护定级工作指南（试行）》的通知</w:t>
            </w:r>
            <w:r w:rsidRPr="00495395">
              <w:rPr>
                <w:rFonts w:ascii="黑体" w:eastAsia="黑体" w:hAnsi="黑体" w:cs="宋体" w:hint="eastAsia"/>
                <w:color w:val="375DA4"/>
                <w:kern w:val="0"/>
                <w:sz w:val="44"/>
                <w:szCs w:val="44"/>
              </w:rPr>
              <w:t xml:space="preserve"> </w:t>
            </w:r>
          </w:p>
        </w:tc>
      </w:tr>
    </w:tbl>
    <w:p w:rsidR="00495395" w:rsidRPr="00495395" w:rsidRDefault="00495395" w:rsidP="00495395">
      <w:pPr>
        <w:widowControl/>
        <w:jc w:val="right"/>
        <w:rPr>
          <w:rFonts w:ascii="宋体" w:hAnsi="宋体" w:cs="宋体" w:hint="eastAsia"/>
          <w:kern w:val="0"/>
          <w:szCs w:val="21"/>
        </w:rPr>
      </w:pPr>
      <w:proofErr w:type="gramStart"/>
      <w:r w:rsidRPr="00495395">
        <w:rPr>
          <w:rFonts w:ascii="宋体" w:hAnsi="宋体" w:cs="宋体" w:hint="eastAsia"/>
          <w:kern w:val="0"/>
          <w:szCs w:val="21"/>
        </w:rPr>
        <w:t>教技厅函</w:t>
      </w:r>
      <w:proofErr w:type="gramEnd"/>
      <w:r w:rsidRPr="00495395">
        <w:rPr>
          <w:rFonts w:ascii="宋体" w:hAnsi="宋体" w:cs="宋体" w:hint="eastAsia"/>
          <w:kern w:val="0"/>
          <w:szCs w:val="21"/>
        </w:rPr>
        <w:t xml:space="preserve">[2014]74号 </w:t>
      </w:r>
    </w:p>
    <w:tbl>
      <w:tblPr>
        <w:tblW w:w="5000" w:type="pct"/>
        <w:jc w:val="center"/>
        <w:tblCellSpacing w:w="0" w:type="dxa"/>
        <w:tblCellMar>
          <w:left w:w="0" w:type="dxa"/>
          <w:right w:w="0" w:type="dxa"/>
        </w:tblCellMar>
        <w:tblLook w:val="04A0" w:firstRow="1" w:lastRow="0" w:firstColumn="1" w:lastColumn="0" w:noHBand="0" w:noVBand="1"/>
      </w:tblPr>
      <w:tblGrid>
        <w:gridCol w:w="8844"/>
      </w:tblGrid>
      <w:tr w:rsidR="00495395" w:rsidRPr="00495395">
        <w:trPr>
          <w:trHeight w:val="375"/>
          <w:tblCellSpacing w:w="0" w:type="dxa"/>
          <w:jc w:val="center"/>
        </w:trPr>
        <w:tc>
          <w:tcPr>
            <w:tcW w:w="0" w:type="auto"/>
            <w:vAlign w:val="center"/>
            <w:hideMark/>
          </w:tcPr>
          <w:p w:rsidR="00495395" w:rsidRPr="00495395" w:rsidRDefault="00495395" w:rsidP="00495395">
            <w:pPr>
              <w:widowControl/>
              <w:jc w:val="left"/>
              <w:rPr>
                <w:rFonts w:ascii="宋体" w:hAnsi="宋体" w:cs="宋体" w:hint="eastAsia"/>
                <w:kern w:val="0"/>
                <w:sz w:val="18"/>
                <w:szCs w:val="18"/>
              </w:rPr>
            </w:pPr>
            <w:r w:rsidRPr="00495395">
              <w:rPr>
                <w:rFonts w:ascii="宋体" w:hAnsi="宋体" w:cs="宋体" w:hint="eastAsia"/>
                <w:kern w:val="0"/>
                <w:sz w:val="18"/>
                <w:szCs w:val="18"/>
              </w:rPr>
              <w:t> </w:t>
            </w:r>
          </w:p>
        </w:tc>
      </w:tr>
    </w:tbl>
    <w:p w:rsidR="00495395" w:rsidRPr="00495395" w:rsidRDefault="00495395" w:rsidP="00495395">
      <w:pPr>
        <w:widowControl/>
        <w:jc w:val="center"/>
        <w:rPr>
          <w:rFonts w:ascii="宋体" w:hAnsi="宋体" w:cs="宋体"/>
          <w:vanish/>
          <w:kern w:val="0"/>
          <w:sz w:val="18"/>
          <w:szCs w:val="18"/>
        </w:rPr>
      </w:pPr>
    </w:p>
    <w:tbl>
      <w:tblPr>
        <w:tblW w:w="5000" w:type="pct"/>
        <w:jc w:val="center"/>
        <w:tblCellSpacing w:w="0" w:type="dxa"/>
        <w:tblCellMar>
          <w:left w:w="0" w:type="dxa"/>
          <w:right w:w="0" w:type="dxa"/>
        </w:tblCellMar>
        <w:tblLook w:val="04A0" w:firstRow="1" w:lastRow="0" w:firstColumn="1" w:lastColumn="0" w:noHBand="0" w:noVBand="1"/>
      </w:tblPr>
      <w:tblGrid>
        <w:gridCol w:w="8844"/>
      </w:tblGrid>
      <w:tr w:rsidR="00495395" w:rsidRPr="00495395">
        <w:trPr>
          <w:tblCellSpacing w:w="0" w:type="dxa"/>
          <w:jc w:val="center"/>
        </w:trPr>
        <w:tc>
          <w:tcPr>
            <w:tcW w:w="0" w:type="auto"/>
            <w:hideMark/>
          </w:tcPr>
          <w:p w:rsidR="00495395" w:rsidRPr="00495395" w:rsidRDefault="00495395" w:rsidP="00495395">
            <w:pPr>
              <w:widowControl/>
              <w:spacing w:before="100" w:beforeAutospacing="1" w:after="375" w:line="480" w:lineRule="atLeast"/>
              <w:jc w:val="left"/>
              <w:rPr>
                <w:rFonts w:ascii="宋体" w:hAnsi="宋体" w:cs="宋体" w:hint="eastAsia"/>
                <w:color w:val="000000"/>
                <w:kern w:val="0"/>
                <w:sz w:val="24"/>
                <w:szCs w:val="24"/>
              </w:rPr>
            </w:pPr>
            <w:r w:rsidRPr="00495395">
              <w:rPr>
                <w:rFonts w:ascii="宋体" w:hAnsi="宋体" w:cs="宋体" w:hint="eastAsia"/>
                <w:color w:val="000000"/>
                <w:kern w:val="0"/>
                <w:sz w:val="24"/>
                <w:szCs w:val="24"/>
              </w:rPr>
              <w:t>各省、自治区、直辖市教育厅（教委），新疆生产建设兵团教育局，有关部门（单位）教育司（局），部属各高等学校，部内各司局、各直属单位：</w:t>
            </w:r>
          </w:p>
          <w:p w:rsidR="00495395" w:rsidRPr="00495395" w:rsidRDefault="00495395" w:rsidP="00495395">
            <w:pPr>
              <w:widowControl/>
              <w:spacing w:before="100" w:beforeAutospacing="1" w:after="375" w:line="480" w:lineRule="atLeast"/>
              <w:jc w:val="left"/>
              <w:rPr>
                <w:rFonts w:ascii="宋体" w:hAnsi="宋体" w:cs="宋体" w:hint="eastAsia"/>
                <w:color w:val="000000"/>
                <w:kern w:val="0"/>
                <w:sz w:val="24"/>
                <w:szCs w:val="24"/>
              </w:rPr>
            </w:pPr>
            <w:r w:rsidRPr="00495395">
              <w:rPr>
                <w:rFonts w:ascii="宋体" w:hAnsi="宋体" w:cs="宋体" w:hint="eastAsia"/>
                <w:color w:val="000000"/>
                <w:kern w:val="0"/>
                <w:sz w:val="24"/>
                <w:szCs w:val="24"/>
              </w:rPr>
              <w:t xml:space="preserve">　　为进一步加强教育行业信息安全工作，指导和规范教育行业信息系统安全等级</w:t>
            </w:r>
            <w:bookmarkStart w:id="0" w:name="_GoBack"/>
            <w:bookmarkEnd w:id="0"/>
            <w:r w:rsidRPr="00495395">
              <w:rPr>
                <w:rFonts w:ascii="宋体" w:hAnsi="宋体" w:cs="宋体" w:hint="eastAsia"/>
                <w:color w:val="000000"/>
                <w:kern w:val="0"/>
                <w:sz w:val="24"/>
                <w:szCs w:val="24"/>
              </w:rPr>
              <w:t>保护定级工作，现将《教育行业信息系统安全等级保护定级工作指南（试行）》印发给你们，请结合本地本单位实际，认真组织实施。</w:t>
            </w:r>
          </w:p>
          <w:p w:rsidR="00495395" w:rsidRPr="00495395" w:rsidRDefault="00495395" w:rsidP="00495395">
            <w:pPr>
              <w:widowControl/>
              <w:spacing w:before="100" w:beforeAutospacing="1" w:after="375" w:line="480" w:lineRule="atLeast"/>
              <w:jc w:val="left"/>
              <w:rPr>
                <w:rFonts w:ascii="宋体" w:hAnsi="宋体" w:cs="宋体" w:hint="eastAsia"/>
                <w:color w:val="000000"/>
                <w:kern w:val="0"/>
                <w:sz w:val="24"/>
                <w:szCs w:val="24"/>
              </w:rPr>
            </w:pPr>
            <w:r w:rsidRPr="00495395">
              <w:rPr>
                <w:rFonts w:ascii="宋体" w:hAnsi="宋体" w:cs="宋体" w:hint="eastAsia"/>
                <w:color w:val="000000"/>
                <w:kern w:val="0"/>
                <w:sz w:val="24"/>
                <w:szCs w:val="24"/>
              </w:rPr>
              <w:t xml:space="preserve">　　联系人：教育部科技司潘润恺</w:t>
            </w:r>
          </w:p>
          <w:p w:rsidR="00495395" w:rsidRPr="00495395" w:rsidRDefault="00495395" w:rsidP="00495395">
            <w:pPr>
              <w:widowControl/>
              <w:spacing w:before="100" w:beforeAutospacing="1" w:after="375" w:line="480" w:lineRule="atLeast"/>
              <w:jc w:val="left"/>
              <w:rPr>
                <w:rFonts w:ascii="宋体" w:hAnsi="宋体" w:cs="宋体" w:hint="eastAsia"/>
                <w:color w:val="000000"/>
                <w:kern w:val="0"/>
                <w:sz w:val="24"/>
                <w:szCs w:val="24"/>
              </w:rPr>
            </w:pPr>
            <w:r w:rsidRPr="00495395">
              <w:rPr>
                <w:rFonts w:ascii="宋体" w:hAnsi="宋体" w:cs="宋体" w:hint="eastAsia"/>
                <w:color w:val="000000"/>
                <w:kern w:val="0"/>
                <w:sz w:val="24"/>
                <w:szCs w:val="24"/>
              </w:rPr>
              <w:t xml:space="preserve">　　电话：66096457　邮箱：</w:t>
            </w:r>
            <w:hyperlink r:id="rId8" w:history="1">
              <w:r w:rsidRPr="00495395">
                <w:rPr>
                  <w:rFonts w:ascii="宋体" w:hAnsi="宋体" w:cs="宋体" w:hint="eastAsia"/>
                  <w:color w:val="0000FF"/>
                  <w:kern w:val="0"/>
                  <w:sz w:val="24"/>
                  <w:szCs w:val="24"/>
                </w:rPr>
                <w:t>prk@moe.edu.cn</w:t>
              </w:r>
            </w:hyperlink>
          </w:p>
        </w:tc>
      </w:tr>
    </w:tbl>
    <w:p w:rsidR="00495395" w:rsidRPr="00495395" w:rsidRDefault="00495395" w:rsidP="003852AC">
      <w:pPr>
        <w:pStyle w:val="af6"/>
        <w:spacing w:after="240" w:line="560" w:lineRule="atLeast"/>
        <w:ind w:firstLineChars="0" w:firstLine="0"/>
        <w:rPr>
          <w:rFonts w:ascii="Times New Roman" w:eastAsia="华文中宋" w:hAnsi="Times New Roman"/>
          <w:sz w:val="44"/>
          <w:szCs w:val="44"/>
        </w:rPr>
      </w:pPr>
    </w:p>
    <w:p w:rsidR="00495395" w:rsidRDefault="00495395" w:rsidP="003852AC">
      <w:pPr>
        <w:pStyle w:val="af6"/>
        <w:spacing w:after="240" w:line="560" w:lineRule="atLeast"/>
        <w:ind w:firstLineChars="0" w:firstLine="0"/>
        <w:rPr>
          <w:rFonts w:ascii="Times New Roman" w:eastAsia="华文中宋" w:hAnsi="Times New Roman"/>
          <w:sz w:val="44"/>
          <w:szCs w:val="44"/>
        </w:rPr>
      </w:pPr>
    </w:p>
    <w:p w:rsidR="00892764" w:rsidRDefault="00892764" w:rsidP="003852AC">
      <w:pPr>
        <w:pStyle w:val="af6"/>
        <w:spacing w:after="240" w:line="560" w:lineRule="atLeast"/>
        <w:ind w:firstLineChars="0" w:firstLine="0"/>
        <w:rPr>
          <w:rFonts w:ascii="Times New Roman" w:eastAsia="华文中宋" w:hAnsi="Times New Roman"/>
          <w:sz w:val="44"/>
          <w:szCs w:val="44"/>
        </w:rPr>
      </w:pPr>
      <w:r w:rsidRPr="00892764">
        <w:rPr>
          <w:rFonts w:ascii="Times New Roman" w:eastAsia="华文中宋" w:hAnsi="Times New Roman"/>
          <w:sz w:val="44"/>
          <w:szCs w:val="44"/>
        </w:rPr>
        <w:t>教育</w:t>
      </w:r>
      <w:r w:rsidRPr="00892764">
        <w:rPr>
          <w:rFonts w:ascii="Times New Roman" w:eastAsia="华文中宋" w:hAnsi="Times New Roman" w:hint="eastAsia"/>
          <w:sz w:val="44"/>
          <w:szCs w:val="44"/>
        </w:rPr>
        <w:t>行业</w:t>
      </w:r>
      <w:r w:rsidRPr="00892764">
        <w:rPr>
          <w:rFonts w:ascii="Times New Roman" w:eastAsia="华文中宋" w:hAnsi="Times New Roman"/>
          <w:sz w:val="44"/>
          <w:szCs w:val="44"/>
        </w:rPr>
        <w:t>信息系统安全等级保护</w:t>
      </w:r>
    </w:p>
    <w:p w:rsidR="00892764" w:rsidRPr="00892764" w:rsidRDefault="00892764" w:rsidP="003852AC">
      <w:pPr>
        <w:pStyle w:val="af6"/>
        <w:spacing w:after="240" w:line="560" w:lineRule="atLeast"/>
        <w:ind w:firstLineChars="0" w:firstLine="0"/>
        <w:rPr>
          <w:rFonts w:ascii="Times New Roman" w:eastAsia="华文中宋" w:hAnsi="Times New Roman"/>
          <w:sz w:val="44"/>
          <w:szCs w:val="44"/>
        </w:rPr>
      </w:pPr>
      <w:r w:rsidRPr="00892764">
        <w:rPr>
          <w:rFonts w:ascii="Times New Roman" w:eastAsia="华文中宋" w:hAnsi="Times New Roman"/>
          <w:sz w:val="44"/>
          <w:szCs w:val="44"/>
        </w:rPr>
        <w:t>定级</w:t>
      </w:r>
      <w:r w:rsidRPr="00892764">
        <w:rPr>
          <w:rFonts w:ascii="Times New Roman" w:eastAsia="华文中宋" w:hAnsi="Times New Roman" w:hint="eastAsia"/>
          <w:sz w:val="44"/>
          <w:szCs w:val="44"/>
        </w:rPr>
        <w:t>工作</w:t>
      </w:r>
      <w:r w:rsidRPr="00892764">
        <w:rPr>
          <w:rFonts w:ascii="Times New Roman" w:eastAsia="华文中宋" w:hAnsi="Times New Roman"/>
          <w:sz w:val="44"/>
          <w:szCs w:val="44"/>
        </w:rPr>
        <w:t>指南</w:t>
      </w:r>
    </w:p>
    <w:p w:rsidR="00892764" w:rsidRPr="00892764" w:rsidRDefault="00892764" w:rsidP="003852AC">
      <w:pPr>
        <w:spacing w:line="560" w:lineRule="atLeast"/>
        <w:jc w:val="center"/>
        <w:rPr>
          <w:sz w:val="32"/>
          <w:szCs w:val="32"/>
        </w:rPr>
      </w:pPr>
      <w:r w:rsidRPr="00892764">
        <w:rPr>
          <w:sz w:val="32"/>
          <w:szCs w:val="32"/>
        </w:rPr>
        <w:t>（</w:t>
      </w:r>
      <w:r>
        <w:rPr>
          <w:rFonts w:hint="eastAsia"/>
          <w:sz w:val="32"/>
          <w:szCs w:val="32"/>
        </w:rPr>
        <w:t>试行</w:t>
      </w:r>
      <w:r w:rsidRPr="00892764">
        <w:rPr>
          <w:sz w:val="32"/>
          <w:szCs w:val="32"/>
        </w:rPr>
        <w:t>）</w:t>
      </w:r>
    </w:p>
    <w:p w:rsidR="00892764" w:rsidRPr="00892764" w:rsidRDefault="00892764" w:rsidP="003852AC">
      <w:pPr>
        <w:pStyle w:val="1"/>
        <w:spacing w:line="560" w:lineRule="atLeast"/>
        <w:rPr>
          <w:rFonts w:ascii="黑体" w:hAnsi="黑体" w:cs="黑体"/>
          <w:sz w:val="32"/>
          <w:szCs w:val="32"/>
        </w:rPr>
      </w:pPr>
      <w:r w:rsidRPr="00892764">
        <w:rPr>
          <w:rFonts w:ascii="黑体" w:hAnsi="黑体" w:cs="黑体" w:hint="eastAsia"/>
          <w:sz w:val="32"/>
          <w:szCs w:val="32"/>
        </w:rPr>
        <w:t>总则</w:t>
      </w:r>
    </w:p>
    <w:p w:rsidR="00892764" w:rsidRDefault="00892764" w:rsidP="003852AC">
      <w:pPr>
        <w:spacing w:line="560" w:lineRule="atLeast"/>
        <w:ind w:firstLineChars="193" w:firstLine="618"/>
        <w:rPr>
          <w:rFonts w:ascii="仿宋_GB2312" w:eastAsia="仿宋_GB2312" w:hAnsi="仿宋_GB2312" w:cs="仿宋_GB2312"/>
          <w:sz w:val="32"/>
          <w:szCs w:val="32"/>
        </w:rPr>
      </w:pPr>
      <w:r w:rsidRPr="00892764">
        <w:rPr>
          <w:rFonts w:ascii="仿宋_GB2312" w:eastAsia="仿宋_GB2312" w:hAnsi="仿宋_GB2312" w:cs="仿宋_GB2312" w:hint="eastAsia"/>
          <w:sz w:val="32"/>
          <w:szCs w:val="32"/>
        </w:rPr>
        <w:t>本指南依据国家信息安全等级保护相关政策和标准，结合教育行业信息化工作的特点和具体</w:t>
      </w:r>
      <w:r w:rsidR="00B27C5B">
        <w:rPr>
          <w:rFonts w:ascii="仿宋_GB2312" w:eastAsia="仿宋_GB2312" w:hAnsi="仿宋_GB2312" w:cs="仿宋_GB2312" w:hint="eastAsia"/>
          <w:sz w:val="32"/>
          <w:szCs w:val="32"/>
        </w:rPr>
        <w:t>实际</w:t>
      </w:r>
      <w:r w:rsidRPr="00892764">
        <w:rPr>
          <w:rFonts w:ascii="仿宋_GB2312" w:eastAsia="仿宋_GB2312" w:hAnsi="仿宋_GB2312" w:cs="仿宋_GB2312" w:hint="eastAsia"/>
          <w:sz w:val="32"/>
          <w:szCs w:val="32"/>
        </w:rPr>
        <w:t>，对教育行业信息系统进行</w:t>
      </w:r>
      <w:r w:rsidRPr="00892764">
        <w:rPr>
          <w:rFonts w:ascii="仿宋_GB2312" w:eastAsia="仿宋_GB2312" w:hAnsi="仿宋_GB2312" w:cs="仿宋_GB2312" w:hint="eastAsia"/>
          <w:sz w:val="32"/>
          <w:szCs w:val="32"/>
        </w:rPr>
        <w:lastRenderedPageBreak/>
        <w:t>分类，提出安全等级保护的定级思路，给出</w:t>
      </w:r>
      <w:r>
        <w:rPr>
          <w:rFonts w:ascii="仿宋_GB2312" w:eastAsia="仿宋_GB2312" w:hAnsi="仿宋_GB2312" w:cs="仿宋_GB2312" w:hint="eastAsia"/>
          <w:sz w:val="32"/>
          <w:szCs w:val="32"/>
        </w:rPr>
        <w:t>建议</w:t>
      </w:r>
      <w:r w:rsidRPr="00892764">
        <w:rPr>
          <w:rFonts w:ascii="仿宋_GB2312" w:eastAsia="仿宋_GB2312" w:hAnsi="仿宋_GB2312" w:cs="仿宋_GB2312" w:hint="eastAsia"/>
          <w:sz w:val="32"/>
          <w:szCs w:val="32"/>
        </w:rPr>
        <w:t>等级，明确工作流程。</w:t>
      </w:r>
    </w:p>
    <w:p w:rsidR="00892764" w:rsidRDefault="00892764" w:rsidP="003852AC">
      <w:pPr>
        <w:spacing w:line="560" w:lineRule="atLeast"/>
        <w:ind w:firstLineChars="193" w:firstLine="618"/>
        <w:rPr>
          <w:rFonts w:ascii="仿宋_GB2312" w:eastAsia="仿宋_GB2312" w:hAnsi="仿宋_GB2312" w:cs="仿宋_GB2312"/>
          <w:sz w:val="32"/>
          <w:szCs w:val="32"/>
        </w:rPr>
      </w:pPr>
      <w:r>
        <w:rPr>
          <w:rFonts w:ascii="仿宋_GB2312" w:eastAsia="仿宋_GB2312" w:hAnsi="仿宋_GB2312" w:cs="仿宋_GB2312" w:hint="eastAsia"/>
          <w:sz w:val="32"/>
          <w:szCs w:val="32"/>
        </w:rPr>
        <w:t>本指南适用于各级教育行政部门及其直属事业单位、各级各类学校</w:t>
      </w:r>
      <w:r w:rsidR="00B27C5B">
        <w:rPr>
          <w:rFonts w:ascii="仿宋_GB2312" w:eastAsia="仿宋_GB2312" w:hAnsi="仿宋_GB2312" w:cs="仿宋_GB2312" w:hint="eastAsia"/>
          <w:sz w:val="32"/>
          <w:szCs w:val="32"/>
        </w:rPr>
        <w:t>的非涉密信息系统</w:t>
      </w:r>
      <w:r>
        <w:rPr>
          <w:rFonts w:ascii="仿宋_GB2312" w:eastAsia="仿宋_GB2312" w:hAnsi="仿宋_GB2312" w:cs="仿宋_GB2312" w:hint="eastAsia"/>
          <w:sz w:val="32"/>
          <w:szCs w:val="32"/>
        </w:rPr>
        <w:t>安全等级保护定级工作。</w:t>
      </w:r>
    </w:p>
    <w:p w:rsidR="00075061" w:rsidRDefault="000C22DE" w:rsidP="003852AC">
      <w:pPr>
        <w:spacing w:line="560" w:lineRule="atLeast"/>
        <w:ind w:firstLineChars="193" w:firstLine="618"/>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信息系统的定级</w:t>
      </w:r>
      <w:r w:rsidR="00075061">
        <w:rPr>
          <w:rFonts w:ascii="仿宋_GB2312" w:eastAsia="仿宋_GB2312" w:hAnsi="仿宋_GB2312" w:cs="仿宋_GB2312" w:hint="eastAsia"/>
          <w:kern w:val="0"/>
          <w:sz w:val="32"/>
          <w:szCs w:val="32"/>
        </w:rPr>
        <w:t>工作应在信息系统设计阶段完成，与信息系统建设同步实施。</w:t>
      </w:r>
    </w:p>
    <w:p w:rsidR="00892764" w:rsidRPr="00892764" w:rsidRDefault="00892764" w:rsidP="003852AC">
      <w:pPr>
        <w:pStyle w:val="1"/>
        <w:spacing w:line="560" w:lineRule="atLeast"/>
        <w:rPr>
          <w:rFonts w:ascii="黑体" w:hAnsi="黑体" w:cs="黑体"/>
          <w:sz w:val="32"/>
          <w:szCs w:val="32"/>
        </w:rPr>
      </w:pPr>
      <w:r w:rsidRPr="00892764">
        <w:rPr>
          <w:rFonts w:ascii="黑体" w:hAnsi="黑体" w:cs="黑体" w:hint="eastAsia"/>
          <w:sz w:val="32"/>
          <w:szCs w:val="32"/>
        </w:rPr>
        <w:t>定级依据</w:t>
      </w:r>
    </w:p>
    <w:p w:rsidR="00822E71" w:rsidRDefault="00822E71" w:rsidP="00006A78">
      <w:pPr>
        <w:spacing w:line="560" w:lineRule="atLeast"/>
        <w:ind w:firstLine="573"/>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 w:hint="eastAsia"/>
          <w:color w:val="000000"/>
          <w:sz w:val="32"/>
          <w:szCs w:val="32"/>
        </w:rPr>
        <w:t>中华人民</w:t>
      </w:r>
      <w:r>
        <w:rPr>
          <w:rFonts w:ascii="仿宋_GB2312" w:eastAsia="仿宋_GB2312" w:hAnsi="仿宋"/>
          <w:color w:val="000000"/>
          <w:sz w:val="32"/>
          <w:szCs w:val="32"/>
        </w:rPr>
        <w:t>共和国计算机信息系统安全保护条例》</w:t>
      </w:r>
      <w:r>
        <w:rPr>
          <w:rFonts w:ascii="仿宋_GB2312" w:eastAsia="仿宋_GB2312" w:hAnsi="仿宋" w:hint="eastAsia"/>
          <w:color w:val="000000"/>
          <w:sz w:val="32"/>
          <w:szCs w:val="32"/>
        </w:rPr>
        <w:t>（国务院第147号</w:t>
      </w:r>
      <w:r>
        <w:rPr>
          <w:rFonts w:ascii="仿宋_GB2312" w:eastAsia="仿宋_GB2312" w:hAnsi="仿宋"/>
          <w:color w:val="000000"/>
          <w:sz w:val="32"/>
          <w:szCs w:val="32"/>
        </w:rPr>
        <w:t>令）</w:t>
      </w:r>
    </w:p>
    <w:p w:rsidR="00006A78" w:rsidRPr="00892764" w:rsidRDefault="00006A78" w:rsidP="00006A78">
      <w:pPr>
        <w:spacing w:line="560" w:lineRule="atLeast"/>
        <w:ind w:firstLine="573"/>
        <w:rPr>
          <w:rFonts w:ascii="仿宋_GB2312" w:eastAsia="仿宋_GB2312" w:hAnsi="仿宋_GB2312" w:cs="仿宋_GB2312"/>
          <w:sz w:val="32"/>
          <w:szCs w:val="32"/>
        </w:rPr>
      </w:pPr>
      <w:r w:rsidRPr="00892764">
        <w:rPr>
          <w:rFonts w:ascii="仿宋_GB2312" w:eastAsia="仿宋_GB2312" w:hAnsi="仿宋_GB2312" w:cs="仿宋_GB2312" w:hint="eastAsia"/>
          <w:sz w:val="32"/>
          <w:szCs w:val="32"/>
        </w:rPr>
        <w:t>《信息系统安全等级保护定级指南》（GB/T 22240-2008）</w:t>
      </w:r>
    </w:p>
    <w:p w:rsidR="00B27C5B" w:rsidRPr="00892764" w:rsidRDefault="00B27C5B" w:rsidP="00B27C5B">
      <w:pPr>
        <w:spacing w:line="560" w:lineRule="atLeast"/>
        <w:ind w:firstLine="573"/>
        <w:rPr>
          <w:rFonts w:ascii="仿宋_GB2312" w:eastAsia="仿宋_GB2312" w:hAnsi="仿宋_GB2312" w:cs="仿宋_GB2312"/>
          <w:sz w:val="32"/>
          <w:szCs w:val="32"/>
        </w:rPr>
      </w:pPr>
      <w:r w:rsidRPr="00892764">
        <w:rPr>
          <w:rFonts w:ascii="仿宋_GB2312" w:eastAsia="仿宋_GB2312" w:hAnsi="仿宋_GB2312" w:cs="仿宋_GB2312" w:hint="eastAsia"/>
          <w:sz w:val="32"/>
          <w:szCs w:val="32"/>
        </w:rPr>
        <w:t>《信息系统安全等级保护实施指南》（GB/T 25058-2010）</w:t>
      </w:r>
    </w:p>
    <w:p w:rsidR="00892764" w:rsidRDefault="00892764" w:rsidP="003852AC">
      <w:pPr>
        <w:spacing w:line="560" w:lineRule="atLeast"/>
        <w:ind w:firstLine="573"/>
        <w:rPr>
          <w:rFonts w:ascii="仿宋_GB2312" w:eastAsia="仿宋_GB2312" w:hAnsi="仿宋_GB2312" w:cs="仿宋_GB2312"/>
          <w:sz w:val="32"/>
          <w:szCs w:val="32"/>
        </w:rPr>
      </w:pPr>
      <w:r w:rsidRPr="00892764">
        <w:rPr>
          <w:rFonts w:ascii="仿宋_GB2312" w:eastAsia="仿宋_GB2312" w:hAnsi="仿宋_GB2312" w:cs="仿宋_GB2312" w:hint="eastAsia"/>
          <w:sz w:val="32"/>
          <w:szCs w:val="32"/>
        </w:rPr>
        <w:t>《关于开展全国重要信息系统安全等级保护定级工作的通知》（公信安〔2007〕861号）</w:t>
      </w:r>
    </w:p>
    <w:p w:rsidR="00006A78" w:rsidRPr="00892764" w:rsidRDefault="00006A78" w:rsidP="00006A78">
      <w:pPr>
        <w:spacing w:line="560" w:lineRule="atLeast"/>
        <w:ind w:firstLine="573"/>
        <w:rPr>
          <w:rFonts w:ascii="仿宋_GB2312" w:eastAsia="仿宋_GB2312" w:hAnsi="仿宋_GB2312" w:cs="仿宋_GB2312"/>
          <w:sz w:val="32"/>
          <w:szCs w:val="32"/>
        </w:rPr>
      </w:pPr>
      <w:r>
        <w:rPr>
          <w:rFonts w:ascii="仿宋_GB2312" w:eastAsia="仿宋_GB2312" w:hAnsi="仿宋_GB2312" w:cs="仿宋_GB2312" w:hint="eastAsia"/>
          <w:sz w:val="32"/>
          <w:szCs w:val="32"/>
        </w:rPr>
        <w:t>《信息</w:t>
      </w:r>
      <w:r>
        <w:rPr>
          <w:rFonts w:ascii="仿宋_GB2312" w:eastAsia="仿宋_GB2312" w:hAnsi="仿宋_GB2312" w:cs="仿宋_GB2312"/>
          <w:sz w:val="32"/>
          <w:szCs w:val="32"/>
        </w:rPr>
        <w:t>安全等级保护管理办法》</w:t>
      </w:r>
      <w:r>
        <w:rPr>
          <w:rFonts w:ascii="仿宋_GB2312" w:eastAsia="仿宋_GB2312" w:hAnsi="仿宋_GB2312" w:cs="仿宋_GB2312" w:hint="eastAsia"/>
          <w:sz w:val="32"/>
          <w:szCs w:val="32"/>
        </w:rPr>
        <w:t>（公</w:t>
      </w:r>
      <w:r>
        <w:rPr>
          <w:rFonts w:ascii="仿宋_GB2312" w:eastAsia="仿宋_GB2312" w:hAnsi="仿宋_GB2312" w:cs="仿宋_GB2312"/>
          <w:sz w:val="32"/>
          <w:szCs w:val="32"/>
        </w:rPr>
        <w:t>通字</w:t>
      </w:r>
      <w:r w:rsidRPr="00892764">
        <w:rPr>
          <w:rFonts w:ascii="仿宋_GB2312" w:eastAsia="仿宋_GB2312" w:hAnsi="仿宋_GB2312" w:cs="仿宋_GB2312" w:hint="eastAsia"/>
          <w:sz w:val="32"/>
          <w:szCs w:val="32"/>
        </w:rPr>
        <w:t>〔2007〕</w:t>
      </w:r>
      <w:r>
        <w:rPr>
          <w:rFonts w:ascii="仿宋_GB2312" w:eastAsia="仿宋_GB2312" w:hAnsi="仿宋_GB2312" w:cs="仿宋_GB2312" w:hint="eastAsia"/>
          <w:sz w:val="32"/>
          <w:szCs w:val="32"/>
        </w:rPr>
        <w:t>43号</w:t>
      </w:r>
      <w:r>
        <w:rPr>
          <w:rFonts w:ascii="仿宋_GB2312" w:eastAsia="仿宋_GB2312" w:hAnsi="仿宋_GB2312" w:cs="仿宋_GB2312"/>
          <w:sz w:val="32"/>
          <w:szCs w:val="32"/>
        </w:rPr>
        <w:t>）</w:t>
      </w:r>
    </w:p>
    <w:p w:rsidR="00892764" w:rsidRPr="00892764" w:rsidRDefault="00892764" w:rsidP="002170F8">
      <w:pPr>
        <w:pStyle w:val="1"/>
        <w:spacing w:beforeLines="1200" w:before="2880" w:line="560" w:lineRule="exact"/>
        <w:ind w:left="431" w:hanging="431"/>
        <w:rPr>
          <w:rFonts w:ascii="黑体" w:hAnsi="黑体" w:cs="黑体"/>
          <w:sz w:val="32"/>
          <w:szCs w:val="32"/>
        </w:rPr>
      </w:pPr>
      <w:r w:rsidRPr="00892764">
        <w:rPr>
          <w:rFonts w:ascii="黑体" w:hAnsi="黑体" w:cs="黑体" w:hint="eastAsia"/>
          <w:sz w:val="32"/>
          <w:szCs w:val="32"/>
        </w:rPr>
        <w:lastRenderedPageBreak/>
        <w:t>信息系统的类型划分</w:t>
      </w:r>
    </w:p>
    <w:p w:rsidR="002170F8" w:rsidRPr="002170F8" w:rsidRDefault="002170F8" w:rsidP="002170F8">
      <w:pPr>
        <w:pStyle w:val="SAIC"/>
        <w:spacing w:line="560" w:lineRule="exact"/>
        <w:ind w:firstLineChars="177" w:firstLine="566"/>
        <w:rPr>
          <w:rFonts w:ascii="仿宋_GB2312" w:eastAsia="仿宋_GB2312"/>
          <w:sz w:val="32"/>
          <w:szCs w:val="32"/>
        </w:rPr>
      </w:pPr>
      <w:r>
        <w:rPr>
          <w:rFonts w:ascii="仿宋_GB2312" w:eastAsia="仿宋_GB2312" w:hint="eastAsia"/>
          <w:sz w:val="32"/>
          <w:szCs w:val="32"/>
        </w:rPr>
        <w:t>信息系统</w:t>
      </w:r>
      <w:r>
        <w:rPr>
          <w:rFonts w:ascii="仿宋_GB2312" w:eastAsia="仿宋_GB2312"/>
          <w:sz w:val="32"/>
          <w:szCs w:val="32"/>
        </w:rPr>
        <w:t>的类型划分是进行信息系统安全等级</w:t>
      </w:r>
      <w:r>
        <w:rPr>
          <w:rFonts w:ascii="仿宋_GB2312" w:eastAsia="仿宋_GB2312" w:hint="eastAsia"/>
          <w:sz w:val="32"/>
          <w:szCs w:val="32"/>
        </w:rPr>
        <w:t>划分</w:t>
      </w:r>
      <w:r>
        <w:rPr>
          <w:rFonts w:ascii="仿宋_GB2312" w:eastAsia="仿宋_GB2312"/>
          <w:sz w:val="32"/>
          <w:szCs w:val="32"/>
        </w:rPr>
        <w:t>的前提和基础。按照</w:t>
      </w:r>
      <w:r>
        <w:rPr>
          <w:rFonts w:ascii="仿宋_GB2312" w:eastAsia="仿宋_GB2312" w:hint="eastAsia"/>
          <w:sz w:val="32"/>
          <w:szCs w:val="32"/>
        </w:rPr>
        <w:t>信息</w:t>
      </w:r>
      <w:r>
        <w:rPr>
          <w:rFonts w:ascii="仿宋_GB2312" w:eastAsia="仿宋_GB2312"/>
          <w:sz w:val="32"/>
          <w:szCs w:val="32"/>
        </w:rPr>
        <w:t>系统的主管单位、业务对象、部署模式</w:t>
      </w:r>
      <w:r>
        <w:rPr>
          <w:rFonts w:ascii="仿宋_GB2312" w:eastAsia="仿宋_GB2312" w:hint="eastAsia"/>
          <w:sz w:val="32"/>
          <w:szCs w:val="32"/>
        </w:rPr>
        <w:t>对</w:t>
      </w:r>
      <w:r>
        <w:rPr>
          <w:rFonts w:ascii="仿宋_GB2312" w:eastAsia="仿宋_GB2312"/>
          <w:sz w:val="32"/>
          <w:szCs w:val="32"/>
        </w:rPr>
        <w:t>教育行业信息系统进行分类，形成信息系统分类表（</w:t>
      </w:r>
      <w:r>
        <w:rPr>
          <w:rFonts w:ascii="仿宋_GB2312" w:eastAsia="仿宋_GB2312" w:hint="eastAsia"/>
          <w:sz w:val="32"/>
          <w:szCs w:val="32"/>
        </w:rPr>
        <w:t>附件1</w:t>
      </w:r>
      <w:r>
        <w:rPr>
          <w:rFonts w:ascii="仿宋_GB2312" w:eastAsia="仿宋_GB2312"/>
          <w:sz w:val="32"/>
          <w:szCs w:val="32"/>
        </w:rPr>
        <w:t>）</w:t>
      </w:r>
      <w:r>
        <w:rPr>
          <w:rFonts w:ascii="仿宋_GB2312" w:eastAsia="仿宋_GB2312" w:hint="eastAsia"/>
          <w:sz w:val="32"/>
          <w:szCs w:val="32"/>
        </w:rPr>
        <w:t>。</w:t>
      </w:r>
    </w:p>
    <w:p w:rsidR="002170F8" w:rsidRPr="002170F8" w:rsidRDefault="00892764" w:rsidP="002170F8">
      <w:pPr>
        <w:pStyle w:val="2"/>
        <w:spacing w:line="560" w:lineRule="atLeast"/>
        <w:rPr>
          <w:rFonts w:ascii="楷体_GB2312" w:eastAsia="楷体_GB2312" w:hAnsi="楷体_GB2312" w:cs="楷体_GB2312"/>
          <w:b/>
          <w:bCs/>
          <w:sz w:val="32"/>
        </w:rPr>
      </w:pPr>
      <w:r w:rsidRPr="00892764">
        <w:rPr>
          <w:rFonts w:ascii="楷体_GB2312" w:eastAsia="楷体_GB2312" w:hAnsi="楷体_GB2312" w:cs="楷体_GB2312" w:hint="eastAsia"/>
          <w:b/>
          <w:bCs/>
          <w:sz w:val="32"/>
        </w:rPr>
        <w:t>按信息系统</w:t>
      </w:r>
      <w:r w:rsidRPr="00892764">
        <w:rPr>
          <w:rFonts w:ascii="楷体_GB2312" w:eastAsia="楷体_GB2312" w:hAnsi="楷体_GB2312" w:cs="楷体_GB2312" w:hint="eastAsia"/>
          <w:b/>
          <w:bCs/>
          <w:sz w:val="32"/>
          <w:szCs w:val="20"/>
        </w:rPr>
        <w:t>主管单位</w:t>
      </w:r>
      <w:r w:rsidRPr="00892764">
        <w:rPr>
          <w:rFonts w:ascii="楷体_GB2312" w:eastAsia="楷体_GB2312" w:hAnsi="楷体_GB2312" w:cs="楷体_GB2312" w:hint="eastAsia"/>
          <w:b/>
          <w:bCs/>
          <w:sz w:val="32"/>
        </w:rPr>
        <w:t>划分</w:t>
      </w:r>
    </w:p>
    <w:p w:rsidR="00892764" w:rsidRDefault="00892764" w:rsidP="003852AC">
      <w:pPr>
        <w:spacing w:line="560" w:lineRule="atLeast"/>
        <w:ind w:firstLine="570"/>
        <w:rPr>
          <w:rFonts w:ascii="仿宋_GB2312" w:eastAsia="仿宋_GB2312" w:hAnsi="仿宋_GB2312" w:cs="仿宋_GB2312"/>
          <w:sz w:val="32"/>
          <w:szCs w:val="32"/>
        </w:rPr>
      </w:pPr>
      <w:r w:rsidRPr="00892764">
        <w:rPr>
          <w:rFonts w:ascii="仿宋_GB2312" w:eastAsia="仿宋_GB2312" w:hAnsi="仿宋_GB2312" w:cs="仿宋_GB2312" w:hint="eastAsia"/>
          <w:sz w:val="32"/>
          <w:szCs w:val="32"/>
        </w:rPr>
        <w:t>按照信息系统主管单位的不同，信息系统分为“教育行政部门及其直属事业单位信息系统”（简称“部门信息系统”）和“学校信息系统”两类。</w:t>
      </w:r>
    </w:p>
    <w:p w:rsidR="00892764" w:rsidRDefault="00892764" w:rsidP="003852AC">
      <w:pPr>
        <w:spacing w:line="560" w:lineRule="atLeast"/>
        <w:ind w:firstLine="570"/>
        <w:rPr>
          <w:rFonts w:ascii="仿宋_GB2312" w:eastAsia="仿宋_GB2312" w:hAnsi="仿宋_GB2312" w:cs="仿宋_GB2312"/>
          <w:sz w:val="32"/>
          <w:szCs w:val="32"/>
        </w:rPr>
      </w:pPr>
      <w:r w:rsidRPr="00892764">
        <w:rPr>
          <w:rFonts w:ascii="仿宋_GB2312" w:eastAsia="仿宋_GB2312" w:hAnsi="仿宋_GB2312" w:cs="仿宋_GB2312" w:hint="eastAsia"/>
          <w:sz w:val="32"/>
          <w:szCs w:val="32"/>
        </w:rPr>
        <w:t>部门信息系统可分为教育部机关及其直属事业单位信息系统（部级系统）、省级教育行政部门及其直属事业单位信息系统（省级系统）、地市</w:t>
      </w:r>
      <w:r w:rsidR="000A2F0E">
        <w:rPr>
          <w:rFonts w:ascii="仿宋_GB2312" w:eastAsia="仿宋_GB2312" w:hAnsi="仿宋_GB2312" w:cs="仿宋_GB2312" w:hint="eastAsia"/>
          <w:sz w:val="32"/>
          <w:szCs w:val="32"/>
        </w:rPr>
        <w:t>级</w:t>
      </w:r>
      <w:r w:rsidRPr="00892764">
        <w:rPr>
          <w:rFonts w:ascii="仿宋_GB2312" w:eastAsia="仿宋_GB2312" w:hAnsi="仿宋_GB2312" w:cs="仿宋_GB2312" w:hint="eastAsia"/>
          <w:sz w:val="32"/>
          <w:szCs w:val="32"/>
        </w:rPr>
        <w:t>教育行政部门及其直属事业单位信息系统（市级系统）和区县级教育行政部门</w:t>
      </w:r>
      <w:r>
        <w:rPr>
          <w:rFonts w:ascii="仿宋_GB2312" w:eastAsia="仿宋_GB2312" w:hAnsi="仿宋_GB2312" w:cs="仿宋_GB2312" w:hint="eastAsia"/>
          <w:sz w:val="32"/>
          <w:szCs w:val="32"/>
        </w:rPr>
        <w:t>及其直属事业</w:t>
      </w:r>
      <w:r>
        <w:rPr>
          <w:rFonts w:ascii="仿宋_GB2312" w:eastAsia="仿宋_GB2312" w:hAnsi="仿宋_GB2312" w:cs="仿宋_GB2312"/>
          <w:sz w:val="32"/>
          <w:szCs w:val="32"/>
        </w:rPr>
        <w:t>单位</w:t>
      </w:r>
      <w:r w:rsidRPr="00892764">
        <w:rPr>
          <w:rFonts w:ascii="仿宋_GB2312" w:eastAsia="仿宋_GB2312" w:hAnsi="仿宋_GB2312" w:cs="仿宋_GB2312" w:hint="eastAsia"/>
          <w:sz w:val="32"/>
          <w:szCs w:val="32"/>
        </w:rPr>
        <w:t>信息系统（县级系统）；学校信息系统可分为重点</w:t>
      </w:r>
      <w:r w:rsidR="000C22DE">
        <w:rPr>
          <w:rFonts w:ascii="仿宋_GB2312" w:eastAsia="仿宋_GB2312" w:hAnsi="仿宋_GB2312" w:cs="仿宋_GB2312" w:hint="eastAsia"/>
          <w:sz w:val="32"/>
          <w:szCs w:val="32"/>
        </w:rPr>
        <w:t>建设</w:t>
      </w:r>
      <w:r w:rsidRPr="00892764">
        <w:rPr>
          <w:rFonts w:ascii="仿宋_GB2312" w:eastAsia="仿宋_GB2312" w:hAnsi="仿宋_GB2312" w:cs="仿宋_GB2312" w:hint="eastAsia"/>
          <w:sz w:val="32"/>
          <w:szCs w:val="32"/>
        </w:rPr>
        <w:t>类高等学校信息系统</w:t>
      </w:r>
      <w:r w:rsidR="00A414B1">
        <w:rPr>
          <w:rFonts w:ascii="仿宋_GB2312" w:eastAsia="仿宋_GB2312" w:hAnsi="仿宋_GB2312" w:cs="仿宋_GB2312" w:hint="eastAsia"/>
          <w:sz w:val="32"/>
          <w:szCs w:val="32"/>
        </w:rPr>
        <w:t>（I类</w:t>
      </w:r>
      <w:r w:rsidR="00A414B1">
        <w:rPr>
          <w:rFonts w:ascii="仿宋_GB2312" w:eastAsia="仿宋_GB2312" w:hAnsi="仿宋_GB2312" w:cs="仿宋_GB2312"/>
          <w:sz w:val="32"/>
          <w:szCs w:val="32"/>
        </w:rPr>
        <w:t>）</w:t>
      </w:r>
      <w:r w:rsidRPr="00892764">
        <w:rPr>
          <w:rFonts w:ascii="仿宋_GB2312" w:eastAsia="仿宋_GB2312" w:hAnsi="仿宋_GB2312" w:cs="仿宋_GB2312" w:hint="eastAsia"/>
          <w:sz w:val="32"/>
          <w:szCs w:val="32"/>
        </w:rPr>
        <w:t>、高等学校信息系统</w:t>
      </w:r>
      <w:r w:rsidR="00A414B1">
        <w:rPr>
          <w:rFonts w:ascii="仿宋_GB2312" w:eastAsia="仿宋_GB2312" w:hAnsi="仿宋_GB2312" w:cs="仿宋_GB2312" w:hint="eastAsia"/>
          <w:sz w:val="32"/>
          <w:szCs w:val="32"/>
        </w:rPr>
        <w:t>（</w:t>
      </w:r>
      <w:r w:rsidR="00A414B1" w:rsidRPr="00A414B1">
        <w:rPr>
          <w:rFonts w:ascii="仿宋_GB2312" w:eastAsia="仿宋_GB2312" w:hAnsi="仿宋_GB2312" w:cs="仿宋_GB2312" w:hint="eastAsia"/>
          <w:sz w:val="32"/>
          <w:szCs w:val="32"/>
        </w:rPr>
        <w:t>Ⅱ</w:t>
      </w:r>
      <w:r w:rsidR="00A414B1">
        <w:rPr>
          <w:rFonts w:ascii="仿宋_GB2312" w:eastAsia="仿宋_GB2312" w:hAnsi="仿宋_GB2312" w:cs="仿宋_GB2312" w:hint="eastAsia"/>
          <w:sz w:val="32"/>
          <w:szCs w:val="32"/>
        </w:rPr>
        <w:t>类</w:t>
      </w:r>
      <w:r w:rsidR="00A414B1">
        <w:rPr>
          <w:rFonts w:ascii="仿宋_GB2312" w:eastAsia="仿宋_GB2312" w:hAnsi="仿宋_GB2312" w:cs="仿宋_GB2312"/>
          <w:sz w:val="32"/>
          <w:szCs w:val="32"/>
        </w:rPr>
        <w:t>）</w:t>
      </w:r>
      <w:r w:rsidRPr="00892764">
        <w:rPr>
          <w:rFonts w:ascii="仿宋_GB2312" w:eastAsia="仿宋_GB2312" w:hAnsi="仿宋_GB2312" w:cs="仿宋_GB2312" w:hint="eastAsia"/>
          <w:sz w:val="32"/>
          <w:szCs w:val="32"/>
        </w:rPr>
        <w:t>、中小学校（含中职中专院校）信息系统</w:t>
      </w:r>
      <w:r w:rsidR="00A414B1">
        <w:rPr>
          <w:rFonts w:ascii="仿宋_GB2312" w:eastAsia="仿宋_GB2312" w:hAnsi="仿宋_GB2312" w:cs="仿宋_GB2312" w:hint="eastAsia"/>
          <w:sz w:val="32"/>
          <w:szCs w:val="32"/>
        </w:rPr>
        <w:t>（</w:t>
      </w:r>
      <w:r w:rsidR="00A414B1" w:rsidRPr="00A414B1">
        <w:rPr>
          <w:rFonts w:ascii="仿宋_GB2312" w:eastAsia="仿宋_GB2312" w:hAnsi="仿宋_GB2312" w:cs="仿宋_GB2312" w:hint="eastAsia"/>
          <w:sz w:val="32"/>
          <w:szCs w:val="32"/>
        </w:rPr>
        <w:t>Ⅲ</w:t>
      </w:r>
      <w:r w:rsidR="00A414B1">
        <w:rPr>
          <w:rFonts w:ascii="仿宋_GB2312" w:eastAsia="仿宋_GB2312" w:hAnsi="仿宋_GB2312" w:cs="仿宋_GB2312" w:hint="eastAsia"/>
          <w:sz w:val="32"/>
          <w:szCs w:val="32"/>
        </w:rPr>
        <w:t>类</w:t>
      </w:r>
      <w:r w:rsidR="00A414B1">
        <w:rPr>
          <w:rFonts w:ascii="仿宋_GB2312" w:eastAsia="仿宋_GB2312" w:hAnsi="仿宋_GB2312" w:cs="仿宋_GB2312"/>
          <w:sz w:val="32"/>
          <w:szCs w:val="32"/>
        </w:rPr>
        <w:t>）</w:t>
      </w:r>
      <w:r w:rsidRPr="00892764">
        <w:rPr>
          <w:rFonts w:ascii="仿宋_GB2312" w:eastAsia="仿宋_GB2312" w:hAnsi="仿宋_GB2312" w:cs="仿宋_GB2312" w:hint="eastAsia"/>
          <w:sz w:val="32"/>
          <w:szCs w:val="32"/>
        </w:rPr>
        <w:t>。</w:t>
      </w:r>
    </w:p>
    <w:p w:rsidR="00892764" w:rsidRPr="00892764" w:rsidRDefault="00892764" w:rsidP="003852AC">
      <w:pPr>
        <w:pStyle w:val="2"/>
        <w:spacing w:line="560" w:lineRule="atLeast"/>
        <w:rPr>
          <w:rFonts w:ascii="楷体_GB2312" w:eastAsia="楷体_GB2312" w:hAnsi="楷体_GB2312" w:cs="楷体_GB2312"/>
          <w:b/>
          <w:bCs/>
          <w:sz w:val="32"/>
        </w:rPr>
      </w:pPr>
      <w:r>
        <w:rPr>
          <w:rFonts w:ascii="楷体_GB2312" w:eastAsia="楷体_GB2312" w:hAnsi="楷体_GB2312" w:cs="楷体_GB2312" w:hint="eastAsia"/>
          <w:b/>
          <w:bCs/>
          <w:sz w:val="32"/>
        </w:rPr>
        <w:t xml:space="preserve"> </w:t>
      </w:r>
      <w:r w:rsidRPr="00892764">
        <w:rPr>
          <w:rFonts w:ascii="楷体_GB2312" w:eastAsia="楷体_GB2312" w:hAnsi="楷体_GB2312" w:cs="楷体_GB2312" w:hint="eastAsia"/>
          <w:b/>
          <w:bCs/>
          <w:sz w:val="32"/>
        </w:rPr>
        <w:t>按信息系统业务对象划分</w:t>
      </w:r>
    </w:p>
    <w:p w:rsidR="00892764" w:rsidRDefault="000C22DE" w:rsidP="003852AC">
      <w:pPr>
        <w:spacing w:line="560" w:lineRule="atLeast"/>
        <w:ind w:firstLine="570"/>
        <w:rPr>
          <w:rFonts w:ascii="仿宋_GB2312" w:eastAsia="仿宋_GB2312" w:hAnsi="仿宋_GB2312" w:cs="仿宋_GB2312"/>
          <w:sz w:val="32"/>
          <w:szCs w:val="32"/>
        </w:rPr>
      </w:pPr>
      <w:r>
        <w:rPr>
          <w:rFonts w:ascii="仿宋_GB2312" w:eastAsia="仿宋_GB2312" w:hAnsi="仿宋_GB2312" w:cs="仿宋_GB2312" w:hint="eastAsia"/>
          <w:sz w:val="32"/>
          <w:szCs w:val="32"/>
        </w:rPr>
        <w:t>根据信息系统业务对象</w:t>
      </w:r>
      <w:r w:rsidR="00892764" w:rsidRPr="00892764">
        <w:rPr>
          <w:rFonts w:ascii="仿宋_GB2312" w:eastAsia="仿宋_GB2312" w:hAnsi="仿宋_GB2312" w:cs="仿宋_GB2312" w:hint="eastAsia"/>
          <w:sz w:val="32"/>
          <w:szCs w:val="32"/>
        </w:rPr>
        <w:t>不同，部门信息系统可分为政务管理类、学校管理类、学生管理类、教师管理类、综合服务类；学校信息系统可分为校务管理类、教学科研类、招生就业类、综合服务类。</w:t>
      </w:r>
    </w:p>
    <w:p w:rsidR="00892764" w:rsidRPr="00892764" w:rsidRDefault="00892764" w:rsidP="00687E41">
      <w:pPr>
        <w:pStyle w:val="2"/>
        <w:spacing w:line="560" w:lineRule="atLeast"/>
        <w:ind w:left="578" w:hanging="578"/>
        <w:rPr>
          <w:rFonts w:ascii="楷体_GB2312" w:eastAsia="楷体_GB2312" w:hAnsi="楷体_GB2312" w:cs="楷体_GB2312"/>
          <w:b/>
          <w:bCs/>
          <w:sz w:val="32"/>
        </w:rPr>
      </w:pPr>
      <w:r>
        <w:rPr>
          <w:rFonts w:ascii="楷体_GB2312" w:eastAsia="楷体_GB2312" w:hAnsi="楷体_GB2312" w:cs="楷体_GB2312" w:hint="eastAsia"/>
          <w:b/>
          <w:bCs/>
          <w:sz w:val="32"/>
        </w:rPr>
        <w:lastRenderedPageBreak/>
        <w:t xml:space="preserve"> </w:t>
      </w:r>
      <w:r w:rsidRPr="00892764">
        <w:rPr>
          <w:rFonts w:ascii="楷体_GB2312" w:eastAsia="楷体_GB2312" w:hAnsi="楷体_GB2312" w:cs="楷体_GB2312" w:hint="eastAsia"/>
          <w:b/>
          <w:bCs/>
          <w:sz w:val="32"/>
        </w:rPr>
        <w:t>按信息系统部署模式划分</w:t>
      </w:r>
    </w:p>
    <w:p w:rsidR="00892764" w:rsidRPr="00892764" w:rsidRDefault="00892764" w:rsidP="003852AC">
      <w:pPr>
        <w:spacing w:line="560" w:lineRule="atLeast"/>
        <w:ind w:firstLine="570"/>
        <w:rPr>
          <w:rFonts w:ascii="仿宋_GB2312" w:eastAsia="仿宋_GB2312" w:hAnsi="仿宋_GB2312" w:cs="仿宋_GB2312"/>
          <w:sz w:val="32"/>
          <w:szCs w:val="32"/>
        </w:rPr>
      </w:pPr>
      <w:r w:rsidRPr="00892764">
        <w:rPr>
          <w:rFonts w:ascii="仿宋_GB2312" w:eastAsia="仿宋_GB2312" w:hAnsi="仿宋_GB2312" w:cs="仿宋_GB2312" w:hint="eastAsia"/>
          <w:sz w:val="32"/>
          <w:szCs w:val="32"/>
        </w:rPr>
        <w:t>根据信息系统的部署模式，信息系统可以分为内部系统和统一</w:t>
      </w:r>
      <w:r w:rsidR="009E071F">
        <w:rPr>
          <w:rFonts w:ascii="仿宋_GB2312" w:eastAsia="仿宋_GB2312" w:hAnsi="仿宋_GB2312" w:cs="仿宋_GB2312" w:hint="eastAsia"/>
          <w:sz w:val="32"/>
          <w:szCs w:val="32"/>
        </w:rPr>
        <w:t>运行</w:t>
      </w:r>
      <w:r w:rsidRPr="00892764">
        <w:rPr>
          <w:rFonts w:ascii="仿宋_GB2312" w:eastAsia="仿宋_GB2312" w:hAnsi="仿宋_GB2312" w:cs="仿宋_GB2312" w:hint="eastAsia"/>
          <w:sz w:val="32"/>
          <w:szCs w:val="32"/>
        </w:rPr>
        <w:t>系统。内部系统是指仅供本单位内部使用，实现本单位业务管理与服务的信息系统。统一</w:t>
      </w:r>
      <w:r w:rsidR="009E071F">
        <w:rPr>
          <w:rFonts w:ascii="仿宋_GB2312" w:eastAsia="仿宋_GB2312" w:hAnsi="仿宋_GB2312" w:cs="仿宋_GB2312" w:hint="eastAsia"/>
          <w:sz w:val="32"/>
          <w:szCs w:val="32"/>
        </w:rPr>
        <w:t>运行</w:t>
      </w:r>
      <w:r w:rsidRPr="00892764">
        <w:rPr>
          <w:rFonts w:ascii="仿宋_GB2312" w:eastAsia="仿宋_GB2312" w:hAnsi="仿宋_GB2312" w:cs="仿宋_GB2312" w:hint="eastAsia"/>
          <w:sz w:val="32"/>
          <w:szCs w:val="32"/>
        </w:rPr>
        <w:t>系统是指供多家（级）单位共同使用，实现某项业务的跨单位统一管理与服务的信息系统。</w:t>
      </w:r>
    </w:p>
    <w:p w:rsidR="00892764" w:rsidRPr="00892764" w:rsidRDefault="00892764" w:rsidP="003852AC">
      <w:pPr>
        <w:spacing w:line="560" w:lineRule="atLeast"/>
        <w:ind w:firstLine="570"/>
        <w:rPr>
          <w:rFonts w:ascii="仿宋_GB2312" w:eastAsia="仿宋_GB2312" w:hAnsi="仿宋_GB2312" w:cs="仿宋_GB2312"/>
          <w:sz w:val="32"/>
          <w:szCs w:val="32"/>
        </w:rPr>
      </w:pPr>
      <w:r w:rsidRPr="00892764">
        <w:rPr>
          <w:rFonts w:ascii="仿宋_GB2312" w:eastAsia="仿宋_GB2312" w:hAnsi="仿宋_GB2312" w:cs="仿宋_GB2312" w:hint="eastAsia"/>
          <w:sz w:val="32"/>
          <w:szCs w:val="32"/>
        </w:rPr>
        <w:t>统一</w:t>
      </w:r>
      <w:r w:rsidR="009E071F">
        <w:rPr>
          <w:rFonts w:ascii="仿宋_GB2312" w:eastAsia="仿宋_GB2312" w:hAnsi="仿宋_GB2312" w:cs="仿宋_GB2312" w:hint="eastAsia"/>
          <w:sz w:val="32"/>
          <w:szCs w:val="32"/>
        </w:rPr>
        <w:t>运行</w:t>
      </w:r>
      <w:r w:rsidRPr="00892764">
        <w:rPr>
          <w:rFonts w:ascii="仿宋_GB2312" w:eastAsia="仿宋_GB2312" w:hAnsi="仿宋_GB2312" w:cs="仿宋_GB2312" w:hint="eastAsia"/>
          <w:sz w:val="32"/>
          <w:szCs w:val="32"/>
        </w:rPr>
        <w:t>系统可进一步分为集中式系统和分布式系统。集中式</w:t>
      </w:r>
      <w:r>
        <w:rPr>
          <w:rFonts w:ascii="仿宋_GB2312" w:eastAsia="仿宋_GB2312" w:hAnsi="仿宋_GB2312" w:cs="仿宋_GB2312" w:hint="eastAsia"/>
          <w:sz w:val="32"/>
          <w:szCs w:val="32"/>
        </w:rPr>
        <w:t>信息</w:t>
      </w:r>
      <w:r w:rsidRPr="00892764">
        <w:rPr>
          <w:rFonts w:ascii="仿宋_GB2312" w:eastAsia="仿宋_GB2312" w:hAnsi="仿宋_GB2312" w:cs="仿宋_GB2312" w:hint="eastAsia"/>
          <w:sz w:val="32"/>
          <w:szCs w:val="32"/>
        </w:rPr>
        <w:t>系统逻辑上是一套系统，在一个单位统一部署、管理和运行，多家（级）单位共同使用，实现信息系统、业务流程和数据的集中式管理；分布式</w:t>
      </w:r>
      <w:r>
        <w:rPr>
          <w:rFonts w:ascii="仿宋_GB2312" w:eastAsia="仿宋_GB2312" w:hAnsi="仿宋_GB2312" w:cs="仿宋_GB2312" w:hint="eastAsia"/>
          <w:sz w:val="32"/>
          <w:szCs w:val="32"/>
        </w:rPr>
        <w:t>信息</w:t>
      </w:r>
      <w:r w:rsidRPr="00892764">
        <w:rPr>
          <w:rFonts w:ascii="仿宋_GB2312" w:eastAsia="仿宋_GB2312" w:hAnsi="仿宋_GB2312" w:cs="仿宋_GB2312" w:hint="eastAsia"/>
          <w:sz w:val="32"/>
          <w:szCs w:val="32"/>
        </w:rPr>
        <w:t>系统逻辑上是多套系统在多家（级）单位分别部署、管理和运行，通过技术接口实现信息系统、业务流程和数据的分布式管理。</w:t>
      </w:r>
    </w:p>
    <w:p w:rsidR="00892764" w:rsidRPr="00892764" w:rsidRDefault="00892764" w:rsidP="003852AC">
      <w:pPr>
        <w:pStyle w:val="1"/>
        <w:spacing w:line="560" w:lineRule="atLeast"/>
        <w:rPr>
          <w:rFonts w:ascii="黑体" w:hAnsi="黑体" w:cs="黑体"/>
          <w:sz w:val="32"/>
          <w:szCs w:val="32"/>
        </w:rPr>
      </w:pPr>
      <w:r w:rsidRPr="00892764">
        <w:rPr>
          <w:rFonts w:ascii="黑体" w:hAnsi="黑体" w:cs="黑体" w:hint="eastAsia"/>
          <w:sz w:val="32"/>
          <w:szCs w:val="32"/>
        </w:rPr>
        <w:t>信息系统的定级思路</w:t>
      </w:r>
    </w:p>
    <w:p w:rsidR="00A414B1" w:rsidRDefault="00A414B1" w:rsidP="00A414B1">
      <w:pPr>
        <w:spacing w:line="560" w:lineRule="atLeast"/>
        <w:ind w:firstLineChars="221" w:firstLine="707"/>
        <w:rPr>
          <w:rFonts w:ascii="仿宋_GB2312" w:eastAsia="仿宋_GB2312" w:hAnsi="仿宋_GB2312" w:cs="仿宋_GB2312"/>
          <w:sz w:val="32"/>
          <w:szCs w:val="32"/>
        </w:rPr>
      </w:pPr>
      <w:r>
        <w:rPr>
          <w:rFonts w:ascii="仿宋_GB2312" w:eastAsia="仿宋_GB2312" w:hAnsi="仿宋_GB2312" w:cs="仿宋_GB2312" w:hint="eastAsia"/>
          <w:sz w:val="32"/>
          <w:szCs w:val="32"/>
        </w:rPr>
        <w:t>信息</w:t>
      </w:r>
      <w:r>
        <w:rPr>
          <w:rFonts w:ascii="仿宋_GB2312" w:eastAsia="仿宋_GB2312" w:hAnsi="仿宋_GB2312" w:cs="仿宋_GB2312"/>
          <w:sz w:val="32"/>
          <w:szCs w:val="32"/>
        </w:rPr>
        <w:t>系统的定级思路是</w:t>
      </w:r>
      <w:r w:rsidR="00A03D50">
        <w:rPr>
          <w:rFonts w:ascii="仿宋_GB2312" w:eastAsia="仿宋_GB2312" w:hAnsi="仿宋_GB2312" w:cs="仿宋_GB2312" w:hint="eastAsia"/>
          <w:sz w:val="32"/>
          <w:szCs w:val="32"/>
        </w:rPr>
        <w:t>在</w:t>
      </w:r>
      <w:r>
        <w:rPr>
          <w:rFonts w:ascii="仿宋_GB2312" w:eastAsia="仿宋_GB2312" w:hAnsi="仿宋_GB2312" w:cs="仿宋_GB2312"/>
          <w:sz w:val="32"/>
          <w:szCs w:val="32"/>
        </w:rPr>
        <w:t>信息系统分类</w:t>
      </w:r>
      <w:r w:rsidR="000C22DE">
        <w:rPr>
          <w:rFonts w:ascii="仿宋_GB2312" w:eastAsia="仿宋_GB2312" w:hAnsi="仿宋_GB2312" w:cs="仿宋_GB2312" w:hint="eastAsia"/>
          <w:sz w:val="32"/>
          <w:szCs w:val="32"/>
        </w:rPr>
        <w:t>的</w:t>
      </w:r>
      <w:r>
        <w:rPr>
          <w:rFonts w:ascii="仿宋_GB2312" w:eastAsia="仿宋_GB2312" w:hAnsi="仿宋_GB2312" w:cs="仿宋_GB2312"/>
          <w:sz w:val="32"/>
          <w:szCs w:val="32"/>
        </w:rPr>
        <w:t>基础上，参照国家</w:t>
      </w:r>
      <w:r w:rsidR="000C22DE">
        <w:rPr>
          <w:rFonts w:ascii="仿宋_GB2312" w:eastAsia="仿宋_GB2312" w:hAnsi="仿宋_GB2312" w:cs="仿宋_GB2312" w:hint="eastAsia"/>
          <w:sz w:val="32"/>
          <w:szCs w:val="32"/>
        </w:rPr>
        <w:t>对</w:t>
      </w:r>
      <w:r w:rsidR="000C22DE">
        <w:rPr>
          <w:rFonts w:ascii="仿宋_GB2312" w:eastAsia="仿宋_GB2312" w:hAnsi="仿宋_GB2312" w:cs="仿宋_GB2312"/>
          <w:sz w:val="32"/>
          <w:szCs w:val="32"/>
        </w:rPr>
        <w:t>信息系统的安全保护等级</w:t>
      </w:r>
      <w:r>
        <w:rPr>
          <w:rFonts w:ascii="仿宋_GB2312" w:eastAsia="仿宋_GB2312" w:hAnsi="仿宋_GB2312" w:cs="仿宋_GB2312"/>
          <w:sz w:val="32"/>
          <w:szCs w:val="32"/>
        </w:rPr>
        <w:t>标准的等级划分，形成教育行业信息系统安全等级划分建议</w:t>
      </w:r>
      <w:r>
        <w:rPr>
          <w:rFonts w:ascii="仿宋_GB2312" w:eastAsia="仿宋_GB2312" w:hAnsi="仿宋_GB2312" w:cs="仿宋_GB2312" w:hint="eastAsia"/>
          <w:sz w:val="32"/>
          <w:szCs w:val="32"/>
        </w:rPr>
        <w:t>。</w:t>
      </w:r>
      <w:r w:rsidR="00A03D50">
        <w:rPr>
          <w:rFonts w:ascii="仿宋_GB2312" w:eastAsia="仿宋_GB2312" w:hAnsi="仿宋_GB2312" w:cs="仿宋_GB2312"/>
          <w:sz w:val="32"/>
          <w:szCs w:val="32"/>
        </w:rPr>
        <w:t>按</w:t>
      </w:r>
      <w:r>
        <w:rPr>
          <w:rFonts w:ascii="仿宋_GB2312" w:eastAsia="仿宋_GB2312" w:hAnsi="仿宋_GB2312" w:cs="仿宋_GB2312" w:hint="eastAsia"/>
          <w:sz w:val="32"/>
          <w:szCs w:val="32"/>
        </w:rPr>
        <w:t>主管单位</w:t>
      </w:r>
      <w:r w:rsidR="000C22DE">
        <w:rPr>
          <w:rFonts w:ascii="仿宋_GB2312" w:eastAsia="仿宋_GB2312" w:hAnsi="仿宋_GB2312" w:cs="仿宋_GB2312" w:hint="eastAsia"/>
          <w:sz w:val="32"/>
          <w:szCs w:val="32"/>
        </w:rPr>
        <w:t>不同</w:t>
      </w:r>
      <w:r>
        <w:rPr>
          <w:rFonts w:ascii="仿宋_GB2312" w:eastAsia="仿宋_GB2312" w:hAnsi="仿宋_GB2312" w:cs="仿宋_GB2312"/>
          <w:sz w:val="32"/>
          <w:szCs w:val="32"/>
        </w:rPr>
        <w:t>，</w:t>
      </w:r>
      <w:r w:rsidR="00687E41">
        <w:rPr>
          <w:rFonts w:ascii="仿宋_GB2312" w:eastAsia="仿宋_GB2312" w:hAnsi="仿宋_GB2312" w:cs="仿宋_GB2312" w:hint="eastAsia"/>
          <w:sz w:val="32"/>
          <w:szCs w:val="32"/>
        </w:rPr>
        <w:t>分别</w:t>
      </w:r>
      <w:r w:rsidR="00687E41">
        <w:rPr>
          <w:rFonts w:ascii="仿宋_GB2312" w:eastAsia="仿宋_GB2312" w:hAnsi="仿宋_GB2312" w:cs="仿宋_GB2312"/>
          <w:sz w:val="32"/>
          <w:szCs w:val="32"/>
        </w:rPr>
        <w:t>对</w:t>
      </w:r>
      <w:r>
        <w:rPr>
          <w:rFonts w:ascii="仿宋_GB2312" w:eastAsia="仿宋_GB2312" w:hAnsi="仿宋_GB2312" w:cs="仿宋_GB2312"/>
          <w:sz w:val="32"/>
          <w:szCs w:val="32"/>
        </w:rPr>
        <w:t>部门</w:t>
      </w:r>
      <w:r w:rsidR="00A03D50">
        <w:rPr>
          <w:rFonts w:ascii="仿宋_GB2312" w:eastAsia="仿宋_GB2312" w:hAnsi="仿宋_GB2312" w:cs="仿宋_GB2312" w:hint="eastAsia"/>
          <w:sz w:val="32"/>
          <w:szCs w:val="32"/>
        </w:rPr>
        <w:t>信息</w:t>
      </w:r>
      <w:r>
        <w:rPr>
          <w:rFonts w:ascii="仿宋_GB2312" w:eastAsia="仿宋_GB2312" w:hAnsi="仿宋_GB2312" w:cs="仿宋_GB2312"/>
          <w:sz w:val="32"/>
          <w:szCs w:val="32"/>
        </w:rPr>
        <w:t>系统</w:t>
      </w:r>
      <w:r w:rsidR="00687E41">
        <w:rPr>
          <w:rFonts w:ascii="仿宋_GB2312" w:eastAsia="仿宋_GB2312" w:hAnsi="仿宋_GB2312" w:cs="仿宋_GB2312" w:hint="eastAsia"/>
          <w:sz w:val="32"/>
          <w:szCs w:val="32"/>
        </w:rPr>
        <w:t>和</w:t>
      </w:r>
      <w:r>
        <w:rPr>
          <w:rFonts w:ascii="仿宋_GB2312" w:eastAsia="仿宋_GB2312" w:hAnsi="仿宋_GB2312" w:cs="仿宋_GB2312"/>
          <w:sz w:val="32"/>
          <w:szCs w:val="32"/>
        </w:rPr>
        <w:t>学校</w:t>
      </w:r>
      <w:r w:rsidR="00A03D50">
        <w:rPr>
          <w:rFonts w:ascii="仿宋_GB2312" w:eastAsia="仿宋_GB2312" w:hAnsi="仿宋_GB2312" w:cs="仿宋_GB2312" w:hint="eastAsia"/>
          <w:sz w:val="32"/>
          <w:szCs w:val="32"/>
        </w:rPr>
        <w:t>信息</w:t>
      </w:r>
      <w:r>
        <w:rPr>
          <w:rFonts w:ascii="仿宋_GB2312" w:eastAsia="仿宋_GB2312" w:hAnsi="仿宋_GB2312" w:cs="仿宋_GB2312"/>
          <w:sz w:val="32"/>
          <w:szCs w:val="32"/>
        </w:rPr>
        <w:t>系统</w:t>
      </w:r>
      <w:r w:rsidR="00687E41">
        <w:rPr>
          <w:rFonts w:ascii="仿宋_GB2312" w:eastAsia="仿宋_GB2312" w:hAnsi="仿宋_GB2312" w:cs="仿宋_GB2312" w:hint="eastAsia"/>
          <w:sz w:val="32"/>
          <w:szCs w:val="32"/>
        </w:rPr>
        <w:t>采取</w:t>
      </w:r>
      <w:r w:rsidR="00687E41">
        <w:rPr>
          <w:rFonts w:ascii="仿宋_GB2312" w:eastAsia="仿宋_GB2312" w:hAnsi="仿宋_GB2312" w:cs="仿宋_GB2312"/>
          <w:sz w:val="32"/>
          <w:szCs w:val="32"/>
        </w:rPr>
        <w:t>不同的</w:t>
      </w:r>
      <w:r>
        <w:rPr>
          <w:rFonts w:ascii="仿宋_GB2312" w:eastAsia="仿宋_GB2312" w:hAnsi="仿宋_GB2312" w:cs="仿宋_GB2312" w:hint="eastAsia"/>
          <w:sz w:val="32"/>
          <w:szCs w:val="32"/>
        </w:rPr>
        <w:t>思路</w:t>
      </w:r>
      <w:r>
        <w:rPr>
          <w:rFonts w:ascii="仿宋_GB2312" w:eastAsia="仿宋_GB2312" w:hAnsi="仿宋_GB2312" w:cs="仿宋_GB2312"/>
          <w:sz w:val="32"/>
          <w:szCs w:val="32"/>
        </w:rPr>
        <w:t>进行分析，</w:t>
      </w:r>
      <w:r w:rsidR="000C22DE">
        <w:rPr>
          <w:rFonts w:ascii="仿宋_GB2312" w:eastAsia="仿宋_GB2312" w:hAnsi="仿宋_GB2312" w:cs="仿宋_GB2312" w:hint="eastAsia"/>
          <w:sz w:val="32"/>
          <w:szCs w:val="32"/>
        </w:rPr>
        <w:t>分别</w:t>
      </w:r>
      <w:r>
        <w:rPr>
          <w:rFonts w:ascii="仿宋_GB2312" w:eastAsia="仿宋_GB2312" w:hAnsi="仿宋_GB2312" w:cs="仿宋_GB2312"/>
          <w:sz w:val="32"/>
          <w:szCs w:val="32"/>
        </w:rPr>
        <w:t>形成</w:t>
      </w:r>
      <w:r w:rsidR="00A03D50">
        <w:rPr>
          <w:rFonts w:ascii="仿宋_GB2312" w:eastAsia="仿宋_GB2312" w:hAnsi="仿宋_GB2312" w:cs="仿宋_GB2312"/>
          <w:sz w:val="32"/>
          <w:szCs w:val="32"/>
        </w:rPr>
        <w:t>信息</w:t>
      </w:r>
      <w:r>
        <w:rPr>
          <w:rFonts w:ascii="仿宋_GB2312" w:eastAsia="仿宋_GB2312" w:hAnsi="仿宋_GB2312" w:cs="仿宋_GB2312"/>
          <w:sz w:val="32"/>
          <w:szCs w:val="32"/>
        </w:rPr>
        <w:t>系统安全等级建议表（</w:t>
      </w:r>
      <w:r w:rsidR="00A03D50">
        <w:rPr>
          <w:rFonts w:ascii="仿宋_GB2312" w:eastAsia="仿宋_GB2312" w:hAnsi="仿宋_GB2312" w:cs="仿宋_GB2312" w:hint="eastAsia"/>
          <w:sz w:val="32"/>
          <w:szCs w:val="32"/>
        </w:rPr>
        <w:t>附</w:t>
      </w:r>
      <w:r w:rsidR="000C22DE">
        <w:rPr>
          <w:rFonts w:ascii="仿宋_GB2312" w:eastAsia="仿宋_GB2312" w:hAnsi="仿宋_GB2312" w:cs="仿宋_GB2312" w:hint="eastAsia"/>
          <w:sz w:val="32"/>
          <w:szCs w:val="32"/>
        </w:rPr>
        <w:t>件</w:t>
      </w:r>
      <w:r>
        <w:rPr>
          <w:rFonts w:ascii="仿宋_GB2312" w:eastAsia="仿宋_GB2312" w:hAnsi="仿宋_GB2312" w:cs="仿宋_GB2312" w:hint="eastAsia"/>
          <w:sz w:val="32"/>
          <w:szCs w:val="32"/>
        </w:rPr>
        <w:t>2</w:t>
      </w:r>
      <w:r>
        <w:rPr>
          <w:rFonts w:ascii="仿宋_GB2312" w:eastAsia="仿宋_GB2312" w:hAnsi="仿宋_GB2312" w:cs="仿宋_GB2312"/>
          <w:sz w:val="32"/>
          <w:szCs w:val="32"/>
        </w:rPr>
        <w:t>）</w:t>
      </w:r>
      <w:r w:rsidR="00687E41">
        <w:rPr>
          <w:rFonts w:ascii="仿宋_GB2312" w:eastAsia="仿宋_GB2312" w:hAnsi="仿宋_GB2312" w:cs="仿宋_GB2312" w:hint="eastAsia"/>
          <w:sz w:val="32"/>
          <w:szCs w:val="32"/>
        </w:rPr>
        <w:t>。</w:t>
      </w:r>
      <w:r w:rsidR="00075061" w:rsidRPr="00892764">
        <w:rPr>
          <w:rFonts w:ascii="仿宋_GB2312" w:eastAsia="仿宋_GB2312" w:hAnsi="仿宋_GB2312" w:cs="仿宋_GB2312" w:hint="eastAsia"/>
          <w:sz w:val="32"/>
          <w:szCs w:val="32"/>
        </w:rPr>
        <w:t>实际定级工作中，信息系统所定等级原则上不应低于建议等级。</w:t>
      </w:r>
      <w:r w:rsidR="000C22DE">
        <w:rPr>
          <w:rFonts w:ascii="仿宋_GB2312" w:eastAsia="仿宋_GB2312" w:hAnsi="仿宋_GB2312" w:cs="仿宋_GB2312" w:hint="eastAsia"/>
          <w:sz w:val="32"/>
          <w:szCs w:val="32"/>
        </w:rPr>
        <w:t>如</w:t>
      </w:r>
      <w:proofErr w:type="gramStart"/>
      <w:r w:rsidR="000C22DE">
        <w:rPr>
          <w:rFonts w:ascii="仿宋_GB2312" w:eastAsia="仿宋_GB2312" w:hAnsi="仿宋_GB2312" w:cs="仿宋_GB2312" w:hint="eastAsia"/>
          <w:sz w:val="32"/>
          <w:szCs w:val="32"/>
        </w:rPr>
        <w:t>遇</w:t>
      </w:r>
      <w:r w:rsidR="000C22DE">
        <w:rPr>
          <w:rFonts w:ascii="仿宋_GB2312" w:eastAsia="仿宋_GB2312" w:hAnsi="仿宋_GB2312" w:cs="仿宋_GB2312"/>
          <w:sz w:val="32"/>
          <w:szCs w:val="32"/>
        </w:rPr>
        <w:t>未能</w:t>
      </w:r>
      <w:proofErr w:type="gramEnd"/>
      <w:r w:rsidR="000C22DE">
        <w:rPr>
          <w:rFonts w:ascii="仿宋_GB2312" w:eastAsia="仿宋_GB2312" w:hAnsi="仿宋_GB2312" w:cs="仿宋_GB2312"/>
          <w:sz w:val="32"/>
          <w:szCs w:val="32"/>
        </w:rPr>
        <w:t>涵盖的信息系统，可按照</w:t>
      </w:r>
      <w:r w:rsidR="000C22DE">
        <w:rPr>
          <w:rFonts w:ascii="仿宋_GB2312" w:eastAsia="仿宋_GB2312" w:hAnsi="仿宋_GB2312" w:cs="仿宋_GB2312" w:hint="eastAsia"/>
          <w:sz w:val="32"/>
          <w:szCs w:val="32"/>
        </w:rPr>
        <w:t>下述定级</w:t>
      </w:r>
      <w:r w:rsidR="000C22DE">
        <w:rPr>
          <w:rFonts w:ascii="仿宋_GB2312" w:eastAsia="仿宋_GB2312" w:hAnsi="仿宋_GB2312" w:cs="仿宋_GB2312"/>
          <w:sz w:val="32"/>
          <w:szCs w:val="32"/>
        </w:rPr>
        <w:t>思路综合分析，确定安全等级</w:t>
      </w:r>
      <w:r w:rsidR="000C22DE">
        <w:rPr>
          <w:rFonts w:ascii="仿宋_GB2312" w:eastAsia="仿宋_GB2312" w:hAnsi="仿宋_GB2312" w:cs="仿宋_GB2312" w:hint="eastAsia"/>
          <w:sz w:val="32"/>
          <w:szCs w:val="32"/>
        </w:rPr>
        <w:t>。</w:t>
      </w:r>
    </w:p>
    <w:p w:rsidR="00687E41" w:rsidRPr="00687E41" w:rsidRDefault="00687E41" w:rsidP="00075061">
      <w:pPr>
        <w:pStyle w:val="2"/>
        <w:spacing w:line="560" w:lineRule="atLeast"/>
        <w:ind w:left="578" w:hanging="578"/>
        <w:rPr>
          <w:rFonts w:ascii="楷体" w:eastAsia="楷体" w:hAnsi="楷体"/>
          <w:b/>
          <w:sz w:val="32"/>
        </w:rPr>
      </w:pPr>
      <w:r>
        <w:rPr>
          <w:rFonts w:ascii="楷体" w:eastAsia="楷体" w:hAnsi="楷体" w:hint="eastAsia"/>
          <w:b/>
          <w:sz w:val="32"/>
        </w:rPr>
        <w:t xml:space="preserve"> </w:t>
      </w:r>
      <w:r w:rsidRPr="00687E41">
        <w:rPr>
          <w:rFonts w:ascii="楷体" w:eastAsia="楷体" w:hAnsi="楷体" w:hint="eastAsia"/>
          <w:b/>
          <w:sz w:val="32"/>
        </w:rPr>
        <w:t>定</w:t>
      </w:r>
      <w:r w:rsidRPr="00687E41">
        <w:rPr>
          <w:rFonts w:ascii="楷体" w:eastAsia="楷体" w:hAnsi="楷体"/>
          <w:b/>
          <w:sz w:val="32"/>
        </w:rPr>
        <w:t>级思路</w:t>
      </w:r>
      <w:r>
        <w:rPr>
          <w:rFonts w:ascii="楷体" w:eastAsia="楷体" w:hAnsi="楷体" w:hint="eastAsia"/>
          <w:b/>
          <w:sz w:val="32"/>
        </w:rPr>
        <w:t>概述</w:t>
      </w:r>
    </w:p>
    <w:p w:rsidR="00892764" w:rsidRPr="000425D9" w:rsidRDefault="00892764" w:rsidP="000425D9">
      <w:pPr>
        <w:spacing w:line="560" w:lineRule="atLeast"/>
        <w:ind w:firstLineChars="200" w:firstLine="640"/>
        <w:rPr>
          <w:rFonts w:ascii="仿宋_GB2312" w:eastAsia="仿宋_GB2312" w:hAnsi="仿宋_GB2312" w:cs="仿宋_GB2312"/>
          <w:sz w:val="32"/>
          <w:szCs w:val="32"/>
        </w:rPr>
      </w:pPr>
      <w:r w:rsidRPr="00892764">
        <w:rPr>
          <w:rFonts w:ascii="仿宋_GB2312" w:eastAsia="仿宋_GB2312" w:hAnsi="仿宋_GB2312" w:cs="仿宋_GB2312" w:hint="eastAsia"/>
          <w:sz w:val="32"/>
          <w:szCs w:val="32"/>
        </w:rPr>
        <w:t>部门信息系统与学校信息系统</w:t>
      </w:r>
      <w:r>
        <w:rPr>
          <w:rFonts w:ascii="仿宋_GB2312" w:eastAsia="仿宋_GB2312" w:hAnsi="仿宋_GB2312" w:cs="仿宋_GB2312" w:hint="eastAsia"/>
          <w:sz w:val="32"/>
          <w:szCs w:val="32"/>
        </w:rPr>
        <w:t>分别定级。</w:t>
      </w:r>
      <w:r w:rsidRPr="00892764">
        <w:rPr>
          <w:rFonts w:ascii="仿宋_GB2312" w:eastAsia="仿宋_GB2312" w:hAnsi="仿宋_GB2312" w:cs="仿宋_GB2312" w:hint="eastAsia"/>
          <w:sz w:val="32"/>
          <w:szCs w:val="32"/>
        </w:rPr>
        <w:t>由于面向的对象不</w:t>
      </w:r>
      <w:r w:rsidRPr="00892764">
        <w:rPr>
          <w:rFonts w:ascii="仿宋_GB2312" w:eastAsia="仿宋_GB2312" w:hAnsi="仿宋_GB2312" w:cs="仿宋_GB2312" w:hint="eastAsia"/>
          <w:sz w:val="32"/>
          <w:szCs w:val="32"/>
        </w:rPr>
        <w:lastRenderedPageBreak/>
        <w:t>同、承载的业务不同、受到破坏后造成的侵害程度不同，</w:t>
      </w:r>
      <w:r w:rsidRPr="00892764">
        <w:rPr>
          <w:rFonts w:ascii="仿宋_GB2312" w:eastAsia="仿宋_GB2312" w:hAnsi="仿宋_GB2312" w:cs="仿宋_GB2312" w:hint="eastAsia"/>
          <w:kern w:val="0"/>
          <w:sz w:val="32"/>
          <w:szCs w:val="32"/>
        </w:rPr>
        <w:t>采取不同的定级思路。</w:t>
      </w:r>
    </w:p>
    <w:p w:rsidR="00892764" w:rsidRDefault="00892764" w:rsidP="003852AC">
      <w:pPr>
        <w:spacing w:line="560" w:lineRule="atLeas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信息系统受到破坏后造成的危害程度与其安全等级正相关</w:t>
      </w:r>
      <w:r w:rsidR="00D52917">
        <w:rPr>
          <w:rFonts w:ascii="仿宋_GB2312" w:eastAsia="仿宋_GB2312" w:hAnsi="仿宋_GB2312" w:cs="仿宋_GB2312" w:hint="eastAsia"/>
          <w:kern w:val="0"/>
          <w:sz w:val="32"/>
          <w:szCs w:val="32"/>
        </w:rPr>
        <w:t>，</w:t>
      </w:r>
      <w:r w:rsidR="00D52917">
        <w:rPr>
          <w:rFonts w:ascii="仿宋_GB2312" w:eastAsia="仿宋_GB2312" w:hAnsi="仿宋_GB2312" w:cs="仿宋_GB2312"/>
          <w:kern w:val="0"/>
          <w:sz w:val="32"/>
          <w:szCs w:val="32"/>
        </w:rPr>
        <w:t>造成的危害程度越大，安全等级</w:t>
      </w:r>
      <w:r w:rsidR="00D52917">
        <w:rPr>
          <w:rFonts w:ascii="仿宋_GB2312" w:eastAsia="仿宋_GB2312" w:hAnsi="仿宋_GB2312" w:cs="仿宋_GB2312" w:hint="eastAsia"/>
          <w:kern w:val="0"/>
          <w:sz w:val="32"/>
          <w:szCs w:val="32"/>
        </w:rPr>
        <w:t>应越高</w:t>
      </w:r>
      <w:r>
        <w:rPr>
          <w:rFonts w:ascii="仿宋_GB2312" w:eastAsia="仿宋_GB2312" w:hAnsi="仿宋_GB2312" w:cs="仿宋_GB2312" w:hint="eastAsia"/>
          <w:kern w:val="0"/>
          <w:sz w:val="32"/>
          <w:szCs w:val="32"/>
        </w:rPr>
        <w:t>。</w:t>
      </w:r>
    </w:p>
    <w:p w:rsidR="00687E41" w:rsidRPr="00687E41" w:rsidRDefault="00687E41" w:rsidP="00687E41">
      <w:pPr>
        <w:pStyle w:val="2"/>
        <w:spacing w:line="560" w:lineRule="exact"/>
        <w:ind w:left="578" w:hanging="578"/>
        <w:rPr>
          <w:rFonts w:ascii="楷体" w:eastAsia="楷体" w:hAnsi="楷体"/>
          <w:b/>
          <w:sz w:val="32"/>
        </w:rPr>
      </w:pPr>
      <w:r>
        <w:rPr>
          <w:rFonts w:ascii="楷体" w:eastAsia="楷体" w:hAnsi="楷体" w:hint="eastAsia"/>
          <w:b/>
          <w:sz w:val="32"/>
        </w:rPr>
        <w:t xml:space="preserve"> </w:t>
      </w:r>
      <w:r w:rsidRPr="00687E41">
        <w:rPr>
          <w:rFonts w:ascii="楷体" w:eastAsia="楷体" w:hAnsi="楷体" w:hint="eastAsia"/>
          <w:b/>
          <w:sz w:val="32"/>
        </w:rPr>
        <w:t>部门</w:t>
      </w:r>
      <w:r w:rsidRPr="00687E41">
        <w:rPr>
          <w:rFonts w:ascii="楷体" w:eastAsia="楷体" w:hAnsi="楷体"/>
          <w:b/>
          <w:sz w:val="32"/>
        </w:rPr>
        <w:t>信息系统定级思路</w:t>
      </w:r>
    </w:p>
    <w:p w:rsidR="00B80A35" w:rsidRDefault="00B80A35" w:rsidP="00B80A35">
      <w:pPr>
        <w:spacing w:line="560" w:lineRule="atLeast"/>
        <w:ind w:firstLine="510"/>
        <w:rPr>
          <w:rFonts w:ascii="仿宋_GB2312" w:eastAsia="仿宋_GB2312" w:hAnsi="仿宋_GB2312" w:cs="仿宋_GB2312"/>
          <w:kern w:val="0"/>
          <w:sz w:val="32"/>
          <w:szCs w:val="32"/>
        </w:rPr>
      </w:pPr>
      <w:r w:rsidRPr="00892764">
        <w:rPr>
          <w:rFonts w:ascii="仿宋_GB2312" w:eastAsia="仿宋_GB2312" w:hAnsi="仿宋_GB2312" w:cs="仿宋_GB2312" w:hint="eastAsia"/>
          <w:kern w:val="0"/>
          <w:sz w:val="32"/>
          <w:szCs w:val="32"/>
        </w:rPr>
        <w:t>部门信息系统根据行政级别、部署模式和业务类型</w:t>
      </w:r>
      <w:r w:rsidR="00075061">
        <w:rPr>
          <w:rFonts w:ascii="仿宋_GB2312" w:eastAsia="仿宋_GB2312" w:hAnsi="仿宋_GB2312" w:cs="仿宋_GB2312" w:hint="eastAsia"/>
          <w:kern w:val="0"/>
          <w:sz w:val="32"/>
          <w:szCs w:val="32"/>
        </w:rPr>
        <w:t>与</w:t>
      </w:r>
      <w:r w:rsidR="00075061">
        <w:rPr>
          <w:rFonts w:ascii="仿宋_GB2312" w:eastAsia="仿宋_GB2312" w:hAnsi="仿宋_GB2312" w:cs="仿宋_GB2312"/>
          <w:kern w:val="0"/>
          <w:sz w:val="32"/>
          <w:szCs w:val="32"/>
        </w:rPr>
        <w:t>性质</w:t>
      </w:r>
      <w:r w:rsidRPr="00892764">
        <w:rPr>
          <w:rFonts w:ascii="仿宋_GB2312" w:eastAsia="仿宋_GB2312" w:hAnsi="仿宋_GB2312" w:cs="仿宋_GB2312" w:hint="eastAsia"/>
          <w:kern w:val="0"/>
          <w:sz w:val="32"/>
          <w:szCs w:val="32"/>
        </w:rPr>
        <w:t>三个维度分析受到破坏后造成的危害程度。</w:t>
      </w:r>
    </w:p>
    <w:p w:rsidR="00892764" w:rsidRPr="00892764" w:rsidRDefault="00892764" w:rsidP="00B80A35">
      <w:pPr>
        <w:spacing w:line="560" w:lineRule="atLeast"/>
        <w:ind w:firstLine="510"/>
        <w:rPr>
          <w:rFonts w:ascii="仿宋_GB2312" w:eastAsia="仿宋_GB2312" w:hAnsi="仿宋_GB2312" w:cs="仿宋_GB2312"/>
          <w:kern w:val="0"/>
          <w:sz w:val="32"/>
          <w:szCs w:val="32"/>
        </w:rPr>
      </w:pPr>
      <w:r w:rsidRPr="00892764">
        <w:rPr>
          <w:rFonts w:ascii="仿宋_GB2312" w:eastAsia="仿宋_GB2312" w:hAnsi="仿宋_GB2312" w:cs="仿宋_GB2312" w:hint="eastAsia"/>
          <w:kern w:val="0"/>
          <w:sz w:val="32"/>
          <w:szCs w:val="32"/>
        </w:rPr>
        <w:t>行政级别与危害程度分析。行政级别与信息系统受到破坏后造成的危害程度正相关，级别越高则危害程度越严重，反之则相对较轻。</w:t>
      </w:r>
    </w:p>
    <w:p w:rsidR="00892764" w:rsidRDefault="00892764" w:rsidP="00B80A35">
      <w:pPr>
        <w:spacing w:line="560" w:lineRule="atLeast"/>
        <w:ind w:firstLine="510"/>
        <w:rPr>
          <w:rFonts w:ascii="仿宋_GB2312" w:eastAsia="仿宋_GB2312" w:hAnsi="仿宋_GB2312" w:cs="仿宋_GB2312"/>
          <w:kern w:val="0"/>
          <w:sz w:val="32"/>
          <w:szCs w:val="32"/>
        </w:rPr>
      </w:pPr>
      <w:r w:rsidRPr="00892764">
        <w:rPr>
          <w:rFonts w:ascii="仿宋_GB2312" w:eastAsia="仿宋_GB2312" w:hAnsi="仿宋_GB2312" w:cs="仿宋_GB2312" w:hint="eastAsia"/>
          <w:kern w:val="0"/>
          <w:sz w:val="32"/>
          <w:szCs w:val="32"/>
        </w:rPr>
        <w:t>部署模式与危害程度分析。部署模式与信息系统受到破坏后造成的危害程度</w:t>
      </w:r>
      <w:r w:rsidR="00822E71">
        <w:rPr>
          <w:rFonts w:ascii="仿宋_GB2312" w:eastAsia="仿宋_GB2312" w:hAnsi="仿宋_GB2312" w:cs="仿宋_GB2312" w:hint="eastAsia"/>
          <w:kern w:val="0"/>
          <w:sz w:val="32"/>
          <w:szCs w:val="32"/>
        </w:rPr>
        <w:t>正</w:t>
      </w:r>
      <w:r w:rsidRPr="00892764">
        <w:rPr>
          <w:rFonts w:ascii="仿宋_GB2312" w:eastAsia="仿宋_GB2312" w:hAnsi="仿宋_GB2312" w:cs="仿宋_GB2312" w:hint="eastAsia"/>
          <w:kern w:val="0"/>
          <w:sz w:val="32"/>
          <w:szCs w:val="32"/>
        </w:rPr>
        <w:t>相关，涉及的单位越多则危害程度越严重，统一运行信息系统大于内部信息系统。</w:t>
      </w:r>
    </w:p>
    <w:p w:rsidR="00075061" w:rsidRDefault="00075061" w:rsidP="00B80A35">
      <w:pPr>
        <w:spacing w:line="560" w:lineRule="atLeast"/>
        <w:ind w:firstLine="510"/>
        <w:rPr>
          <w:rFonts w:ascii="仿宋_GB2312" w:eastAsia="仿宋_GB2312" w:hAnsi="仿宋_GB2312" w:cs="仿宋_GB2312"/>
          <w:kern w:val="0"/>
          <w:sz w:val="32"/>
          <w:szCs w:val="32"/>
        </w:rPr>
      </w:pPr>
      <w:r w:rsidRPr="00892764">
        <w:rPr>
          <w:rFonts w:ascii="仿宋_GB2312" w:eastAsia="仿宋_GB2312" w:hAnsi="仿宋_GB2312" w:cs="仿宋_GB2312" w:hint="eastAsia"/>
          <w:kern w:val="0"/>
          <w:sz w:val="32"/>
          <w:szCs w:val="32"/>
        </w:rPr>
        <w:t>业务类型</w:t>
      </w:r>
      <w:r>
        <w:rPr>
          <w:rFonts w:ascii="仿宋_GB2312" w:eastAsia="仿宋_GB2312" w:hAnsi="仿宋_GB2312" w:cs="仿宋_GB2312" w:hint="eastAsia"/>
          <w:kern w:val="0"/>
          <w:sz w:val="32"/>
          <w:szCs w:val="32"/>
        </w:rPr>
        <w:t>与</w:t>
      </w:r>
      <w:r>
        <w:rPr>
          <w:rFonts w:ascii="仿宋_GB2312" w:eastAsia="仿宋_GB2312" w:hAnsi="仿宋_GB2312" w:cs="仿宋_GB2312"/>
          <w:kern w:val="0"/>
          <w:sz w:val="32"/>
          <w:szCs w:val="32"/>
        </w:rPr>
        <w:t>性质</w:t>
      </w:r>
      <w:r>
        <w:rPr>
          <w:rFonts w:ascii="仿宋_GB2312" w:eastAsia="仿宋_GB2312" w:hAnsi="仿宋_GB2312" w:cs="仿宋_GB2312" w:hint="eastAsia"/>
          <w:kern w:val="0"/>
          <w:sz w:val="32"/>
          <w:szCs w:val="32"/>
        </w:rPr>
        <w:t>的</w:t>
      </w:r>
      <w:r>
        <w:rPr>
          <w:rFonts w:ascii="仿宋_GB2312" w:eastAsia="仿宋_GB2312" w:hAnsi="仿宋_GB2312" w:cs="仿宋_GB2312"/>
          <w:kern w:val="0"/>
          <w:sz w:val="32"/>
          <w:szCs w:val="32"/>
        </w:rPr>
        <w:t>判断分析详见</w:t>
      </w:r>
      <w:r>
        <w:rPr>
          <w:rFonts w:ascii="仿宋_GB2312" w:eastAsia="仿宋_GB2312" w:hAnsi="仿宋_GB2312" w:cs="仿宋_GB2312" w:hint="eastAsia"/>
          <w:kern w:val="0"/>
          <w:sz w:val="32"/>
          <w:szCs w:val="32"/>
        </w:rPr>
        <w:t>4.4</w:t>
      </w:r>
    </w:p>
    <w:p w:rsidR="00B80A35" w:rsidRPr="00B80A35" w:rsidRDefault="00B80A35" w:rsidP="00B80A35">
      <w:pPr>
        <w:pStyle w:val="2"/>
        <w:spacing w:line="560" w:lineRule="exact"/>
        <w:ind w:left="578" w:hanging="578"/>
        <w:rPr>
          <w:rFonts w:ascii="楷体" w:eastAsia="楷体" w:hAnsi="楷体"/>
          <w:b/>
          <w:sz w:val="32"/>
        </w:rPr>
      </w:pPr>
      <w:r w:rsidRPr="00B80A35">
        <w:rPr>
          <w:rFonts w:ascii="楷体" w:eastAsia="楷体" w:hAnsi="楷体" w:hint="eastAsia"/>
          <w:b/>
          <w:sz w:val="32"/>
        </w:rPr>
        <w:t>学校</w:t>
      </w:r>
      <w:r w:rsidRPr="00B80A35">
        <w:rPr>
          <w:rFonts w:ascii="楷体" w:eastAsia="楷体" w:hAnsi="楷体"/>
          <w:b/>
          <w:sz w:val="32"/>
        </w:rPr>
        <w:t>信息系统定级思路</w:t>
      </w:r>
    </w:p>
    <w:p w:rsidR="00B80A35" w:rsidRDefault="00B80A35" w:rsidP="00B80A35">
      <w:pPr>
        <w:spacing w:line="560" w:lineRule="atLeast"/>
        <w:ind w:firstLineChars="200" w:firstLine="640"/>
        <w:rPr>
          <w:rFonts w:ascii="仿宋_GB2312" w:eastAsia="仿宋_GB2312" w:hAnsi="仿宋_GB2312" w:cs="仿宋_GB2312"/>
          <w:kern w:val="0"/>
          <w:sz w:val="32"/>
          <w:szCs w:val="32"/>
        </w:rPr>
      </w:pPr>
      <w:r w:rsidRPr="00892764">
        <w:rPr>
          <w:rFonts w:ascii="仿宋_GB2312" w:eastAsia="仿宋_GB2312" w:hAnsi="仿宋_GB2312" w:cs="仿宋_GB2312" w:hint="eastAsia"/>
          <w:kern w:val="0"/>
          <w:sz w:val="32"/>
          <w:szCs w:val="32"/>
        </w:rPr>
        <w:t>学校信息系统根据办学规模、社会影响力、业务类型三个维度分析受到破坏后造成的危害程度。</w:t>
      </w:r>
    </w:p>
    <w:p w:rsidR="00B80A35" w:rsidRPr="00892764" w:rsidRDefault="00892764" w:rsidP="00B80A35">
      <w:pPr>
        <w:spacing w:line="560" w:lineRule="atLeast"/>
        <w:ind w:firstLineChars="200" w:firstLine="640"/>
        <w:rPr>
          <w:rFonts w:ascii="仿宋_GB2312" w:eastAsia="仿宋_GB2312" w:hAnsi="仿宋_GB2312" w:cs="仿宋_GB2312"/>
          <w:kern w:val="0"/>
          <w:sz w:val="32"/>
          <w:szCs w:val="32"/>
        </w:rPr>
      </w:pPr>
      <w:r w:rsidRPr="00892764">
        <w:rPr>
          <w:rFonts w:ascii="仿宋_GB2312" w:eastAsia="仿宋_GB2312" w:hAnsi="仿宋_GB2312" w:cs="仿宋_GB2312" w:hint="eastAsia"/>
          <w:kern w:val="0"/>
          <w:sz w:val="32"/>
          <w:szCs w:val="32"/>
        </w:rPr>
        <w:t>办学规模与危害程度分析。办学规模与信息系统受到破坏后造成的危害程度正相关，规模越大则危害程度越严重，高等学校信息系统大于中小学</w:t>
      </w:r>
      <w:r>
        <w:rPr>
          <w:rFonts w:ascii="仿宋_GB2312" w:eastAsia="仿宋_GB2312" w:hAnsi="仿宋_GB2312" w:cs="仿宋_GB2312" w:hint="eastAsia"/>
          <w:kern w:val="0"/>
          <w:sz w:val="32"/>
          <w:szCs w:val="32"/>
        </w:rPr>
        <w:t>校</w:t>
      </w:r>
      <w:r w:rsidRPr="00892764">
        <w:rPr>
          <w:rFonts w:ascii="仿宋_GB2312" w:eastAsia="仿宋_GB2312" w:hAnsi="仿宋_GB2312" w:cs="仿宋_GB2312" w:hint="eastAsia"/>
          <w:kern w:val="0"/>
          <w:sz w:val="32"/>
          <w:szCs w:val="32"/>
        </w:rPr>
        <w:t>信息系统。</w:t>
      </w:r>
    </w:p>
    <w:p w:rsidR="00892764" w:rsidRDefault="00892764" w:rsidP="003852AC">
      <w:pPr>
        <w:spacing w:line="560" w:lineRule="atLeast"/>
        <w:ind w:firstLineChars="200" w:firstLine="640"/>
        <w:rPr>
          <w:rFonts w:ascii="仿宋_GB2312" w:eastAsia="仿宋_GB2312" w:hAnsi="仿宋_GB2312" w:cs="仿宋_GB2312"/>
          <w:sz w:val="32"/>
          <w:szCs w:val="32"/>
        </w:rPr>
      </w:pPr>
      <w:r w:rsidRPr="00892764">
        <w:rPr>
          <w:rFonts w:ascii="仿宋_GB2312" w:eastAsia="仿宋_GB2312" w:hAnsi="仿宋_GB2312" w:cs="仿宋_GB2312" w:hint="eastAsia"/>
          <w:kern w:val="0"/>
          <w:sz w:val="32"/>
          <w:szCs w:val="32"/>
        </w:rPr>
        <w:t>社会影响力与危害程度分析。社会影响力与信息系统受到破</w:t>
      </w:r>
      <w:r w:rsidRPr="00892764">
        <w:rPr>
          <w:rFonts w:ascii="仿宋_GB2312" w:eastAsia="仿宋_GB2312" w:hAnsi="仿宋_GB2312" w:cs="仿宋_GB2312" w:hint="eastAsia"/>
          <w:kern w:val="0"/>
          <w:sz w:val="32"/>
          <w:szCs w:val="32"/>
        </w:rPr>
        <w:lastRenderedPageBreak/>
        <w:t>坏后造成的危害程度正相关，影响力越大则危害程度越严重，“</w:t>
      </w:r>
      <w:r w:rsidRPr="00892764">
        <w:rPr>
          <w:rFonts w:ascii="仿宋_GB2312" w:eastAsia="仿宋_GB2312" w:hAnsi="仿宋_GB2312" w:cs="仿宋_GB2312" w:hint="eastAsia"/>
          <w:sz w:val="32"/>
          <w:szCs w:val="32"/>
        </w:rPr>
        <w:t>985工程</w:t>
      </w:r>
      <w:r w:rsidRPr="00892764">
        <w:rPr>
          <w:rFonts w:ascii="仿宋_GB2312" w:eastAsia="仿宋_GB2312" w:hAnsi="仿宋_GB2312" w:cs="仿宋_GB2312" w:hint="eastAsia"/>
          <w:kern w:val="0"/>
          <w:sz w:val="32"/>
          <w:szCs w:val="32"/>
        </w:rPr>
        <w:t>”</w:t>
      </w:r>
      <w:r w:rsidRPr="00892764">
        <w:rPr>
          <w:rFonts w:ascii="仿宋_GB2312" w:eastAsia="仿宋_GB2312" w:hAnsi="仿宋_GB2312" w:cs="仿宋_GB2312" w:hint="eastAsia"/>
          <w:sz w:val="32"/>
          <w:szCs w:val="32"/>
        </w:rPr>
        <w:t>学校和“211工程”学校大于其他高等学校。</w:t>
      </w:r>
    </w:p>
    <w:p w:rsidR="00B80A35" w:rsidRDefault="00B80A35" w:rsidP="003852AC">
      <w:pPr>
        <w:spacing w:line="5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业务</w:t>
      </w:r>
      <w:r>
        <w:rPr>
          <w:rFonts w:ascii="仿宋_GB2312" w:eastAsia="仿宋_GB2312" w:hAnsi="仿宋_GB2312" w:cs="仿宋_GB2312"/>
          <w:sz w:val="32"/>
          <w:szCs w:val="32"/>
        </w:rPr>
        <w:t>类型</w:t>
      </w:r>
      <w:r w:rsidR="00075061">
        <w:rPr>
          <w:rFonts w:ascii="仿宋_GB2312" w:eastAsia="仿宋_GB2312" w:hAnsi="仿宋_GB2312" w:cs="仿宋_GB2312" w:hint="eastAsia"/>
          <w:kern w:val="0"/>
          <w:sz w:val="32"/>
          <w:szCs w:val="32"/>
        </w:rPr>
        <w:t>与</w:t>
      </w:r>
      <w:r w:rsidR="00075061">
        <w:rPr>
          <w:rFonts w:ascii="仿宋_GB2312" w:eastAsia="仿宋_GB2312" w:hAnsi="仿宋_GB2312" w:cs="仿宋_GB2312"/>
          <w:kern w:val="0"/>
          <w:sz w:val="32"/>
          <w:szCs w:val="32"/>
        </w:rPr>
        <w:t>性质</w:t>
      </w:r>
      <w:r w:rsidR="00075061">
        <w:rPr>
          <w:rFonts w:ascii="仿宋_GB2312" w:eastAsia="仿宋_GB2312" w:hAnsi="仿宋_GB2312" w:cs="仿宋_GB2312" w:hint="eastAsia"/>
          <w:kern w:val="0"/>
          <w:sz w:val="32"/>
          <w:szCs w:val="32"/>
        </w:rPr>
        <w:t>的</w:t>
      </w:r>
      <w:r>
        <w:rPr>
          <w:rFonts w:ascii="仿宋_GB2312" w:eastAsia="仿宋_GB2312" w:hAnsi="仿宋_GB2312" w:cs="仿宋_GB2312"/>
          <w:sz w:val="32"/>
          <w:szCs w:val="32"/>
        </w:rPr>
        <w:t>判断</w:t>
      </w:r>
      <w:r>
        <w:rPr>
          <w:rFonts w:ascii="仿宋_GB2312" w:eastAsia="仿宋_GB2312" w:hAnsi="仿宋_GB2312" w:cs="仿宋_GB2312" w:hint="eastAsia"/>
          <w:sz w:val="32"/>
          <w:szCs w:val="32"/>
        </w:rPr>
        <w:t>分析</w:t>
      </w:r>
      <w:r w:rsidR="00075061">
        <w:rPr>
          <w:rFonts w:ascii="仿宋_GB2312" w:eastAsia="仿宋_GB2312" w:hAnsi="仿宋_GB2312" w:cs="仿宋_GB2312" w:hint="eastAsia"/>
          <w:sz w:val="32"/>
          <w:szCs w:val="32"/>
        </w:rPr>
        <w:t>详见4.4</w:t>
      </w:r>
      <w:r>
        <w:rPr>
          <w:rFonts w:ascii="仿宋_GB2312" w:eastAsia="仿宋_GB2312" w:hAnsi="仿宋_GB2312" w:cs="仿宋_GB2312"/>
          <w:sz w:val="32"/>
          <w:szCs w:val="32"/>
        </w:rPr>
        <w:t>。</w:t>
      </w:r>
    </w:p>
    <w:p w:rsidR="00B80A35" w:rsidRPr="00700F54" w:rsidRDefault="00075061" w:rsidP="00700F54">
      <w:pPr>
        <w:pStyle w:val="2"/>
        <w:spacing w:line="560" w:lineRule="atLeast"/>
        <w:ind w:left="578" w:hanging="578"/>
        <w:rPr>
          <w:rFonts w:ascii="楷体" w:eastAsia="楷体" w:hAnsi="楷体"/>
          <w:b/>
          <w:sz w:val="32"/>
        </w:rPr>
      </w:pPr>
      <w:r w:rsidRPr="00700F54">
        <w:rPr>
          <w:rFonts w:ascii="楷体" w:eastAsia="楷体" w:hAnsi="楷体" w:hint="eastAsia"/>
          <w:b/>
          <w:sz w:val="32"/>
        </w:rPr>
        <w:t>业务</w:t>
      </w:r>
      <w:r w:rsidRPr="00700F54">
        <w:rPr>
          <w:rFonts w:ascii="楷体" w:eastAsia="楷体" w:hAnsi="楷体"/>
          <w:b/>
          <w:sz w:val="32"/>
        </w:rPr>
        <w:t>类型</w:t>
      </w:r>
      <w:r w:rsidRPr="00700F54">
        <w:rPr>
          <w:rFonts w:ascii="楷体" w:eastAsia="楷体" w:hAnsi="楷体" w:hint="eastAsia"/>
          <w:b/>
          <w:sz w:val="32"/>
        </w:rPr>
        <w:t>与</w:t>
      </w:r>
      <w:r w:rsidRPr="00700F54">
        <w:rPr>
          <w:rFonts w:ascii="楷体" w:eastAsia="楷体" w:hAnsi="楷体"/>
          <w:b/>
          <w:sz w:val="32"/>
        </w:rPr>
        <w:t>性质</w:t>
      </w:r>
      <w:r w:rsidRPr="00700F54">
        <w:rPr>
          <w:rFonts w:ascii="楷体" w:eastAsia="楷体" w:hAnsi="楷体" w:hint="eastAsia"/>
          <w:b/>
          <w:sz w:val="32"/>
        </w:rPr>
        <w:t>的</w:t>
      </w:r>
      <w:r w:rsidRPr="00700F54">
        <w:rPr>
          <w:rFonts w:ascii="楷体" w:eastAsia="楷体" w:hAnsi="楷体"/>
          <w:b/>
          <w:sz w:val="32"/>
        </w:rPr>
        <w:t>判断</w:t>
      </w:r>
      <w:r w:rsidRPr="00700F54">
        <w:rPr>
          <w:rFonts w:ascii="楷体" w:eastAsia="楷体" w:hAnsi="楷体" w:hint="eastAsia"/>
          <w:b/>
          <w:sz w:val="32"/>
        </w:rPr>
        <w:t>分析</w:t>
      </w:r>
    </w:p>
    <w:p w:rsidR="00892764" w:rsidRDefault="00892764" w:rsidP="003852AC">
      <w:pPr>
        <w:spacing w:line="560" w:lineRule="atLeast"/>
        <w:ind w:firstLineChars="200" w:firstLine="640"/>
        <w:rPr>
          <w:rFonts w:ascii="仿宋_GB2312" w:eastAsia="仿宋_GB2312" w:hAnsi="仿宋_GB2312" w:cs="仿宋_GB2312"/>
          <w:kern w:val="0"/>
          <w:sz w:val="32"/>
          <w:szCs w:val="32"/>
        </w:rPr>
      </w:pPr>
      <w:r w:rsidRPr="00892764">
        <w:rPr>
          <w:rFonts w:ascii="仿宋_GB2312" w:eastAsia="仿宋_GB2312" w:hAnsi="仿宋_GB2312" w:cs="仿宋_GB2312" w:hint="eastAsia"/>
          <w:sz w:val="32"/>
          <w:szCs w:val="32"/>
        </w:rPr>
        <w:t>业务类型与</w:t>
      </w:r>
      <w:r w:rsidRPr="00892764">
        <w:rPr>
          <w:rFonts w:ascii="仿宋_GB2312" w:eastAsia="仿宋_GB2312" w:hAnsi="仿宋_GB2312" w:cs="仿宋_GB2312" w:hint="eastAsia"/>
          <w:kern w:val="0"/>
          <w:sz w:val="32"/>
          <w:szCs w:val="32"/>
        </w:rPr>
        <w:t>危害程度分析。承载教育教学管理与服务核心业务的信息系统较承载一般业务的信息系统受到破坏后造成的危害程度严重。教育教学管理与服务的核心业务包括学籍学历管理、学位管理、招生录取管理、考试考</w:t>
      </w:r>
      <w:proofErr w:type="gramStart"/>
      <w:r w:rsidRPr="00892764">
        <w:rPr>
          <w:rFonts w:ascii="仿宋_GB2312" w:eastAsia="仿宋_GB2312" w:hAnsi="仿宋_GB2312" w:cs="仿宋_GB2312" w:hint="eastAsia"/>
          <w:kern w:val="0"/>
          <w:sz w:val="32"/>
          <w:szCs w:val="32"/>
        </w:rPr>
        <w:t>务</w:t>
      </w:r>
      <w:proofErr w:type="gramEnd"/>
      <w:r w:rsidRPr="00892764">
        <w:rPr>
          <w:rFonts w:ascii="仿宋_GB2312" w:eastAsia="仿宋_GB2312" w:hAnsi="仿宋_GB2312" w:cs="仿宋_GB2312" w:hint="eastAsia"/>
          <w:kern w:val="0"/>
          <w:sz w:val="32"/>
          <w:szCs w:val="32"/>
        </w:rPr>
        <w:t>管理、教师管理、门户网站管理</w:t>
      </w:r>
      <w:r w:rsidRPr="00892764">
        <w:rPr>
          <w:rFonts w:ascii="仿宋_GB2312" w:eastAsia="仿宋_GB2312" w:hAnsi="仿宋_GB2312" w:cs="仿宋_GB2312" w:hint="eastAsia"/>
          <w:sz w:val="32"/>
          <w:szCs w:val="32"/>
        </w:rPr>
        <w:t>等</w:t>
      </w:r>
      <w:r w:rsidRPr="00892764">
        <w:rPr>
          <w:rFonts w:ascii="仿宋_GB2312" w:eastAsia="仿宋_GB2312" w:hAnsi="仿宋_GB2312" w:cs="仿宋_GB2312" w:hint="eastAsia"/>
          <w:kern w:val="0"/>
          <w:sz w:val="32"/>
          <w:szCs w:val="32"/>
        </w:rPr>
        <w:t>。</w:t>
      </w:r>
    </w:p>
    <w:p w:rsidR="00892764" w:rsidRDefault="00892764" w:rsidP="00075061">
      <w:pPr>
        <w:spacing w:line="560" w:lineRule="atLeast"/>
        <w:ind w:firstLineChars="221" w:firstLine="707"/>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业务连续性与危害程度分析。业务的连续性要求与信息系统受到破坏后造成的危害程度正相关，连续性要求越高，其受破坏危害越严重；</w:t>
      </w:r>
    </w:p>
    <w:p w:rsidR="00892764" w:rsidRDefault="00892764" w:rsidP="003852AC">
      <w:pPr>
        <w:spacing w:line="560" w:lineRule="atLeast"/>
        <w:ind w:firstLineChars="200" w:firstLine="640"/>
        <w:rPr>
          <w:rFonts w:ascii="仿宋_GB2312" w:eastAsia="仿宋_GB2312" w:hAnsi="仿宋_GB2312" w:cs="仿宋_GB2312"/>
          <w:b/>
          <w:bCs/>
          <w:kern w:val="0"/>
          <w:sz w:val="32"/>
          <w:szCs w:val="32"/>
        </w:rPr>
      </w:pPr>
      <w:r>
        <w:rPr>
          <w:rFonts w:ascii="仿宋_GB2312" w:eastAsia="仿宋_GB2312" w:hAnsi="仿宋_GB2312" w:cs="仿宋_GB2312" w:hint="eastAsia"/>
          <w:kern w:val="0"/>
          <w:sz w:val="32"/>
          <w:szCs w:val="32"/>
        </w:rPr>
        <w:t>业务数据重要性与危害程度分析。业务数据的重要性要求与信息系统受到破坏后造成的危害程度正相关，涉及的国家安全</w:t>
      </w:r>
      <w:r>
        <w:rPr>
          <w:rFonts w:ascii="仿宋_GB2312" w:eastAsia="仿宋_GB2312" w:hAnsi="仿宋_GB2312" w:cs="仿宋_GB2312"/>
          <w:kern w:val="0"/>
          <w:sz w:val="32"/>
          <w:szCs w:val="32"/>
        </w:rPr>
        <w:t>、个人隐私和</w:t>
      </w:r>
      <w:r>
        <w:rPr>
          <w:rFonts w:ascii="仿宋_GB2312" w:eastAsia="仿宋_GB2312" w:hAnsi="仿宋_GB2312" w:cs="仿宋_GB2312" w:hint="eastAsia"/>
          <w:kern w:val="0"/>
          <w:sz w:val="32"/>
          <w:szCs w:val="32"/>
        </w:rPr>
        <w:t>相关数据的信息系统，其受破坏危害更严重。</w:t>
      </w:r>
    </w:p>
    <w:p w:rsidR="00892764" w:rsidRPr="00892764" w:rsidRDefault="00892764" w:rsidP="003852AC">
      <w:pPr>
        <w:pStyle w:val="1"/>
        <w:spacing w:line="560" w:lineRule="atLeast"/>
        <w:rPr>
          <w:rFonts w:ascii="黑体" w:hAnsi="黑体" w:cs="黑体"/>
          <w:sz w:val="32"/>
          <w:szCs w:val="32"/>
        </w:rPr>
      </w:pPr>
      <w:r>
        <w:rPr>
          <w:rFonts w:ascii="黑体" w:hAnsi="黑体" w:cs="黑体" w:hint="eastAsia"/>
          <w:sz w:val="32"/>
          <w:szCs w:val="32"/>
        </w:rPr>
        <w:t>信息系统的</w:t>
      </w:r>
      <w:r w:rsidRPr="00892764">
        <w:rPr>
          <w:rFonts w:ascii="黑体" w:hAnsi="黑体" w:cs="黑体" w:hint="eastAsia"/>
          <w:sz w:val="32"/>
          <w:szCs w:val="32"/>
        </w:rPr>
        <w:t>定级工作流程</w:t>
      </w:r>
    </w:p>
    <w:p w:rsidR="00892764" w:rsidRPr="00892764" w:rsidRDefault="00892764" w:rsidP="003852AC">
      <w:pPr>
        <w:adjustRightInd w:val="0"/>
        <w:snapToGrid w:val="0"/>
        <w:spacing w:line="560" w:lineRule="atLeast"/>
        <w:ind w:firstLineChars="200" w:firstLine="640"/>
        <w:rPr>
          <w:rFonts w:ascii="仿宋_GB2312" w:eastAsia="仿宋_GB2312" w:hAnsi="仿宋_GB2312" w:cs="仿宋_GB2312"/>
          <w:kern w:val="0"/>
          <w:sz w:val="32"/>
          <w:szCs w:val="32"/>
        </w:rPr>
      </w:pPr>
      <w:r w:rsidRPr="00892764">
        <w:rPr>
          <w:rFonts w:ascii="仿宋_GB2312" w:eastAsia="仿宋_GB2312" w:hAnsi="仿宋_GB2312" w:cs="仿宋_GB2312" w:hint="eastAsia"/>
          <w:kern w:val="0"/>
          <w:sz w:val="32"/>
          <w:szCs w:val="32"/>
        </w:rPr>
        <w:t>教育行业信息</w:t>
      </w:r>
      <w:r w:rsidR="00700F54">
        <w:rPr>
          <w:rFonts w:ascii="仿宋_GB2312" w:eastAsia="仿宋_GB2312" w:hAnsi="仿宋_GB2312" w:cs="仿宋_GB2312" w:hint="eastAsia"/>
          <w:kern w:val="0"/>
          <w:sz w:val="32"/>
          <w:szCs w:val="32"/>
        </w:rPr>
        <w:t>系统</w:t>
      </w:r>
      <w:r w:rsidRPr="00892764">
        <w:rPr>
          <w:rFonts w:ascii="仿宋_GB2312" w:eastAsia="仿宋_GB2312" w:hAnsi="仿宋_GB2312" w:cs="仿宋_GB2312" w:hint="eastAsia"/>
          <w:kern w:val="0"/>
          <w:sz w:val="32"/>
          <w:szCs w:val="32"/>
        </w:rPr>
        <w:t>安全等级保护</w:t>
      </w:r>
      <w:r w:rsidR="00B27C5B">
        <w:rPr>
          <w:rFonts w:ascii="仿宋_GB2312" w:eastAsia="仿宋_GB2312" w:hAnsi="仿宋_GB2312" w:cs="仿宋_GB2312" w:hint="eastAsia"/>
          <w:kern w:val="0"/>
          <w:sz w:val="32"/>
          <w:szCs w:val="32"/>
        </w:rPr>
        <w:t>应</w:t>
      </w:r>
      <w:r w:rsidRPr="00892764">
        <w:rPr>
          <w:rFonts w:ascii="仿宋_GB2312" w:eastAsia="仿宋_GB2312" w:hAnsi="仿宋_GB2312" w:cs="仿宋_GB2312" w:hint="eastAsia"/>
          <w:kern w:val="0"/>
          <w:sz w:val="32"/>
          <w:szCs w:val="32"/>
        </w:rPr>
        <w:t>坚持“自主定级、自主保护”的原则，</w:t>
      </w:r>
      <w:r w:rsidR="00B27C5B">
        <w:rPr>
          <w:rFonts w:ascii="仿宋_GB2312" w:eastAsia="仿宋_GB2312" w:hAnsi="仿宋_GB2312" w:cs="仿宋_GB2312" w:hint="eastAsia"/>
          <w:kern w:val="0"/>
          <w:sz w:val="32"/>
          <w:szCs w:val="32"/>
        </w:rPr>
        <w:t>依据</w:t>
      </w:r>
      <w:r w:rsidR="00B27C5B">
        <w:rPr>
          <w:rFonts w:ascii="仿宋_GB2312" w:eastAsia="仿宋_GB2312" w:hAnsi="仿宋_GB2312" w:cs="仿宋_GB2312"/>
          <w:kern w:val="0"/>
          <w:sz w:val="32"/>
          <w:szCs w:val="32"/>
        </w:rPr>
        <w:t>《</w:t>
      </w:r>
      <w:r w:rsidR="00B27C5B">
        <w:rPr>
          <w:rFonts w:ascii="仿宋_GB2312" w:eastAsia="仿宋_GB2312" w:hAnsi="仿宋_GB2312" w:cs="仿宋_GB2312" w:hint="eastAsia"/>
          <w:kern w:val="0"/>
          <w:sz w:val="32"/>
          <w:szCs w:val="32"/>
        </w:rPr>
        <w:t>信息</w:t>
      </w:r>
      <w:r w:rsidR="00B27C5B">
        <w:rPr>
          <w:rFonts w:ascii="仿宋_GB2312" w:eastAsia="仿宋_GB2312" w:hAnsi="仿宋_GB2312" w:cs="仿宋_GB2312"/>
          <w:kern w:val="0"/>
          <w:sz w:val="32"/>
          <w:szCs w:val="32"/>
        </w:rPr>
        <w:t>系统安全等级保护定级</w:t>
      </w:r>
      <w:r w:rsidR="00B27C5B">
        <w:rPr>
          <w:rFonts w:ascii="仿宋_GB2312" w:eastAsia="仿宋_GB2312" w:hAnsi="仿宋_GB2312" w:cs="仿宋_GB2312" w:hint="eastAsia"/>
          <w:kern w:val="0"/>
          <w:sz w:val="32"/>
          <w:szCs w:val="32"/>
        </w:rPr>
        <w:t>指南</w:t>
      </w:r>
      <w:r w:rsidR="00B27C5B">
        <w:rPr>
          <w:rFonts w:ascii="仿宋_GB2312" w:eastAsia="仿宋_GB2312" w:hAnsi="仿宋_GB2312" w:cs="仿宋_GB2312"/>
          <w:kern w:val="0"/>
          <w:sz w:val="32"/>
          <w:szCs w:val="32"/>
        </w:rPr>
        <w:t>》</w:t>
      </w:r>
      <w:r w:rsidR="00B27C5B">
        <w:rPr>
          <w:rFonts w:ascii="仿宋_GB2312" w:eastAsia="仿宋_GB2312" w:hAnsi="仿宋_GB2312" w:cs="仿宋_GB2312" w:hint="eastAsia"/>
          <w:kern w:val="0"/>
          <w:sz w:val="32"/>
          <w:szCs w:val="32"/>
        </w:rPr>
        <w:t>的</w:t>
      </w:r>
      <w:r w:rsidR="00B27C5B">
        <w:rPr>
          <w:rFonts w:ascii="仿宋_GB2312" w:eastAsia="仿宋_GB2312" w:hAnsi="仿宋_GB2312" w:cs="仿宋_GB2312"/>
          <w:kern w:val="0"/>
          <w:sz w:val="32"/>
          <w:szCs w:val="32"/>
        </w:rPr>
        <w:t>定级原理、方法</w:t>
      </w:r>
      <w:r w:rsidR="00B27C5B">
        <w:rPr>
          <w:rFonts w:ascii="仿宋_GB2312" w:eastAsia="仿宋_GB2312" w:hAnsi="仿宋_GB2312" w:cs="仿宋_GB2312" w:hint="eastAsia"/>
          <w:kern w:val="0"/>
          <w:sz w:val="32"/>
          <w:szCs w:val="32"/>
        </w:rPr>
        <w:t>，</w:t>
      </w:r>
      <w:r w:rsidR="00B27C5B">
        <w:rPr>
          <w:rFonts w:ascii="仿宋_GB2312" w:eastAsia="仿宋_GB2312" w:hAnsi="仿宋_GB2312" w:cs="仿宋_GB2312"/>
          <w:kern w:val="0"/>
          <w:sz w:val="32"/>
          <w:szCs w:val="32"/>
        </w:rPr>
        <w:t>参照本指南的信息系统</w:t>
      </w:r>
      <w:r w:rsidR="00700F54">
        <w:rPr>
          <w:rFonts w:ascii="仿宋_GB2312" w:eastAsia="仿宋_GB2312" w:hAnsi="仿宋_GB2312" w:cs="仿宋_GB2312" w:hint="eastAsia"/>
          <w:kern w:val="0"/>
          <w:sz w:val="32"/>
          <w:szCs w:val="32"/>
        </w:rPr>
        <w:t>类型</w:t>
      </w:r>
      <w:r w:rsidR="000C22DE">
        <w:rPr>
          <w:rFonts w:ascii="仿宋_GB2312" w:eastAsia="仿宋_GB2312" w:hAnsi="仿宋_GB2312" w:cs="仿宋_GB2312"/>
          <w:kern w:val="0"/>
          <w:sz w:val="32"/>
          <w:szCs w:val="32"/>
        </w:rPr>
        <w:t>划分</w:t>
      </w:r>
      <w:r w:rsidR="000C22DE">
        <w:rPr>
          <w:rFonts w:ascii="仿宋_GB2312" w:eastAsia="仿宋_GB2312" w:hAnsi="仿宋_GB2312" w:cs="仿宋_GB2312" w:hint="eastAsia"/>
          <w:kern w:val="0"/>
          <w:sz w:val="32"/>
          <w:szCs w:val="32"/>
        </w:rPr>
        <w:t>、</w:t>
      </w:r>
      <w:r w:rsidR="00B27C5B">
        <w:rPr>
          <w:rFonts w:ascii="仿宋_GB2312" w:eastAsia="仿宋_GB2312" w:hAnsi="仿宋_GB2312" w:cs="仿宋_GB2312" w:hint="eastAsia"/>
          <w:kern w:val="0"/>
          <w:sz w:val="32"/>
          <w:szCs w:val="32"/>
        </w:rPr>
        <w:t>定级</w:t>
      </w:r>
      <w:r w:rsidR="00B27C5B">
        <w:rPr>
          <w:rFonts w:ascii="仿宋_GB2312" w:eastAsia="仿宋_GB2312" w:hAnsi="仿宋_GB2312" w:cs="仿宋_GB2312"/>
          <w:kern w:val="0"/>
          <w:sz w:val="32"/>
          <w:szCs w:val="32"/>
        </w:rPr>
        <w:t>思路</w:t>
      </w:r>
      <w:r w:rsidR="00B27C5B">
        <w:rPr>
          <w:rFonts w:ascii="仿宋_GB2312" w:eastAsia="仿宋_GB2312" w:hAnsi="仿宋_GB2312" w:cs="仿宋_GB2312" w:hint="eastAsia"/>
          <w:kern w:val="0"/>
          <w:sz w:val="32"/>
          <w:szCs w:val="32"/>
        </w:rPr>
        <w:t>组织</w:t>
      </w:r>
      <w:r w:rsidR="00B27C5B">
        <w:rPr>
          <w:rFonts w:ascii="仿宋_GB2312" w:eastAsia="仿宋_GB2312" w:hAnsi="仿宋_GB2312" w:cs="仿宋_GB2312"/>
          <w:kern w:val="0"/>
          <w:sz w:val="32"/>
          <w:szCs w:val="32"/>
        </w:rPr>
        <w:t>开展</w:t>
      </w:r>
      <w:r w:rsidR="00822E71">
        <w:rPr>
          <w:rFonts w:ascii="仿宋_GB2312" w:eastAsia="仿宋_GB2312" w:hAnsi="仿宋_GB2312" w:cs="仿宋_GB2312" w:hint="eastAsia"/>
          <w:kern w:val="0"/>
          <w:sz w:val="32"/>
          <w:szCs w:val="32"/>
        </w:rPr>
        <w:t>信息</w:t>
      </w:r>
      <w:r w:rsidR="00822E71">
        <w:rPr>
          <w:rFonts w:ascii="仿宋_GB2312" w:eastAsia="仿宋_GB2312" w:hAnsi="仿宋_GB2312" w:cs="仿宋_GB2312"/>
          <w:kern w:val="0"/>
          <w:sz w:val="32"/>
          <w:szCs w:val="32"/>
        </w:rPr>
        <w:t>系统</w:t>
      </w:r>
      <w:r w:rsidR="00B27C5B">
        <w:rPr>
          <w:rFonts w:ascii="仿宋_GB2312" w:eastAsia="仿宋_GB2312" w:hAnsi="仿宋_GB2312" w:cs="仿宋_GB2312"/>
          <w:kern w:val="0"/>
          <w:sz w:val="32"/>
          <w:szCs w:val="32"/>
        </w:rPr>
        <w:t>定级工作</w:t>
      </w:r>
      <w:r w:rsidR="00B27C5B">
        <w:rPr>
          <w:rFonts w:ascii="仿宋_GB2312" w:eastAsia="仿宋_GB2312" w:hAnsi="仿宋_GB2312" w:cs="仿宋_GB2312" w:hint="eastAsia"/>
          <w:kern w:val="0"/>
          <w:sz w:val="32"/>
          <w:szCs w:val="32"/>
        </w:rPr>
        <w:t>。</w:t>
      </w:r>
    </w:p>
    <w:p w:rsidR="00892764" w:rsidRPr="00892764" w:rsidRDefault="00892764" w:rsidP="003852AC">
      <w:pPr>
        <w:pStyle w:val="2"/>
        <w:spacing w:line="560" w:lineRule="atLeast"/>
        <w:rPr>
          <w:rFonts w:ascii="楷体_GB2312" w:eastAsia="楷体_GB2312" w:hAnsi="楷体_GB2312" w:cs="楷体_GB2312"/>
          <w:b/>
          <w:bCs/>
          <w:sz w:val="32"/>
        </w:rPr>
      </w:pPr>
      <w:r w:rsidRPr="00892764">
        <w:rPr>
          <w:rFonts w:ascii="楷体_GB2312" w:eastAsia="楷体_GB2312" w:hAnsi="楷体_GB2312" w:cs="楷体_GB2312" w:hint="eastAsia"/>
          <w:b/>
          <w:bCs/>
          <w:sz w:val="32"/>
        </w:rPr>
        <w:lastRenderedPageBreak/>
        <w:t xml:space="preserve"> </w:t>
      </w:r>
      <w:r>
        <w:rPr>
          <w:rFonts w:ascii="楷体_GB2312" w:eastAsia="楷体_GB2312" w:hAnsi="楷体_GB2312" w:cs="楷体_GB2312" w:hint="eastAsia"/>
          <w:b/>
          <w:bCs/>
          <w:sz w:val="32"/>
        </w:rPr>
        <w:t>确定</w:t>
      </w:r>
      <w:r w:rsidRPr="00892764">
        <w:rPr>
          <w:rFonts w:ascii="楷体_GB2312" w:eastAsia="楷体_GB2312" w:hAnsi="楷体_GB2312" w:cs="楷体_GB2312" w:hint="eastAsia"/>
          <w:b/>
          <w:bCs/>
          <w:sz w:val="32"/>
        </w:rPr>
        <w:t>定级责任主体</w:t>
      </w:r>
    </w:p>
    <w:p w:rsidR="00892764" w:rsidRPr="00892764" w:rsidRDefault="00892764" w:rsidP="003852AC">
      <w:pPr>
        <w:spacing w:line="560" w:lineRule="atLeast"/>
        <w:ind w:firstLineChars="200" w:firstLine="640"/>
        <w:rPr>
          <w:rFonts w:ascii="仿宋_GB2312" w:eastAsia="仿宋_GB2312" w:hAnsi="仿宋_GB2312" w:cs="仿宋_GB2312"/>
          <w:sz w:val="32"/>
          <w:szCs w:val="32"/>
        </w:rPr>
      </w:pPr>
      <w:r w:rsidRPr="00892764">
        <w:rPr>
          <w:rFonts w:ascii="仿宋_GB2312" w:eastAsia="仿宋_GB2312" w:hAnsi="仿宋_GB2312" w:cs="仿宋_GB2312" w:hint="eastAsia"/>
          <w:sz w:val="32"/>
          <w:szCs w:val="32"/>
        </w:rPr>
        <w:t>信息系统应明确定级工作的责任主体。按照“谁主管谁负责、谁运维谁负责、谁使用谁负责”的原则，信息系统的主管单位为定级工作的责任主体，负责组织</w:t>
      </w:r>
      <w:r>
        <w:rPr>
          <w:rFonts w:ascii="仿宋_GB2312" w:eastAsia="仿宋_GB2312" w:hAnsi="仿宋_GB2312" w:cs="仿宋_GB2312" w:hint="eastAsia"/>
          <w:sz w:val="32"/>
          <w:szCs w:val="32"/>
        </w:rPr>
        <w:t>运维单位、使用单位开展</w:t>
      </w:r>
      <w:r w:rsidRPr="00892764">
        <w:rPr>
          <w:rFonts w:ascii="仿宋_GB2312" w:eastAsia="仿宋_GB2312" w:hAnsi="仿宋_GB2312" w:cs="仿宋_GB2312" w:hint="eastAsia"/>
          <w:sz w:val="32"/>
          <w:szCs w:val="32"/>
        </w:rPr>
        <w:t>信息系统定级工作。集中式信息系统由信息系统牵头建设单位负责组织信息系统定级工作。分布式</w:t>
      </w:r>
      <w:r>
        <w:rPr>
          <w:rFonts w:ascii="仿宋_GB2312" w:eastAsia="仿宋_GB2312" w:hAnsi="仿宋_GB2312" w:cs="仿宋_GB2312" w:hint="eastAsia"/>
          <w:sz w:val="32"/>
          <w:szCs w:val="32"/>
        </w:rPr>
        <w:t>信息</w:t>
      </w:r>
      <w:r w:rsidRPr="00892764">
        <w:rPr>
          <w:rFonts w:ascii="仿宋_GB2312" w:eastAsia="仿宋_GB2312" w:hAnsi="仿宋_GB2312" w:cs="仿宋_GB2312" w:hint="eastAsia"/>
          <w:sz w:val="32"/>
          <w:szCs w:val="32"/>
        </w:rPr>
        <w:t>系统由牵头建设单位负责组织</w:t>
      </w:r>
      <w:r>
        <w:rPr>
          <w:rFonts w:ascii="仿宋_GB2312" w:eastAsia="仿宋_GB2312" w:hAnsi="仿宋_GB2312" w:cs="仿宋_GB2312" w:hint="eastAsia"/>
          <w:sz w:val="32"/>
          <w:szCs w:val="32"/>
        </w:rPr>
        <w:t>信息系统定级工作，确定</w:t>
      </w:r>
      <w:r w:rsidRPr="00892764">
        <w:rPr>
          <w:rFonts w:ascii="仿宋_GB2312" w:eastAsia="仿宋_GB2312" w:hAnsi="仿宋_GB2312" w:cs="仿宋_GB2312" w:hint="eastAsia"/>
          <w:sz w:val="32"/>
          <w:szCs w:val="32"/>
        </w:rPr>
        <w:t>中心</w:t>
      </w:r>
      <w:r>
        <w:rPr>
          <w:rFonts w:ascii="仿宋_GB2312" w:eastAsia="仿宋_GB2312" w:hAnsi="仿宋_GB2312" w:cs="仿宋_GB2312" w:hint="eastAsia"/>
          <w:sz w:val="32"/>
          <w:szCs w:val="32"/>
        </w:rPr>
        <w:t>信息</w:t>
      </w:r>
      <w:r w:rsidRPr="00892764">
        <w:rPr>
          <w:rFonts w:ascii="仿宋_GB2312" w:eastAsia="仿宋_GB2312" w:hAnsi="仿宋_GB2312" w:cs="仿宋_GB2312" w:hint="eastAsia"/>
          <w:sz w:val="32"/>
          <w:szCs w:val="32"/>
        </w:rPr>
        <w:t>系统</w:t>
      </w:r>
      <w:r>
        <w:rPr>
          <w:rFonts w:ascii="仿宋_GB2312" w:eastAsia="仿宋_GB2312" w:hAnsi="仿宋_GB2312" w:cs="仿宋_GB2312" w:hint="eastAsia"/>
          <w:sz w:val="32"/>
          <w:szCs w:val="32"/>
        </w:rPr>
        <w:t>安全保护等级</w:t>
      </w:r>
      <w:r w:rsidRPr="00892764">
        <w:rPr>
          <w:rFonts w:ascii="仿宋_GB2312" w:eastAsia="仿宋_GB2312" w:hAnsi="仿宋_GB2312" w:cs="仿宋_GB2312" w:hint="eastAsia"/>
          <w:sz w:val="32"/>
          <w:szCs w:val="32"/>
        </w:rPr>
        <w:t>；各分</w:t>
      </w:r>
      <w:r>
        <w:rPr>
          <w:rFonts w:ascii="仿宋_GB2312" w:eastAsia="仿宋_GB2312" w:hAnsi="仿宋_GB2312" w:cs="仿宋_GB2312" w:hint="eastAsia"/>
          <w:sz w:val="32"/>
          <w:szCs w:val="32"/>
        </w:rPr>
        <w:t>支信息</w:t>
      </w:r>
      <w:r w:rsidRPr="00892764">
        <w:rPr>
          <w:rFonts w:ascii="仿宋_GB2312" w:eastAsia="仿宋_GB2312" w:hAnsi="仿宋_GB2312" w:cs="仿宋_GB2312" w:hint="eastAsia"/>
          <w:sz w:val="32"/>
          <w:szCs w:val="32"/>
        </w:rPr>
        <w:t>系统的主管单位参照中心系统的安全</w:t>
      </w:r>
      <w:r>
        <w:rPr>
          <w:rFonts w:ascii="仿宋_GB2312" w:eastAsia="仿宋_GB2312" w:hAnsi="仿宋_GB2312" w:cs="仿宋_GB2312" w:hint="eastAsia"/>
          <w:sz w:val="32"/>
          <w:szCs w:val="32"/>
        </w:rPr>
        <w:t>保护</w:t>
      </w:r>
      <w:r w:rsidRPr="00892764">
        <w:rPr>
          <w:rFonts w:ascii="仿宋_GB2312" w:eastAsia="仿宋_GB2312" w:hAnsi="仿宋_GB2312" w:cs="仿宋_GB2312" w:hint="eastAsia"/>
          <w:sz w:val="32"/>
          <w:szCs w:val="32"/>
        </w:rPr>
        <w:t>等级自主组织定级工作。信息系统的运</w:t>
      </w:r>
      <w:proofErr w:type="gramStart"/>
      <w:r w:rsidRPr="00892764">
        <w:rPr>
          <w:rFonts w:ascii="仿宋_GB2312" w:eastAsia="仿宋_GB2312" w:hAnsi="仿宋_GB2312" w:cs="仿宋_GB2312" w:hint="eastAsia"/>
          <w:sz w:val="32"/>
          <w:szCs w:val="32"/>
        </w:rPr>
        <w:t>维单位</w:t>
      </w:r>
      <w:proofErr w:type="gramEnd"/>
      <w:r w:rsidRPr="00892764">
        <w:rPr>
          <w:rFonts w:ascii="仿宋_GB2312" w:eastAsia="仿宋_GB2312" w:hAnsi="仿宋_GB2312" w:cs="仿宋_GB2312" w:hint="eastAsia"/>
          <w:sz w:val="32"/>
          <w:szCs w:val="32"/>
        </w:rPr>
        <w:t>应协助主管单位完成定级过程中的具体技术支撑工作。</w:t>
      </w:r>
    </w:p>
    <w:p w:rsidR="00892764" w:rsidRPr="00892764" w:rsidRDefault="00892764" w:rsidP="003852AC">
      <w:pPr>
        <w:pStyle w:val="2"/>
        <w:spacing w:line="560" w:lineRule="atLeast"/>
        <w:rPr>
          <w:rFonts w:ascii="楷体_GB2312" w:eastAsia="楷体_GB2312" w:hAnsi="楷体_GB2312" w:cs="楷体_GB2312"/>
          <w:b/>
          <w:bCs/>
          <w:sz w:val="32"/>
        </w:rPr>
      </w:pPr>
      <w:r w:rsidRPr="00892764">
        <w:rPr>
          <w:rFonts w:ascii="楷体_GB2312" w:eastAsia="楷体_GB2312" w:hAnsi="楷体_GB2312" w:cs="楷体_GB2312" w:hint="eastAsia"/>
          <w:b/>
          <w:bCs/>
          <w:sz w:val="32"/>
        </w:rPr>
        <w:t>自主定级</w:t>
      </w:r>
    </w:p>
    <w:p w:rsidR="00892764" w:rsidRPr="00892764" w:rsidRDefault="00892764" w:rsidP="003852AC">
      <w:pPr>
        <w:adjustRightInd w:val="0"/>
        <w:snapToGrid w:val="0"/>
        <w:spacing w:line="560" w:lineRule="atLeas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主管单位</w:t>
      </w:r>
      <w:r w:rsidRPr="00892764">
        <w:rPr>
          <w:rFonts w:ascii="仿宋_GB2312" w:eastAsia="仿宋_GB2312" w:hAnsi="仿宋_GB2312" w:cs="仿宋_GB2312" w:hint="eastAsia"/>
          <w:kern w:val="0"/>
          <w:sz w:val="32"/>
          <w:szCs w:val="32"/>
        </w:rPr>
        <w:t>对本单位信息系统进行梳理分析，参考附表</w:t>
      </w:r>
      <w:r w:rsidR="00700F54">
        <w:rPr>
          <w:rFonts w:ascii="仿宋_GB2312" w:eastAsia="仿宋_GB2312" w:hAnsi="仿宋_GB2312" w:cs="仿宋_GB2312"/>
          <w:kern w:val="0"/>
          <w:sz w:val="32"/>
          <w:szCs w:val="32"/>
        </w:rPr>
        <w:t>2</w:t>
      </w:r>
      <w:r w:rsidRPr="00892764">
        <w:rPr>
          <w:rFonts w:ascii="仿宋_GB2312" w:eastAsia="仿宋_GB2312" w:hAnsi="仿宋_GB2312" w:cs="仿宋_GB2312" w:hint="eastAsia"/>
          <w:kern w:val="0"/>
          <w:sz w:val="32"/>
          <w:szCs w:val="32"/>
        </w:rPr>
        <w:t>的建议等级进行自主定级</w:t>
      </w:r>
      <w:r>
        <w:rPr>
          <w:rFonts w:ascii="仿宋_GB2312" w:eastAsia="仿宋_GB2312" w:hAnsi="仿宋_GB2312" w:cs="仿宋_GB2312" w:hint="eastAsia"/>
          <w:kern w:val="0"/>
          <w:sz w:val="32"/>
          <w:szCs w:val="32"/>
        </w:rPr>
        <w:t>，</w:t>
      </w:r>
      <w:r w:rsidRPr="00892764">
        <w:rPr>
          <w:rFonts w:ascii="仿宋_GB2312" w:eastAsia="仿宋_GB2312" w:hAnsi="仿宋_GB2312" w:cs="仿宋_GB2312" w:hint="eastAsia"/>
          <w:kern w:val="0"/>
          <w:sz w:val="32"/>
          <w:szCs w:val="32"/>
        </w:rPr>
        <w:t>确定信息系统安全保护等级。对于承载复杂业务的信息系统，安全保护等级可高于建议等级；对于承载多个业务的信息系统，应以</w:t>
      </w:r>
      <w:r>
        <w:rPr>
          <w:rFonts w:ascii="仿宋_GB2312" w:eastAsia="仿宋_GB2312" w:hAnsi="仿宋_GB2312" w:cs="仿宋_GB2312" w:hint="eastAsia"/>
          <w:kern w:val="0"/>
          <w:sz w:val="32"/>
          <w:szCs w:val="32"/>
        </w:rPr>
        <w:t>所</w:t>
      </w:r>
      <w:r w:rsidRPr="00892764">
        <w:rPr>
          <w:rFonts w:ascii="仿宋_GB2312" w:eastAsia="仿宋_GB2312" w:hAnsi="仿宋_GB2312" w:cs="仿宋_GB2312" w:hint="eastAsia"/>
          <w:kern w:val="0"/>
          <w:sz w:val="32"/>
          <w:szCs w:val="32"/>
        </w:rPr>
        <w:t>承载业务的信息系统的最高建议等级进行定级。</w:t>
      </w:r>
    </w:p>
    <w:p w:rsidR="00892764" w:rsidRPr="00892764" w:rsidRDefault="00892764" w:rsidP="003852AC">
      <w:pPr>
        <w:pStyle w:val="2"/>
        <w:spacing w:line="560" w:lineRule="atLeast"/>
        <w:rPr>
          <w:rFonts w:ascii="楷体_GB2312" w:eastAsia="楷体_GB2312" w:hAnsi="楷体_GB2312" w:cs="楷体_GB2312"/>
          <w:b/>
          <w:bCs/>
          <w:sz w:val="32"/>
        </w:rPr>
      </w:pPr>
      <w:r w:rsidRPr="00892764">
        <w:rPr>
          <w:rFonts w:ascii="楷体_GB2312" w:eastAsia="楷体_GB2312" w:hAnsi="楷体_GB2312" w:cs="楷体_GB2312" w:hint="eastAsia"/>
          <w:b/>
          <w:bCs/>
          <w:sz w:val="32"/>
        </w:rPr>
        <w:t xml:space="preserve"> 专家评审</w:t>
      </w:r>
    </w:p>
    <w:p w:rsidR="00892764" w:rsidRDefault="00892764" w:rsidP="003852AC">
      <w:pPr>
        <w:adjustRightInd w:val="0"/>
        <w:snapToGrid w:val="0"/>
        <w:spacing w:line="560" w:lineRule="atLeas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主管单位</w:t>
      </w:r>
      <w:r w:rsidRPr="00892764">
        <w:rPr>
          <w:rFonts w:ascii="仿宋_GB2312" w:eastAsia="仿宋_GB2312" w:hAnsi="仿宋_GB2312" w:cs="仿宋_GB2312" w:hint="eastAsia"/>
          <w:kern w:val="0"/>
          <w:sz w:val="32"/>
          <w:szCs w:val="32"/>
        </w:rPr>
        <w:t>完成</w:t>
      </w:r>
      <w:r>
        <w:rPr>
          <w:rFonts w:ascii="仿宋_GB2312" w:eastAsia="仿宋_GB2312" w:hAnsi="仿宋_GB2312" w:cs="仿宋_GB2312" w:hint="eastAsia"/>
          <w:kern w:val="0"/>
          <w:sz w:val="32"/>
          <w:szCs w:val="32"/>
        </w:rPr>
        <w:t>信息系统</w:t>
      </w:r>
      <w:r w:rsidRPr="00892764">
        <w:rPr>
          <w:rFonts w:ascii="仿宋_GB2312" w:eastAsia="仿宋_GB2312" w:hAnsi="仿宋_GB2312" w:cs="仿宋_GB2312" w:hint="eastAsia"/>
          <w:kern w:val="0"/>
          <w:sz w:val="32"/>
          <w:szCs w:val="32"/>
        </w:rPr>
        <w:t>自主定级后，</w:t>
      </w:r>
      <w:r>
        <w:rPr>
          <w:rFonts w:ascii="仿宋_GB2312" w:eastAsia="仿宋_GB2312" w:hAnsi="仿宋_GB2312" w:cs="仿宋_GB2312" w:hint="eastAsia"/>
          <w:kern w:val="0"/>
          <w:sz w:val="32"/>
          <w:szCs w:val="32"/>
        </w:rPr>
        <w:t>需聘请有</w:t>
      </w:r>
      <w:r w:rsidRPr="00892764">
        <w:rPr>
          <w:rFonts w:ascii="仿宋_GB2312" w:eastAsia="仿宋_GB2312" w:hAnsi="仿宋_GB2312" w:cs="仿宋_GB2312" w:hint="eastAsia"/>
          <w:kern w:val="0"/>
          <w:sz w:val="32"/>
          <w:szCs w:val="32"/>
        </w:rPr>
        <w:t>关信息安全等级保护专家对信息系统自主定级情况进行评审</w:t>
      </w:r>
      <w:r>
        <w:rPr>
          <w:rFonts w:ascii="仿宋_GB2312" w:eastAsia="仿宋_GB2312" w:hAnsi="仿宋_GB2312" w:cs="仿宋_GB2312" w:hint="eastAsia"/>
          <w:kern w:val="0"/>
          <w:sz w:val="32"/>
          <w:szCs w:val="32"/>
        </w:rPr>
        <w:t>，形成评审意见</w:t>
      </w:r>
      <w:r w:rsidRPr="00892764">
        <w:rPr>
          <w:rFonts w:ascii="仿宋_GB2312" w:eastAsia="仿宋_GB2312" w:hAnsi="仿宋_GB2312" w:cs="仿宋_GB2312" w:hint="eastAsia"/>
          <w:kern w:val="0"/>
          <w:sz w:val="32"/>
          <w:szCs w:val="32"/>
        </w:rPr>
        <w:t>。拟</w:t>
      </w:r>
      <w:r>
        <w:rPr>
          <w:rFonts w:ascii="仿宋_GB2312" w:eastAsia="仿宋_GB2312" w:hAnsi="仿宋_GB2312" w:cs="仿宋_GB2312" w:hint="eastAsia"/>
          <w:kern w:val="0"/>
          <w:sz w:val="32"/>
          <w:szCs w:val="32"/>
        </w:rPr>
        <w:t>确</w:t>
      </w:r>
      <w:r w:rsidRPr="00892764">
        <w:rPr>
          <w:rFonts w:ascii="仿宋_GB2312" w:eastAsia="仿宋_GB2312" w:hAnsi="仿宋_GB2312" w:cs="仿宋_GB2312" w:hint="eastAsia"/>
          <w:kern w:val="0"/>
          <w:sz w:val="32"/>
          <w:szCs w:val="32"/>
        </w:rPr>
        <w:t>定为第四级</w:t>
      </w:r>
      <w:r>
        <w:rPr>
          <w:rFonts w:ascii="仿宋_GB2312" w:eastAsia="仿宋_GB2312" w:hAnsi="仿宋_GB2312" w:cs="仿宋_GB2312" w:hint="eastAsia"/>
          <w:kern w:val="0"/>
          <w:sz w:val="32"/>
          <w:szCs w:val="32"/>
        </w:rPr>
        <w:t>及以上</w:t>
      </w:r>
      <w:r w:rsidRPr="00892764">
        <w:rPr>
          <w:rFonts w:ascii="仿宋_GB2312" w:eastAsia="仿宋_GB2312" w:hAnsi="仿宋_GB2312" w:cs="仿宋_GB2312" w:hint="eastAsia"/>
          <w:kern w:val="0"/>
          <w:sz w:val="32"/>
          <w:szCs w:val="32"/>
        </w:rPr>
        <w:t>的信息系统，由教育部邀请国家信息安全保护等级专家评审委员会进行评审；</w:t>
      </w:r>
      <w:r>
        <w:rPr>
          <w:rFonts w:ascii="仿宋_GB2312" w:eastAsia="仿宋_GB2312" w:hAnsi="仿宋_GB2312" w:cs="仿宋_GB2312" w:hint="eastAsia"/>
          <w:kern w:val="0"/>
          <w:sz w:val="32"/>
          <w:szCs w:val="32"/>
        </w:rPr>
        <w:t>拟确定为</w:t>
      </w:r>
      <w:r w:rsidRPr="00892764">
        <w:rPr>
          <w:rFonts w:ascii="仿宋_GB2312" w:eastAsia="仿宋_GB2312" w:hAnsi="仿宋_GB2312" w:cs="仿宋_GB2312" w:hint="eastAsia"/>
          <w:kern w:val="0"/>
          <w:sz w:val="32"/>
          <w:szCs w:val="32"/>
        </w:rPr>
        <w:t>其他</w:t>
      </w:r>
      <w:r>
        <w:rPr>
          <w:rFonts w:ascii="仿宋_GB2312" w:eastAsia="仿宋_GB2312" w:hAnsi="仿宋_GB2312" w:cs="仿宋_GB2312" w:hint="eastAsia"/>
          <w:kern w:val="0"/>
          <w:sz w:val="32"/>
          <w:szCs w:val="32"/>
        </w:rPr>
        <w:t>等级</w:t>
      </w:r>
      <w:r w:rsidRPr="00892764">
        <w:rPr>
          <w:rFonts w:ascii="仿宋_GB2312" w:eastAsia="仿宋_GB2312" w:hAnsi="仿宋_GB2312" w:cs="仿宋_GB2312" w:hint="eastAsia"/>
          <w:kern w:val="0"/>
          <w:sz w:val="32"/>
          <w:szCs w:val="32"/>
        </w:rPr>
        <w:t>信息系统</w:t>
      </w:r>
      <w:r w:rsidRPr="00892764">
        <w:rPr>
          <w:rFonts w:ascii="仿宋_GB2312" w:eastAsia="仿宋_GB2312" w:hAnsi="仿宋_GB2312" w:cs="仿宋_GB2312" w:hint="eastAsia"/>
          <w:kern w:val="0"/>
          <w:sz w:val="32"/>
          <w:szCs w:val="32"/>
        </w:rPr>
        <w:lastRenderedPageBreak/>
        <w:t>可由定级责任主体自行</w:t>
      </w:r>
      <w:r>
        <w:rPr>
          <w:rFonts w:ascii="仿宋_GB2312" w:eastAsia="仿宋_GB2312" w:hAnsi="仿宋_GB2312" w:cs="仿宋_GB2312" w:hint="eastAsia"/>
          <w:kern w:val="0"/>
          <w:sz w:val="32"/>
          <w:szCs w:val="32"/>
        </w:rPr>
        <w:t>聘请</w:t>
      </w:r>
      <w:r w:rsidRPr="00892764">
        <w:rPr>
          <w:rFonts w:ascii="仿宋_GB2312" w:eastAsia="仿宋_GB2312" w:hAnsi="仿宋_GB2312" w:cs="仿宋_GB2312" w:hint="eastAsia"/>
          <w:kern w:val="0"/>
          <w:sz w:val="32"/>
          <w:szCs w:val="32"/>
        </w:rPr>
        <w:t>专家</w:t>
      </w:r>
      <w:r w:rsidR="006A6EB9">
        <w:rPr>
          <w:rFonts w:ascii="仿宋_GB2312" w:eastAsia="仿宋_GB2312" w:hAnsi="仿宋_GB2312" w:cs="仿宋_GB2312" w:hint="eastAsia"/>
          <w:kern w:val="0"/>
          <w:sz w:val="32"/>
          <w:szCs w:val="32"/>
        </w:rPr>
        <w:t>进行</w:t>
      </w:r>
      <w:r w:rsidRPr="00892764">
        <w:rPr>
          <w:rFonts w:ascii="仿宋_GB2312" w:eastAsia="仿宋_GB2312" w:hAnsi="仿宋_GB2312" w:cs="仿宋_GB2312" w:hint="eastAsia"/>
          <w:kern w:val="0"/>
          <w:sz w:val="32"/>
          <w:szCs w:val="32"/>
        </w:rPr>
        <w:t>评审。</w:t>
      </w:r>
    </w:p>
    <w:p w:rsidR="00892764" w:rsidRPr="00892764" w:rsidRDefault="00892764" w:rsidP="003852AC">
      <w:pPr>
        <w:pStyle w:val="2"/>
        <w:spacing w:line="560" w:lineRule="atLeast"/>
        <w:rPr>
          <w:rFonts w:ascii="楷体_GB2312" w:eastAsia="楷体_GB2312" w:hAnsi="楷体_GB2312" w:cs="楷体_GB2312"/>
          <w:b/>
          <w:bCs/>
          <w:sz w:val="32"/>
        </w:rPr>
      </w:pPr>
      <w:r w:rsidRPr="00892764">
        <w:rPr>
          <w:rFonts w:ascii="楷体_GB2312" w:eastAsia="楷体_GB2312" w:hAnsi="楷体_GB2312" w:cs="楷体_GB2312" w:hint="eastAsia"/>
          <w:b/>
          <w:bCs/>
          <w:sz w:val="32"/>
        </w:rPr>
        <w:t xml:space="preserve"> 主管部门审</w:t>
      </w:r>
      <w:r>
        <w:rPr>
          <w:rFonts w:ascii="楷体_GB2312" w:eastAsia="楷体_GB2312" w:hAnsi="楷体_GB2312" w:cs="楷体_GB2312" w:hint="eastAsia"/>
          <w:b/>
          <w:bCs/>
          <w:sz w:val="32"/>
        </w:rPr>
        <w:t>核批准</w:t>
      </w:r>
    </w:p>
    <w:p w:rsidR="00892764" w:rsidRPr="00892764" w:rsidRDefault="00892764" w:rsidP="003852AC">
      <w:pPr>
        <w:adjustRightInd w:val="0"/>
        <w:snapToGrid w:val="0"/>
        <w:spacing w:line="560" w:lineRule="atLeas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主管</w:t>
      </w:r>
      <w:r w:rsidRPr="00892764">
        <w:rPr>
          <w:rFonts w:ascii="仿宋_GB2312" w:eastAsia="仿宋_GB2312" w:hAnsi="仿宋_GB2312" w:cs="仿宋_GB2312" w:hint="eastAsia"/>
          <w:kern w:val="0"/>
          <w:sz w:val="32"/>
          <w:szCs w:val="32"/>
        </w:rPr>
        <w:t>单位</w:t>
      </w:r>
      <w:r>
        <w:rPr>
          <w:rFonts w:ascii="仿宋_GB2312" w:eastAsia="仿宋_GB2312" w:hAnsi="仿宋_GB2312" w:cs="仿宋_GB2312" w:hint="eastAsia"/>
          <w:kern w:val="0"/>
          <w:sz w:val="32"/>
          <w:szCs w:val="32"/>
        </w:rPr>
        <w:t>完成信息系统专家评审后，</w:t>
      </w:r>
      <w:r w:rsidRPr="00892764">
        <w:rPr>
          <w:rFonts w:ascii="仿宋_GB2312" w:eastAsia="仿宋_GB2312" w:hAnsi="仿宋_GB2312" w:cs="仿宋_GB2312" w:hint="eastAsia"/>
          <w:kern w:val="0"/>
          <w:sz w:val="32"/>
          <w:szCs w:val="32"/>
        </w:rPr>
        <w:t>需填写《信</w:t>
      </w:r>
      <w:r w:rsidR="00700F54">
        <w:rPr>
          <w:rFonts w:ascii="仿宋_GB2312" w:eastAsia="仿宋_GB2312" w:hAnsi="仿宋_GB2312" w:cs="仿宋_GB2312" w:hint="eastAsia"/>
          <w:kern w:val="0"/>
          <w:sz w:val="32"/>
          <w:szCs w:val="32"/>
        </w:rPr>
        <w:t>息系统安全等级保护定级报告》（</w:t>
      </w:r>
      <w:r w:rsidR="00822E71">
        <w:rPr>
          <w:rFonts w:ascii="仿宋_GB2312" w:eastAsia="仿宋_GB2312" w:hAnsi="仿宋_GB2312" w:cs="仿宋_GB2312"/>
          <w:kern w:val="0"/>
          <w:sz w:val="32"/>
          <w:szCs w:val="32"/>
        </w:rPr>
        <w:t>附件</w:t>
      </w:r>
      <w:r w:rsidR="00700F54">
        <w:rPr>
          <w:rFonts w:ascii="仿宋_GB2312" w:eastAsia="仿宋_GB2312" w:hAnsi="仿宋_GB2312" w:cs="仿宋_GB2312"/>
          <w:kern w:val="0"/>
          <w:sz w:val="32"/>
          <w:szCs w:val="32"/>
        </w:rPr>
        <w:t>3</w:t>
      </w:r>
      <w:r w:rsidR="00822E71">
        <w:rPr>
          <w:rFonts w:ascii="仿宋_GB2312" w:eastAsia="仿宋_GB2312" w:hAnsi="仿宋_GB2312" w:cs="仿宋_GB2312"/>
          <w:kern w:val="0"/>
          <w:sz w:val="32"/>
          <w:szCs w:val="32"/>
        </w:rPr>
        <w:t>）</w:t>
      </w:r>
      <w:r w:rsidR="00700F54">
        <w:rPr>
          <w:rFonts w:ascii="仿宋_GB2312" w:eastAsia="仿宋_GB2312" w:hAnsi="仿宋_GB2312" w:cs="仿宋_GB2312" w:hint="eastAsia"/>
          <w:kern w:val="0"/>
          <w:sz w:val="32"/>
          <w:szCs w:val="32"/>
        </w:rPr>
        <w:t>、《信息系统安全等级保护备案表》（</w:t>
      </w:r>
      <w:r w:rsidR="00822E71">
        <w:rPr>
          <w:rFonts w:ascii="仿宋_GB2312" w:eastAsia="仿宋_GB2312" w:hAnsi="仿宋_GB2312" w:cs="仿宋_GB2312"/>
          <w:kern w:val="0"/>
          <w:sz w:val="32"/>
          <w:szCs w:val="32"/>
        </w:rPr>
        <w:t>附件</w:t>
      </w:r>
      <w:r w:rsidR="00700F54">
        <w:rPr>
          <w:rFonts w:ascii="仿宋_GB2312" w:eastAsia="仿宋_GB2312" w:hAnsi="仿宋_GB2312" w:cs="仿宋_GB2312"/>
          <w:kern w:val="0"/>
          <w:sz w:val="32"/>
          <w:szCs w:val="32"/>
        </w:rPr>
        <w:t>4</w:t>
      </w:r>
      <w:r w:rsidR="00822E71">
        <w:rPr>
          <w:rFonts w:ascii="仿宋_GB2312" w:eastAsia="仿宋_GB2312" w:hAnsi="仿宋_GB2312" w:cs="仿宋_GB2312"/>
          <w:kern w:val="0"/>
          <w:sz w:val="32"/>
          <w:szCs w:val="32"/>
        </w:rPr>
        <w:t>）</w:t>
      </w:r>
      <w:r w:rsidR="00822E71">
        <w:rPr>
          <w:rFonts w:ascii="仿宋_GB2312" w:eastAsia="仿宋_GB2312" w:hAnsi="仿宋_GB2312" w:cs="仿宋_GB2312" w:hint="eastAsia"/>
          <w:kern w:val="0"/>
          <w:sz w:val="32"/>
          <w:szCs w:val="32"/>
        </w:rPr>
        <w:t>和</w:t>
      </w:r>
      <w:r w:rsidRPr="00892764">
        <w:rPr>
          <w:rFonts w:ascii="仿宋_GB2312" w:eastAsia="仿宋_GB2312" w:hAnsi="仿宋_GB2312" w:cs="仿宋_GB2312" w:hint="eastAsia"/>
          <w:kern w:val="0"/>
          <w:sz w:val="32"/>
          <w:szCs w:val="32"/>
        </w:rPr>
        <w:t>信息系统安全等级保护专家</w:t>
      </w:r>
      <w:r>
        <w:rPr>
          <w:rFonts w:ascii="仿宋_GB2312" w:eastAsia="仿宋_GB2312" w:hAnsi="仿宋_GB2312" w:cs="仿宋_GB2312" w:hint="eastAsia"/>
          <w:kern w:val="0"/>
          <w:sz w:val="32"/>
          <w:szCs w:val="32"/>
        </w:rPr>
        <w:t>评审</w:t>
      </w:r>
      <w:r w:rsidR="00822E71">
        <w:rPr>
          <w:rFonts w:ascii="仿宋_GB2312" w:eastAsia="仿宋_GB2312" w:hAnsi="仿宋_GB2312" w:cs="仿宋_GB2312" w:hint="eastAsia"/>
          <w:kern w:val="0"/>
          <w:sz w:val="32"/>
          <w:szCs w:val="32"/>
        </w:rPr>
        <w:t>意见</w:t>
      </w:r>
      <w:r w:rsidRPr="00892764">
        <w:rPr>
          <w:rFonts w:ascii="仿宋_GB2312" w:eastAsia="仿宋_GB2312" w:hAnsi="仿宋_GB2312" w:cs="仿宋_GB2312" w:hint="eastAsia"/>
          <w:kern w:val="0"/>
          <w:sz w:val="32"/>
          <w:szCs w:val="32"/>
        </w:rPr>
        <w:t>等材料。</w:t>
      </w:r>
      <w:r>
        <w:rPr>
          <w:rFonts w:ascii="仿宋_GB2312" w:eastAsia="仿宋_GB2312" w:hAnsi="仿宋_GB2312" w:cs="仿宋_GB2312" w:hint="eastAsia"/>
          <w:kern w:val="0"/>
          <w:sz w:val="32"/>
          <w:szCs w:val="32"/>
        </w:rPr>
        <w:t>各级</w:t>
      </w:r>
      <w:r w:rsidRPr="00892764">
        <w:rPr>
          <w:rFonts w:ascii="仿宋_GB2312" w:eastAsia="仿宋_GB2312" w:hAnsi="仿宋_GB2312" w:cs="仿宋_GB2312" w:hint="eastAsia"/>
          <w:kern w:val="0"/>
          <w:sz w:val="32"/>
          <w:szCs w:val="32"/>
        </w:rPr>
        <w:t>教育行政部门将相关材料报送</w:t>
      </w:r>
      <w:r>
        <w:rPr>
          <w:rFonts w:ascii="仿宋_GB2312" w:eastAsia="仿宋_GB2312" w:hAnsi="仿宋_GB2312" w:cs="仿宋_GB2312" w:hint="eastAsia"/>
          <w:kern w:val="0"/>
          <w:sz w:val="32"/>
          <w:szCs w:val="32"/>
        </w:rPr>
        <w:t>至</w:t>
      </w:r>
      <w:r w:rsidRPr="00892764">
        <w:rPr>
          <w:rFonts w:ascii="仿宋_GB2312" w:eastAsia="仿宋_GB2312" w:hAnsi="仿宋_GB2312" w:cs="仿宋_GB2312" w:hint="eastAsia"/>
          <w:kern w:val="0"/>
          <w:sz w:val="32"/>
          <w:szCs w:val="32"/>
        </w:rPr>
        <w:t>上</w:t>
      </w:r>
      <w:r w:rsidR="000C22DE">
        <w:rPr>
          <w:rFonts w:ascii="仿宋_GB2312" w:eastAsia="仿宋_GB2312" w:hAnsi="仿宋_GB2312" w:cs="仿宋_GB2312" w:hint="eastAsia"/>
          <w:kern w:val="0"/>
          <w:sz w:val="32"/>
          <w:szCs w:val="32"/>
        </w:rPr>
        <w:t>一</w:t>
      </w:r>
      <w:r w:rsidRPr="00892764">
        <w:rPr>
          <w:rFonts w:ascii="仿宋_GB2312" w:eastAsia="仿宋_GB2312" w:hAnsi="仿宋_GB2312" w:cs="仿宋_GB2312" w:hint="eastAsia"/>
          <w:kern w:val="0"/>
          <w:sz w:val="32"/>
          <w:szCs w:val="32"/>
        </w:rPr>
        <w:t>级</w:t>
      </w:r>
      <w:r>
        <w:rPr>
          <w:rFonts w:ascii="仿宋_GB2312" w:eastAsia="仿宋_GB2312" w:hAnsi="仿宋_GB2312" w:cs="仿宋_GB2312" w:hint="eastAsia"/>
          <w:kern w:val="0"/>
          <w:sz w:val="32"/>
          <w:szCs w:val="32"/>
        </w:rPr>
        <w:t>教育行政</w:t>
      </w:r>
      <w:r w:rsidRPr="00892764">
        <w:rPr>
          <w:rFonts w:ascii="仿宋_GB2312" w:eastAsia="仿宋_GB2312" w:hAnsi="仿宋_GB2312" w:cs="仿宋_GB2312" w:hint="eastAsia"/>
          <w:kern w:val="0"/>
          <w:sz w:val="32"/>
          <w:szCs w:val="32"/>
        </w:rPr>
        <w:t>部门进行审</w:t>
      </w:r>
      <w:r>
        <w:rPr>
          <w:rFonts w:ascii="仿宋_GB2312" w:eastAsia="仿宋_GB2312" w:hAnsi="仿宋_GB2312" w:cs="仿宋_GB2312" w:hint="eastAsia"/>
          <w:kern w:val="0"/>
          <w:sz w:val="32"/>
          <w:szCs w:val="32"/>
        </w:rPr>
        <w:t>核</w:t>
      </w:r>
      <w:r w:rsidRPr="00892764">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直属事业单位和</w:t>
      </w:r>
      <w:r w:rsidRPr="00892764">
        <w:rPr>
          <w:rFonts w:ascii="仿宋_GB2312" w:eastAsia="仿宋_GB2312" w:hAnsi="仿宋_GB2312" w:cs="仿宋_GB2312" w:hint="eastAsia"/>
          <w:kern w:val="0"/>
          <w:sz w:val="32"/>
          <w:szCs w:val="32"/>
        </w:rPr>
        <w:t>各级</w:t>
      </w:r>
      <w:r>
        <w:rPr>
          <w:rFonts w:ascii="仿宋_GB2312" w:eastAsia="仿宋_GB2312" w:hAnsi="仿宋_GB2312" w:cs="仿宋_GB2312" w:hint="eastAsia"/>
          <w:kern w:val="0"/>
          <w:sz w:val="32"/>
          <w:szCs w:val="32"/>
        </w:rPr>
        <w:t>各类</w:t>
      </w:r>
      <w:r w:rsidRPr="00892764">
        <w:rPr>
          <w:rFonts w:ascii="仿宋_GB2312" w:eastAsia="仿宋_GB2312" w:hAnsi="仿宋_GB2312" w:cs="仿宋_GB2312" w:hint="eastAsia"/>
          <w:kern w:val="0"/>
          <w:sz w:val="32"/>
          <w:szCs w:val="32"/>
        </w:rPr>
        <w:t>学校</w:t>
      </w:r>
      <w:r>
        <w:rPr>
          <w:rFonts w:ascii="仿宋_GB2312" w:eastAsia="仿宋_GB2312" w:hAnsi="仿宋_GB2312" w:cs="仿宋_GB2312" w:hint="eastAsia"/>
          <w:kern w:val="0"/>
          <w:sz w:val="32"/>
          <w:szCs w:val="32"/>
        </w:rPr>
        <w:t>按照隶属关系</w:t>
      </w:r>
      <w:r w:rsidRPr="00892764">
        <w:rPr>
          <w:rFonts w:ascii="仿宋_GB2312" w:eastAsia="仿宋_GB2312" w:hAnsi="仿宋_GB2312" w:cs="仿宋_GB2312" w:hint="eastAsia"/>
          <w:kern w:val="0"/>
          <w:sz w:val="32"/>
          <w:szCs w:val="32"/>
        </w:rPr>
        <w:t>将相关材料报送至所属教育</w:t>
      </w:r>
      <w:r>
        <w:rPr>
          <w:rFonts w:ascii="仿宋_GB2312" w:eastAsia="仿宋_GB2312" w:hAnsi="仿宋_GB2312" w:cs="仿宋_GB2312" w:hint="eastAsia"/>
          <w:kern w:val="0"/>
          <w:sz w:val="32"/>
          <w:szCs w:val="32"/>
        </w:rPr>
        <w:t>行政</w:t>
      </w:r>
      <w:r w:rsidRPr="00892764">
        <w:rPr>
          <w:rFonts w:ascii="仿宋_GB2312" w:eastAsia="仿宋_GB2312" w:hAnsi="仿宋_GB2312" w:cs="仿宋_GB2312" w:hint="eastAsia"/>
          <w:kern w:val="0"/>
          <w:sz w:val="32"/>
          <w:szCs w:val="32"/>
        </w:rPr>
        <w:t>部门</w:t>
      </w:r>
      <w:r>
        <w:rPr>
          <w:rFonts w:ascii="仿宋_GB2312" w:eastAsia="仿宋_GB2312" w:hAnsi="仿宋_GB2312" w:cs="仿宋_GB2312" w:hint="eastAsia"/>
          <w:kern w:val="0"/>
          <w:sz w:val="32"/>
          <w:szCs w:val="32"/>
        </w:rPr>
        <w:t>或有关部门</w:t>
      </w:r>
      <w:r w:rsidRPr="00892764">
        <w:rPr>
          <w:rFonts w:ascii="仿宋_GB2312" w:eastAsia="仿宋_GB2312" w:hAnsi="仿宋_GB2312" w:cs="仿宋_GB2312" w:hint="eastAsia"/>
          <w:kern w:val="0"/>
          <w:sz w:val="32"/>
          <w:szCs w:val="32"/>
        </w:rPr>
        <w:t>进行</w:t>
      </w:r>
      <w:r>
        <w:rPr>
          <w:rFonts w:ascii="仿宋_GB2312" w:eastAsia="仿宋_GB2312" w:hAnsi="仿宋_GB2312" w:cs="仿宋_GB2312" w:hint="eastAsia"/>
          <w:kern w:val="0"/>
          <w:sz w:val="32"/>
          <w:szCs w:val="32"/>
        </w:rPr>
        <w:t>审批。</w:t>
      </w:r>
    </w:p>
    <w:p w:rsidR="00892764" w:rsidRPr="00892764" w:rsidRDefault="00892764" w:rsidP="003852AC">
      <w:pPr>
        <w:pStyle w:val="2"/>
        <w:spacing w:line="560" w:lineRule="atLeast"/>
        <w:rPr>
          <w:rFonts w:ascii="楷体_GB2312" w:eastAsia="楷体_GB2312" w:hAnsi="楷体_GB2312" w:cs="楷体_GB2312"/>
          <w:b/>
          <w:bCs/>
          <w:sz w:val="32"/>
        </w:rPr>
      </w:pPr>
      <w:r w:rsidRPr="00892764">
        <w:rPr>
          <w:rFonts w:ascii="楷体_GB2312" w:eastAsia="楷体_GB2312" w:hAnsi="楷体_GB2312" w:cs="楷体_GB2312" w:hint="eastAsia"/>
          <w:b/>
          <w:bCs/>
          <w:sz w:val="32"/>
        </w:rPr>
        <w:t xml:space="preserve"> 公安机关备案</w:t>
      </w:r>
    </w:p>
    <w:p w:rsidR="00892764" w:rsidRDefault="000C22DE" w:rsidP="003852AC">
      <w:pPr>
        <w:adjustRightInd w:val="0"/>
        <w:snapToGrid w:val="0"/>
        <w:spacing w:line="560" w:lineRule="atLeas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经审核</w:t>
      </w:r>
      <w:r>
        <w:rPr>
          <w:rFonts w:ascii="仿宋_GB2312" w:eastAsia="仿宋_GB2312" w:hAnsi="仿宋_GB2312" w:cs="仿宋_GB2312"/>
          <w:kern w:val="0"/>
          <w:sz w:val="32"/>
          <w:szCs w:val="32"/>
        </w:rPr>
        <w:t>批准的</w:t>
      </w:r>
      <w:r w:rsidR="00892764">
        <w:rPr>
          <w:rFonts w:ascii="仿宋_GB2312" w:eastAsia="仿宋_GB2312" w:hAnsi="仿宋_GB2312" w:cs="仿宋_GB2312" w:hint="eastAsia"/>
          <w:kern w:val="0"/>
          <w:sz w:val="32"/>
          <w:szCs w:val="32"/>
        </w:rPr>
        <w:t>二级以上信息系统，由其主管单位</w:t>
      </w:r>
      <w:r w:rsidR="00837431">
        <w:rPr>
          <w:rFonts w:ascii="仿宋_GB2312" w:eastAsia="仿宋_GB2312" w:hAnsi="仿宋_GB2312" w:cs="仿宋_GB2312" w:hint="eastAsia"/>
          <w:kern w:val="0"/>
          <w:sz w:val="32"/>
          <w:szCs w:val="32"/>
        </w:rPr>
        <w:t>负责组织</w:t>
      </w:r>
      <w:r w:rsidR="00892764">
        <w:rPr>
          <w:rFonts w:ascii="仿宋_GB2312" w:eastAsia="仿宋_GB2312" w:hAnsi="仿宋_GB2312" w:cs="仿宋_GB2312" w:hint="eastAsia"/>
          <w:kern w:val="0"/>
          <w:sz w:val="32"/>
          <w:szCs w:val="32"/>
        </w:rPr>
        <w:t>到所在地设区的市级以上公安机关办理备案手续</w:t>
      </w:r>
      <w:r w:rsidR="00822E71">
        <w:rPr>
          <w:rFonts w:ascii="仿宋_GB2312" w:eastAsia="仿宋_GB2312" w:hAnsi="仿宋_GB2312" w:cs="仿宋_GB2312" w:hint="eastAsia"/>
          <w:kern w:val="0"/>
          <w:sz w:val="32"/>
          <w:szCs w:val="32"/>
        </w:rPr>
        <w:t>。</w:t>
      </w:r>
      <w:r w:rsidR="00892764">
        <w:rPr>
          <w:rFonts w:ascii="仿宋_GB2312" w:eastAsia="仿宋_GB2312" w:hAnsi="仿宋_GB2312" w:cs="仿宋_GB2312" w:hint="eastAsia"/>
          <w:kern w:val="0"/>
          <w:sz w:val="32"/>
          <w:szCs w:val="32"/>
        </w:rPr>
        <w:t>教育部全国联网统一运行系统由教育部统一向公安部备案</w:t>
      </w:r>
      <w:r w:rsidR="006A6EB9">
        <w:rPr>
          <w:rFonts w:ascii="仿宋_GB2312" w:eastAsia="仿宋_GB2312" w:hAnsi="仿宋_GB2312" w:cs="仿宋_GB2312" w:hint="eastAsia"/>
          <w:kern w:val="0"/>
          <w:sz w:val="32"/>
          <w:szCs w:val="32"/>
        </w:rPr>
        <w:t>，其在各地</w:t>
      </w:r>
      <w:r w:rsidR="006A6EB9">
        <w:rPr>
          <w:rFonts w:ascii="仿宋_GB2312" w:eastAsia="仿宋_GB2312" w:hAnsi="仿宋_GB2312" w:cs="仿宋_GB2312"/>
          <w:kern w:val="0"/>
          <w:sz w:val="32"/>
          <w:szCs w:val="32"/>
        </w:rPr>
        <w:t>运行、应用的分支系统，由</w:t>
      </w:r>
      <w:r w:rsidR="00837431">
        <w:rPr>
          <w:rFonts w:ascii="仿宋_GB2312" w:eastAsia="仿宋_GB2312" w:hAnsi="仿宋_GB2312" w:cs="仿宋_GB2312" w:hint="eastAsia"/>
          <w:kern w:val="0"/>
          <w:sz w:val="32"/>
          <w:szCs w:val="32"/>
        </w:rPr>
        <w:t>主管</w:t>
      </w:r>
      <w:r w:rsidR="006A6EB9">
        <w:rPr>
          <w:rFonts w:ascii="仿宋_GB2312" w:eastAsia="仿宋_GB2312" w:hAnsi="仿宋_GB2312" w:cs="仿宋_GB2312"/>
          <w:kern w:val="0"/>
          <w:sz w:val="32"/>
          <w:szCs w:val="32"/>
        </w:rPr>
        <w:t>单位</w:t>
      </w:r>
      <w:r w:rsidR="00837431">
        <w:rPr>
          <w:rFonts w:ascii="仿宋_GB2312" w:eastAsia="仿宋_GB2312" w:hAnsi="仿宋_GB2312" w:cs="仿宋_GB2312" w:hint="eastAsia"/>
          <w:kern w:val="0"/>
          <w:sz w:val="32"/>
          <w:szCs w:val="32"/>
        </w:rPr>
        <w:t>组织</w:t>
      </w:r>
      <w:r w:rsidR="006A6EB9">
        <w:rPr>
          <w:rFonts w:ascii="仿宋_GB2312" w:eastAsia="仿宋_GB2312" w:hAnsi="仿宋_GB2312" w:cs="仿宋_GB2312"/>
          <w:kern w:val="0"/>
          <w:sz w:val="32"/>
          <w:szCs w:val="32"/>
        </w:rPr>
        <w:t>向所在地公安部门备案</w:t>
      </w:r>
      <w:r w:rsidR="00822E71">
        <w:rPr>
          <w:rFonts w:ascii="仿宋_GB2312" w:eastAsia="仿宋_GB2312" w:hAnsi="仿宋_GB2312" w:cs="仿宋_GB2312" w:hint="eastAsia"/>
          <w:kern w:val="0"/>
          <w:sz w:val="32"/>
          <w:szCs w:val="32"/>
        </w:rPr>
        <w:t>，</w:t>
      </w:r>
      <w:r w:rsidR="00822E71">
        <w:rPr>
          <w:rFonts w:ascii="仿宋_GB2312" w:eastAsia="仿宋_GB2312" w:hAnsi="仿宋_GB2312" w:cs="仿宋_GB2312"/>
          <w:kern w:val="0"/>
          <w:sz w:val="32"/>
          <w:szCs w:val="32"/>
        </w:rPr>
        <w:t>确定为三级以上信息系统同时报教育部备案</w:t>
      </w:r>
      <w:r w:rsidR="00822E71">
        <w:rPr>
          <w:rFonts w:ascii="仿宋_GB2312" w:eastAsia="仿宋_GB2312" w:hAnsi="仿宋_GB2312" w:cs="仿宋_GB2312" w:hint="eastAsia"/>
          <w:kern w:val="0"/>
          <w:sz w:val="32"/>
          <w:szCs w:val="32"/>
        </w:rPr>
        <w:t>。</w:t>
      </w:r>
    </w:p>
    <w:p w:rsidR="00892764" w:rsidRPr="00892764" w:rsidRDefault="00892764" w:rsidP="003852AC">
      <w:pPr>
        <w:pStyle w:val="1"/>
        <w:spacing w:line="560" w:lineRule="atLeast"/>
        <w:rPr>
          <w:rFonts w:ascii="黑体" w:hAnsi="黑体" w:cs="黑体"/>
          <w:sz w:val="32"/>
          <w:szCs w:val="32"/>
        </w:rPr>
      </w:pPr>
      <w:r w:rsidRPr="00892764">
        <w:rPr>
          <w:rFonts w:ascii="黑体" w:hAnsi="黑体" w:cs="黑体" w:hint="eastAsia"/>
          <w:sz w:val="32"/>
          <w:szCs w:val="32"/>
        </w:rPr>
        <w:t>等级变更</w:t>
      </w:r>
    </w:p>
    <w:p w:rsidR="00471665" w:rsidRDefault="00892764" w:rsidP="00471665">
      <w:pPr>
        <w:adjustRightInd w:val="0"/>
        <w:snapToGrid w:val="0"/>
        <w:spacing w:line="560" w:lineRule="atLeast"/>
        <w:ind w:firstLineChars="200" w:firstLine="640"/>
        <w:rPr>
          <w:rFonts w:ascii="仿宋_GB2312" w:eastAsia="仿宋_GB2312" w:hAnsi="仿宋_GB2312" w:cs="仿宋_GB2312"/>
          <w:kern w:val="0"/>
          <w:sz w:val="32"/>
          <w:szCs w:val="32"/>
        </w:rPr>
      </w:pPr>
      <w:r w:rsidRPr="00892764">
        <w:rPr>
          <w:rFonts w:ascii="仿宋_GB2312" w:eastAsia="仿宋_GB2312" w:hAnsi="仿宋_GB2312" w:cs="仿宋_GB2312" w:hint="eastAsia"/>
          <w:kern w:val="0"/>
          <w:sz w:val="32"/>
          <w:szCs w:val="32"/>
        </w:rPr>
        <w:t>信息系统运行过程中，当系统状态变化可能导致业务信息安全或系统服务受到破坏后的受侵害对象</w:t>
      </w:r>
      <w:r w:rsidR="000C22DE">
        <w:rPr>
          <w:rFonts w:ascii="仿宋_GB2312" w:eastAsia="仿宋_GB2312" w:hAnsi="仿宋_GB2312" w:cs="仿宋_GB2312" w:hint="eastAsia"/>
          <w:kern w:val="0"/>
          <w:sz w:val="32"/>
          <w:szCs w:val="32"/>
        </w:rPr>
        <w:t>和受侵害程度有较大的变化时，应根据具体情况重新定级，并变更等级</w:t>
      </w:r>
      <w:r w:rsidR="00471665">
        <w:rPr>
          <w:rFonts w:ascii="仿宋_GB2312" w:eastAsia="仿宋_GB2312" w:hAnsi="仿宋_GB2312" w:cs="仿宋_GB2312" w:hint="eastAsia"/>
          <w:kern w:val="0"/>
          <w:sz w:val="32"/>
          <w:szCs w:val="32"/>
        </w:rPr>
        <w:t>。</w:t>
      </w:r>
    </w:p>
    <w:p w:rsidR="00471665" w:rsidRDefault="00471665" w:rsidP="00471665">
      <w:pPr>
        <w:adjustRightInd w:val="0"/>
        <w:snapToGrid w:val="0"/>
        <w:spacing w:line="560" w:lineRule="atLeast"/>
        <w:ind w:firstLineChars="200" w:firstLine="640"/>
        <w:rPr>
          <w:rFonts w:ascii="仿宋_GB2312" w:eastAsia="仿宋_GB2312" w:hAnsi="仿宋_GB2312" w:cs="仿宋_GB2312"/>
          <w:kern w:val="0"/>
          <w:sz w:val="32"/>
          <w:szCs w:val="32"/>
        </w:rPr>
      </w:pPr>
    </w:p>
    <w:p w:rsidR="00471665" w:rsidRDefault="00471665" w:rsidP="00471665">
      <w:pPr>
        <w:adjustRightInd w:val="0"/>
        <w:snapToGrid w:val="0"/>
        <w:spacing w:line="560" w:lineRule="atLeas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附件</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1.信息</w:t>
      </w:r>
      <w:r>
        <w:rPr>
          <w:rFonts w:ascii="仿宋_GB2312" w:eastAsia="仿宋_GB2312" w:hAnsi="仿宋_GB2312" w:cs="仿宋_GB2312"/>
          <w:kern w:val="0"/>
          <w:sz w:val="32"/>
          <w:szCs w:val="32"/>
        </w:rPr>
        <w:t>系统分类</w:t>
      </w:r>
      <w:r>
        <w:rPr>
          <w:rFonts w:ascii="仿宋_GB2312" w:eastAsia="仿宋_GB2312" w:hAnsi="仿宋_GB2312" w:cs="仿宋_GB2312" w:hint="eastAsia"/>
          <w:kern w:val="0"/>
          <w:sz w:val="32"/>
          <w:szCs w:val="32"/>
        </w:rPr>
        <w:t>表</w:t>
      </w:r>
    </w:p>
    <w:p w:rsidR="00471665" w:rsidRDefault="00471665" w:rsidP="00471665">
      <w:pPr>
        <w:adjustRightInd w:val="0"/>
        <w:snapToGrid w:val="0"/>
        <w:spacing w:line="560" w:lineRule="atLeas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2.</w:t>
      </w:r>
      <w:r>
        <w:rPr>
          <w:rFonts w:ascii="仿宋_GB2312" w:eastAsia="仿宋_GB2312" w:hAnsi="仿宋_GB2312" w:cs="仿宋_GB2312"/>
          <w:kern w:val="0"/>
          <w:sz w:val="32"/>
          <w:szCs w:val="32"/>
        </w:rPr>
        <w:t>信息系统</w:t>
      </w:r>
      <w:r w:rsidR="007972AE">
        <w:rPr>
          <w:rFonts w:ascii="仿宋_GB2312" w:eastAsia="仿宋_GB2312" w:hAnsi="仿宋_GB2312" w:cs="仿宋_GB2312" w:hint="eastAsia"/>
          <w:kern w:val="0"/>
          <w:sz w:val="32"/>
          <w:szCs w:val="32"/>
        </w:rPr>
        <w:t>安全</w:t>
      </w:r>
      <w:r>
        <w:rPr>
          <w:rFonts w:ascii="仿宋_GB2312" w:eastAsia="仿宋_GB2312" w:hAnsi="仿宋_GB2312" w:cs="仿宋_GB2312"/>
          <w:kern w:val="0"/>
          <w:sz w:val="32"/>
          <w:szCs w:val="32"/>
        </w:rPr>
        <w:t>保护等级建议表</w:t>
      </w:r>
    </w:p>
    <w:p w:rsidR="00471665" w:rsidRDefault="00471665" w:rsidP="00471665">
      <w:pPr>
        <w:adjustRightInd w:val="0"/>
        <w:snapToGrid w:val="0"/>
        <w:spacing w:line="560" w:lineRule="atLeast"/>
        <w:ind w:firstLineChars="300" w:firstLine="960"/>
        <w:rPr>
          <w:rFonts w:ascii="仿宋_GB2312" w:eastAsia="仿宋_GB2312" w:hAnsi="仿宋_GB2312" w:cs="仿宋_GB2312"/>
          <w:kern w:val="0"/>
          <w:sz w:val="32"/>
          <w:szCs w:val="32"/>
        </w:rPr>
      </w:pPr>
      <w:r>
        <w:rPr>
          <w:rFonts w:ascii="仿宋_GB2312" w:eastAsia="仿宋_GB2312" w:hAnsi="仿宋_GB2312" w:cs="仿宋_GB2312"/>
          <w:kern w:val="0"/>
          <w:sz w:val="32"/>
          <w:szCs w:val="32"/>
        </w:rPr>
        <w:lastRenderedPageBreak/>
        <w:t>3.</w:t>
      </w:r>
      <w:r>
        <w:rPr>
          <w:rFonts w:ascii="仿宋_GB2312" w:eastAsia="仿宋_GB2312" w:hAnsi="仿宋_GB2312" w:cs="仿宋_GB2312" w:hint="eastAsia"/>
          <w:kern w:val="0"/>
          <w:sz w:val="32"/>
          <w:szCs w:val="32"/>
        </w:rPr>
        <w:t>信息</w:t>
      </w:r>
      <w:r>
        <w:rPr>
          <w:rFonts w:ascii="仿宋_GB2312" w:eastAsia="仿宋_GB2312" w:hAnsi="仿宋_GB2312" w:cs="仿宋_GB2312"/>
          <w:kern w:val="0"/>
          <w:sz w:val="32"/>
          <w:szCs w:val="32"/>
        </w:rPr>
        <w:t>系统安全等级保护定级报告</w:t>
      </w:r>
    </w:p>
    <w:p w:rsidR="00471665" w:rsidRPr="00471665" w:rsidRDefault="00471665" w:rsidP="00471665">
      <w:pPr>
        <w:adjustRightInd w:val="0"/>
        <w:snapToGrid w:val="0"/>
        <w:spacing w:line="560" w:lineRule="atLeast"/>
        <w:ind w:firstLineChars="300" w:firstLine="96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4.</w:t>
      </w:r>
      <w:r>
        <w:rPr>
          <w:rFonts w:ascii="仿宋_GB2312" w:eastAsia="仿宋_GB2312" w:hAnsi="仿宋_GB2312" w:cs="仿宋_GB2312" w:hint="eastAsia"/>
          <w:kern w:val="0"/>
          <w:sz w:val="32"/>
          <w:szCs w:val="32"/>
        </w:rPr>
        <w:t>信息</w:t>
      </w:r>
      <w:r>
        <w:rPr>
          <w:rFonts w:ascii="仿宋_GB2312" w:eastAsia="仿宋_GB2312" w:hAnsi="仿宋_GB2312" w:cs="仿宋_GB2312"/>
          <w:kern w:val="0"/>
          <w:sz w:val="32"/>
          <w:szCs w:val="32"/>
        </w:rPr>
        <w:t>系统安全等级保护备案表</w:t>
      </w:r>
    </w:p>
    <w:p w:rsidR="00471665" w:rsidRPr="00892764" w:rsidRDefault="00471665" w:rsidP="00471665">
      <w:pPr>
        <w:adjustRightInd w:val="0"/>
        <w:snapToGrid w:val="0"/>
        <w:spacing w:line="560" w:lineRule="atLeast"/>
        <w:ind w:firstLineChars="200" w:firstLine="640"/>
        <w:rPr>
          <w:rFonts w:ascii="仿宋_GB2312" w:eastAsia="仿宋_GB2312" w:hAnsi="仿宋_GB2312" w:cs="仿宋_GB2312"/>
          <w:kern w:val="0"/>
          <w:sz w:val="32"/>
          <w:szCs w:val="32"/>
        </w:rPr>
        <w:sectPr w:rsidR="00471665" w:rsidRPr="00892764" w:rsidSect="003852AC">
          <w:footerReference w:type="default" r:id="rId9"/>
          <w:pgSz w:w="11906" w:h="16838"/>
          <w:pgMar w:top="2098" w:right="1474" w:bottom="1985" w:left="1588" w:header="851" w:footer="992" w:gutter="0"/>
          <w:cols w:space="720"/>
          <w:docGrid w:linePitch="286"/>
        </w:sectPr>
      </w:pPr>
      <w:r>
        <w:rPr>
          <w:rFonts w:ascii="仿宋_GB2312" w:eastAsia="仿宋_GB2312" w:hAnsi="仿宋_GB2312" w:cs="仿宋_GB2312" w:hint="eastAsia"/>
          <w:kern w:val="0"/>
          <w:sz w:val="32"/>
          <w:szCs w:val="32"/>
        </w:rPr>
        <w:t xml:space="preserve">   </w:t>
      </w:r>
    </w:p>
    <w:p w:rsidR="00700F54" w:rsidRDefault="00700F54">
      <w:pPr>
        <w:widowControl/>
        <w:jc w:val="left"/>
        <w:rPr>
          <w:rFonts w:eastAsia="黑体"/>
          <w:kern w:val="44"/>
          <w:sz w:val="32"/>
          <w:szCs w:val="32"/>
        </w:rPr>
      </w:pPr>
    </w:p>
    <w:p w:rsidR="00551D0E" w:rsidRPr="009C6903" w:rsidRDefault="000C22DE" w:rsidP="00700F54">
      <w:pPr>
        <w:pStyle w:val="1"/>
        <w:numPr>
          <w:ilvl w:val="0"/>
          <w:numId w:val="0"/>
        </w:numPr>
        <w:spacing w:line="560" w:lineRule="exact"/>
        <w:ind w:left="432" w:hanging="432"/>
        <w:rPr>
          <w:rFonts w:ascii="黑体" w:hAnsi="黑体"/>
          <w:sz w:val="32"/>
          <w:szCs w:val="32"/>
        </w:rPr>
      </w:pPr>
      <w:r w:rsidRPr="009C6903">
        <w:rPr>
          <w:rFonts w:ascii="黑体" w:hAnsi="黑体" w:hint="eastAsia"/>
          <w:sz w:val="32"/>
          <w:szCs w:val="32"/>
        </w:rPr>
        <w:t>附</w:t>
      </w:r>
      <w:r w:rsidR="00471665">
        <w:rPr>
          <w:rFonts w:ascii="黑体" w:hAnsi="黑体" w:hint="eastAsia"/>
          <w:sz w:val="32"/>
          <w:szCs w:val="32"/>
        </w:rPr>
        <w:t>件</w:t>
      </w:r>
      <w:r w:rsidR="009C6903" w:rsidRPr="009C6903">
        <w:rPr>
          <w:rFonts w:ascii="黑体" w:hAnsi="黑体" w:hint="eastAsia"/>
          <w:sz w:val="32"/>
          <w:szCs w:val="32"/>
        </w:rPr>
        <w:t>1</w:t>
      </w:r>
    </w:p>
    <w:p w:rsidR="00551D0E" w:rsidRPr="009C6903" w:rsidRDefault="00551D0E" w:rsidP="000C22DE">
      <w:pPr>
        <w:pStyle w:val="2"/>
        <w:numPr>
          <w:ilvl w:val="0"/>
          <w:numId w:val="0"/>
        </w:numPr>
        <w:spacing w:line="560" w:lineRule="exact"/>
        <w:ind w:left="576" w:hanging="576"/>
        <w:jc w:val="center"/>
        <w:rPr>
          <w:rFonts w:ascii="楷体" w:eastAsia="楷体" w:hAnsi="楷体" w:cs="楷体_GB2312"/>
          <w:b/>
          <w:bCs/>
          <w:sz w:val="32"/>
        </w:rPr>
      </w:pPr>
      <w:r w:rsidRPr="009C6903">
        <w:rPr>
          <w:rFonts w:ascii="楷体" w:eastAsia="楷体" w:hAnsi="楷体" w:cs="楷体_GB2312" w:hint="eastAsia"/>
          <w:b/>
          <w:bCs/>
          <w:sz w:val="32"/>
        </w:rPr>
        <w:t>信息系统分类表</w:t>
      </w:r>
    </w:p>
    <w:p w:rsidR="000C22DE" w:rsidRDefault="000C22DE" w:rsidP="00551D0E">
      <w:pPr>
        <w:spacing w:line="560" w:lineRule="exact"/>
        <w:jc w:val="center"/>
        <w:rPr>
          <w:rFonts w:ascii="仿宋_GB2312" w:eastAsia="仿宋_GB2312"/>
          <w:sz w:val="32"/>
          <w:szCs w:val="32"/>
        </w:rPr>
      </w:pPr>
    </w:p>
    <w:p w:rsidR="00551D0E" w:rsidRPr="009C6903" w:rsidRDefault="00551D0E" w:rsidP="00551D0E">
      <w:pPr>
        <w:spacing w:line="560" w:lineRule="exact"/>
        <w:jc w:val="center"/>
        <w:rPr>
          <w:rFonts w:asciiTheme="minorEastAsia" w:eastAsiaTheme="minorEastAsia" w:hAnsiTheme="minorEastAsia"/>
          <w:sz w:val="32"/>
          <w:szCs w:val="32"/>
        </w:rPr>
      </w:pPr>
      <w:r w:rsidRPr="009C6903">
        <w:rPr>
          <w:rFonts w:asciiTheme="minorEastAsia" w:eastAsiaTheme="minorEastAsia" w:hAnsiTheme="minorEastAsia" w:hint="eastAsia"/>
          <w:sz w:val="32"/>
          <w:szCs w:val="32"/>
        </w:rPr>
        <w:t>表1：部门信息系统</w:t>
      </w:r>
      <w:r w:rsidR="000C22DE" w:rsidRPr="009C6903">
        <w:rPr>
          <w:rFonts w:asciiTheme="minorEastAsia" w:eastAsiaTheme="minorEastAsia" w:hAnsiTheme="minorEastAsia" w:hint="eastAsia"/>
          <w:sz w:val="32"/>
          <w:szCs w:val="32"/>
        </w:rPr>
        <w:t>分类</w:t>
      </w:r>
      <w:r w:rsidR="000C22DE" w:rsidRPr="009C6903">
        <w:rPr>
          <w:rFonts w:asciiTheme="minorEastAsia" w:eastAsiaTheme="minorEastAsia" w:hAnsiTheme="minorEastAsia"/>
          <w:sz w:val="32"/>
          <w:szCs w:val="32"/>
        </w:rPr>
        <w:t>表</w:t>
      </w:r>
    </w:p>
    <w:p w:rsidR="000C22DE" w:rsidRPr="000C22DE" w:rsidRDefault="000C22DE" w:rsidP="00551D0E">
      <w:pPr>
        <w:spacing w:line="560" w:lineRule="exact"/>
        <w:jc w:val="center"/>
        <w:rPr>
          <w:rFonts w:ascii="仿宋_GB2312" w:eastAsia="仿宋_GB2312"/>
          <w:sz w:val="32"/>
          <w:szCs w:val="32"/>
        </w:rPr>
      </w:pP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1"/>
        <w:gridCol w:w="1484"/>
        <w:gridCol w:w="2618"/>
        <w:gridCol w:w="4970"/>
      </w:tblGrid>
      <w:tr w:rsidR="00551D0E" w:rsidTr="00B27C5B">
        <w:trPr>
          <w:trHeight w:val="507"/>
          <w:tblHeader/>
          <w:jc w:val="center"/>
        </w:trPr>
        <w:tc>
          <w:tcPr>
            <w:tcW w:w="501" w:type="dxa"/>
            <w:shd w:val="clear" w:color="000000" w:fill="C0C0C0"/>
          </w:tcPr>
          <w:p w:rsidR="00551D0E" w:rsidRDefault="00551D0E" w:rsidP="00B27C5B">
            <w:pPr>
              <w:widowControl/>
              <w:jc w:val="center"/>
              <w:rPr>
                <w:b/>
                <w:bCs/>
                <w:sz w:val="24"/>
              </w:rPr>
            </w:pPr>
            <w:r>
              <w:rPr>
                <w:b/>
                <w:bCs/>
                <w:sz w:val="24"/>
              </w:rPr>
              <w:t>序号</w:t>
            </w:r>
          </w:p>
        </w:tc>
        <w:tc>
          <w:tcPr>
            <w:tcW w:w="1484" w:type="dxa"/>
            <w:shd w:val="clear" w:color="000000" w:fill="C0C0C0"/>
            <w:vAlign w:val="center"/>
          </w:tcPr>
          <w:p w:rsidR="00551D0E" w:rsidRDefault="00551D0E" w:rsidP="00B27C5B">
            <w:pPr>
              <w:widowControl/>
              <w:jc w:val="center"/>
              <w:rPr>
                <w:b/>
                <w:bCs/>
                <w:sz w:val="24"/>
              </w:rPr>
            </w:pPr>
            <w:r>
              <w:rPr>
                <w:b/>
                <w:bCs/>
                <w:sz w:val="24"/>
              </w:rPr>
              <w:t>分类</w:t>
            </w:r>
          </w:p>
        </w:tc>
        <w:tc>
          <w:tcPr>
            <w:tcW w:w="2618" w:type="dxa"/>
            <w:shd w:val="clear" w:color="000000" w:fill="C0C0C0"/>
            <w:vAlign w:val="center"/>
          </w:tcPr>
          <w:p w:rsidR="00551D0E" w:rsidRDefault="00551D0E" w:rsidP="00B27C5B">
            <w:pPr>
              <w:widowControl/>
              <w:jc w:val="center"/>
              <w:rPr>
                <w:b/>
                <w:bCs/>
                <w:sz w:val="24"/>
              </w:rPr>
            </w:pPr>
            <w:r>
              <w:rPr>
                <w:b/>
                <w:bCs/>
                <w:sz w:val="24"/>
              </w:rPr>
              <w:t>信息系统</w:t>
            </w:r>
          </w:p>
        </w:tc>
        <w:tc>
          <w:tcPr>
            <w:tcW w:w="4970" w:type="dxa"/>
            <w:shd w:val="clear" w:color="000000" w:fill="C0C0C0"/>
            <w:vAlign w:val="center"/>
          </w:tcPr>
          <w:p w:rsidR="00551D0E" w:rsidRDefault="00551D0E" w:rsidP="00B27C5B">
            <w:pPr>
              <w:widowControl/>
              <w:jc w:val="center"/>
              <w:rPr>
                <w:b/>
                <w:bCs/>
                <w:sz w:val="24"/>
              </w:rPr>
            </w:pPr>
            <w:r>
              <w:rPr>
                <w:b/>
                <w:bCs/>
                <w:sz w:val="24"/>
              </w:rPr>
              <w:t>业务描述</w:t>
            </w:r>
          </w:p>
        </w:tc>
      </w:tr>
      <w:tr w:rsidR="00551D0E" w:rsidTr="00B27C5B">
        <w:trPr>
          <w:trHeight w:val="433"/>
          <w:jc w:val="center"/>
        </w:trPr>
        <w:tc>
          <w:tcPr>
            <w:tcW w:w="501" w:type="dxa"/>
          </w:tcPr>
          <w:p w:rsidR="00551D0E" w:rsidRDefault="00551D0E" w:rsidP="00B27C5B">
            <w:pPr>
              <w:widowControl/>
              <w:numPr>
                <w:ilvl w:val="0"/>
                <w:numId w:val="4"/>
              </w:numPr>
              <w:spacing w:line="560" w:lineRule="exact"/>
              <w:jc w:val="center"/>
              <w:rPr>
                <w:sz w:val="24"/>
              </w:rPr>
            </w:pPr>
          </w:p>
        </w:tc>
        <w:tc>
          <w:tcPr>
            <w:tcW w:w="1484" w:type="dxa"/>
            <w:vMerge w:val="restart"/>
            <w:vAlign w:val="center"/>
          </w:tcPr>
          <w:p w:rsidR="00551D0E" w:rsidRDefault="00551D0E" w:rsidP="00B27C5B">
            <w:pPr>
              <w:widowControl/>
              <w:spacing w:line="560" w:lineRule="exact"/>
              <w:jc w:val="center"/>
              <w:rPr>
                <w:sz w:val="24"/>
              </w:rPr>
            </w:pPr>
            <w:r>
              <w:rPr>
                <w:sz w:val="24"/>
              </w:rPr>
              <w:t>（</w:t>
            </w:r>
            <w:r>
              <w:rPr>
                <w:sz w:val="24"/>
              </w:rPr>
              <w:t>01</w:t>
            </w:r>
            <w:r>
              <w:rPr>
                <w:sz w:val="24"/>
              </w:rPr>
              <w:t>）</w:t>
            </w:r>
          </w:p>
          <w:p w:rsidR="00551D0E" w:rsidRDefault="00551D0E" w:rsidP="00B27C5B">
            <w:pPr>
              <w:widowControl/>
              <w:spacing w:line="560" w:lineRule="exact"/>
              <w:jc w:val="center"/>
              <w:rPr>
                <w:sz w:val="24"/>
              </w:rPr>
            </w:pPr>
            <w:r>
              <w:rPr>
                <w:sz w:val="24"/>
              </w:rPr>
              <w:t>政务管理类</w:t>
            </w:r>
          </w:p>
        </w:tc>
        <w:tc>
          <w:tcPr>
            <w:tcW w:w="2618" w:type="dxa"/>
            <w:vAlign w:val="center"/>
          </w:tcPr>
          <w:p w:rsidR="00551D0E" w:rsidRDefault="00551D0E" w:rsidP="00B27C5B">
            <w:pPr>
              <w:widowControl/>
              <w:spacing w:line="560" w:lineRule="exact"/>
              <w:rPr>
                <w:sz w:val="24"/>
              </w:rPr>
            </w:pPr>
            <w:r>
              <w:rPr>
                <w:sz w:val="24"/>
              </w:rPr>
              <w:t>(01)</w:t>
            </w:r>
            <w:r>
              <w:rPr>
                <w:sz w:val="24"/>
              </w:rPr>
              <w:t>办公与事务处理</w:t>
            </w:r>
          </w:p>
        </w:tc>
        <w:tc>
          <w:tcPr>
            <w:tcW w:w="4970" w:type="dxa"/>
            <w:vAlign w:val="center"/>
          </w:tcPr>
          <w:p w:rsidR="00551D0E" w:rsidRDefault="00551D0E" w:rsidP="00B27C5B">
            <w:pPr>
              <w:widowControl/>
              <w:spacing w:line="560" w:lineRule="exact"/>
              <w:rPr>
                <w:sz w:val="24"/>
              </w:rPr>
            </w:pPr>
            <w:r>
              <w:rPr>
                <w:sz w:val="24"/>
              </w:rPr>
              <w:t>公文流转与日常办公事务处理等。</w:t>
            </w:r>
          </w:p>
        </w:tc>
      </w:tr>
      <w:tr w:rsidR="00551D0E" w:rsidTr="00B27C5B">
        <w:trPr>
          <w:trHeight w:val="540"/>
          <w:jc w:val="center"/>
        </w:trPr>
        <w:tc>
          <w:tcPr>
            <w:tcW w:w="501" w:type="dxa"/>
          </w:tcPr>
          <w:p w:rsidR="00551D0E" w:rsidRDefault="00551D0E" w:rsidP="00B27C5B">
            <w:pPr>
              <w:widowControl/>
              <w:numPr>
                <w:ilvl w:val="0"/>
                <w:numId w:val="4"/>
              </w:numPr>
              <w:spacing w:line="560" w:lineRule="exact"/>
              <w:jc w:val="center"/>
              <w:rPr>
                <w:sz w:val="24"/>
              </w:rPr>
            </w:pPr>
          </w:p>
        </w:tc>
        <w:tc>
          <w:tcPr>
            <w:tcW w:w="1484" w:type="dxa"/>
            <w:vMerge/>
          </w:tcPr>
          <w:p w:rsidR="00551D0E" w:rsidRDefault="00551D0E" w:rsidP="00B27C5B">
            <w:pPr>
              <w:widowControl/>
              <w:spacing w:line="560" w:lineRule="exact"/>
              <w:rPr>
                <w:sz w:val="24"/>
              </w:rPr>
            </w:pPr>
          </w:p>
        </w:tc>
        <w:tc>
          <w:tcPr>
            <w:tcW w:w="2618" w:type="dxa"/>
            <w:vAlign w:val="center"/>
          </w:tcPr>
          <w:p w:rsidR="00551D0E" w:rsidRDefault="00551D0E" w:rsidP="00B27C5B">
            <w:pPr>
              <w:widowControl/>
              <w:spacing w:line="560" w:lineRule="exact"/>
              <w:rPr>
                <w:sz w:val="24"/>
              </w:rPr>
            </w:pPr>
            <w:r>
              <w:rPr>
                <w:sz w:val="24"/>
              </w:rPr>
              <w:t>(02)</w:t>
            </w:r>
            <w:r>
              <w:rPr>
                <w:sz w:val="24"/>
              </w:rPr>
              <w:t>公文与信息交换</w:t>
            </w:r>
          </w:p>
        </w:tc>
        <w:tc>
          <w:tcPr>
            <w:tcW w:w="4970" w:type="dxa"/>
            <w:vAlign w:val="center"/>
          </w:tcPr>
          <w:p w:rsidR="00551D0E" w:rsidRDefault="00551D0E" w:rsidP="00B27C5B">
            <w:pPr>
              <w:widowControl/>
              <w:spacing w:line="560" w:lineRule="exact"/>
              <w:rPr>
                <w:sz w:val="24"/>
              </w:rPr>
            </w:pPr>
            <w:r>
              <w:rPr>
                <w:sz w:val="24"/>
              </w:rPr>
              <w:t>上下级教育行政部门和学校之间的文件传输、信息报送等。</w:t>
            </w:r>
          </w:p>
        </w:tc>
      </w:tr>
      <w:tr w:rsidR="00551D0E" w:rsidTr="00B27C5B">
        <w:trPr>
          <w:trHeight w:val="540"/>
          <w:jc w:val="center"/>
        </w:trPr>
        <w:tc>
          <w:tcPr>
            <w:tcW w:w="501" w:type="dxa"/>
          </w:tcPr>
          <w:p w:rsidR="00551D0E" w:rsidRDefault="00551D0E" w:rsidP="00B27C5B">
            <w:pPr>
              <w:widowControl/>
              <w:numPr>
                <w:ilvl w:val="0"/>
                <w:numId w:val="4"/>
              </w:numPr>
              <w:spacing w:line="560" w:lineRule="exact"/>
              <w:jc w:val="center"/>
              <w:rPr>
                <w:sz w:val="24"/>
              </w:rPr>
            </w:pPr>
          </w:p>
        </w:tc>
        <w:tc>
          <w:tcPr>
            <w:tcW w:w="1484" w:type="dxa"/>
            <w:vMerge/>
          </w:tcPr>
          <w:p w:rsidR="00551D0E" w:rsidRDefault="00551D0E" w:rsidP="00B27C5B">
            <w:pPr>
              <w:widowControl/>
              <w:spacing w:line="560" w:lineRule="exact"/>
              <w:rPr>
                <w:sz w:val="24"/>
              </w:rPr>
            </w:pPr>
          </w:p>
        </w:tc>
        <w:tc>
          <w:tcPr>
            <w:tcW w:w="2618" w:type="dxa"/>
            <w:vAlign w:val="center"/>
          </w:tcPr>
          <w:p w:rsidR="00551D0E" w:rsidRDefault="00551D0E" w:rsidP="00B27C5B">
            <w:pPr>
              <w:widowControl/>
              <w:spacing w:line="560" w:lineRule="exact"/>
              <w:rPr>
                <w:sz w:val="24"/>
              </w:rPr>
            </w:pPr>
            <w:r>
              <w:rPr>
                <w:sz w:val="24"/>
              </w:rPr>
              <w:t>(03)</w:t>
            </w:r>
            <w:r>
              <w:rPr>
                <w:sz w:val="24"/>
              </w:rPr>
              <w:t>人事管理</w:t>
            </w:r>
          </w:p>
        </w:tc>
        <w:tc>
          <w:tcPr>
            <w:tcW w:w="4970" w:type="dxa"/>
            <w:vAlign w:val="center"/>
          </w:tcPr>
          <w:p w:rsidR="00551D0E" w:rsidRDefault="00551D0E" w:rsidP="00B27C5B">
            <w:pPr>
              <w:widowControl/>
              <w:spacing w:line="560" w:lineRule="exact"/>
              <w:rPr>
                <w:sz w:val="24"/>
              </w:rPr>
            </w:pPr>
            <w:r>
              <w:rPr>
                <w:sz w:val="24"/>
              </w:rPr>
              <w:t>人力资源管理，如人员招聘、合同管理、工资管理、培训管理、绩效考核、奖惩管理等。</w:t>
            </w:r>
          </w:p>
        </w:tc>
      </w:tr>
      <w:tr w:rsidR="00551D0E" w:rsidTr="00B27C5B">
        <w:trPr>
          <w:trHeight w:val="428"/>
          <w:jc w:val="center"/>
        </w:trPr>
        <w:tc>
          <w:tcPr>
            <w:tcW w:w="501" w:type="dxa"/>
          </w:tcPr>
          <w:p w:rsidR="00551D0E" w:rsidRDefault="00551D0E" w:rsidP="00B27C5B">
            <w:pPr>
              <w:widowControl/>
              <w:numPr>
                <w:ilvl w:val="0"/>
                <w:numId w:val="4"/>
              </w:numPr>
              <w:spacing w:line="560" w:lineRule="exact"/>
              <w:jc w:val="center"/>
              <w:rPr>
                <w:sz w:val="24"/>
              </w:rPr>
            </w:pPr>
          </w:p>
        </w:tc>
        <w:tc>
          <w:tcPr>
            <w:tcW w:w="1484" w:type="dxa"/>
            <w:vMerge/>
          </w:tcPr>
          <w:p w:rsidR="00551D0E" w:rsidRDefault="00551D0E" w:rsidP="00B27C5B">
            <w:pPr>
              <w:widowControl/>
              <w:spacing w:line="560" w:lineRule="exact"/>
              <w:rPr>
                <w:sz w:val="24"/>
              </w:rPr>
            </w:pPr>
          </w:p>
        </w:tc>
        <w:tc>
          <w:tcPr>
            <w:tcW w:w="2618" w:type="dxa"/>
            <w:vAlign w:val="center"/>
          </w:tcPr>
          <w:p w:rsidR="00551D0E" w:rsidRDefault="00551D0E" w:rsidP="00B27C5B">
            <w:pPr>
              <w:widowControl/>
              <w:spacing w:line="560" w:lineRule="exact"/>
              <w:rPr>
                <w:sz w:val="24"/>
              </w:rPr>
            </w:pPr>
            <w:r>
              <w:rPr>
                <w:sz w:val="24"/>
              </w:rPr>
              <w:t>(04)</w:t>
            </w:r>
            <w:r>
              <w:rPr>
                <w:sz w:val="24"/>
              </w:rPr>
              <w:t>财务管理</w:t>
            </w:r>
          </w:p>
        </w:tc>
        <w:tc>
          <w:tcPr>
            <w:tcW w:w="4970" w:type="dxa"/>
            <w:vAlign w:val="center"/>
          </w:tcPr>
          <w:p w:rsidR="00551D0E" w:rsidRDefault="00551D0E" w:rsidP="00B27C5B">
            <w:pPr>
              <w:widowControl/>
              <w:spacing w:line="560" w:lineRule="exact"/>
              <w:rPr>
                <w:sz w:val="24"/>
              </w:rPr>
            </w:pPr>
            <w:r>
              <w:rPr>
                <w:sz w:val="24"/>
              </w:rPr>
              <w:t>会计核算、项目经费管理、财务信息发布等。</w:t>
            </w:r>
          </w:p>
        </w:tc>
      </w:tr>
      <w:tr w:rsidR="00551D0E" w:rsidTr="00B27C5B">
        <w:trPr>
          <w:trHeight w:val="407"/>
          <w:jc w:val="center"/>
        </w:trPr>
        <w:tc>
          <w:tcPr>
            <w:tcW w:w="501" w:type="dxa"/>
          </w:tcPr>
          <w:p w:rsidR="00551D0E" w:rsidRDefault="00551D0E" w:rsidP="00B27C5B">
            <w:pPr>
              <w:widowControl/>
              <w:numPr>
                <w:ilvl w:val="0"/>
                <w:numId w:val="4"/>
              </w:numPr>
              <w:spacing w:line="560" w:lineRule="exact"/>
              <w:jc w:val="center"/>
              <w:rPr>
                <w:sz w:val="24"/>
              </w:rPr>
            </w:pPr>
          </w:p>
        </w:tc>
        <w:tc>
          <w:tcPr>
            <w:tcW w:w="1484" w:type="dxa"/>
            <w:vMerge/>
          </w:tcPr>
          <w:p w:rsidR="00551D0E" w:rsidRDefault="00551D0E" w:rsidP="00B27C5B">
            <w:pPr>
              <w:widowControl/>
              <w:spacing w:line="560" w:lineRule="exact"/>
              <w:rPr>
                <w:sz w:val="24"/>
              </w:rPr>
            </w:pPr>
          </w:p>
        </w:tc>
        <w:tc>
          <w:tcPr>
            <w:tcW w:w="2618" w:type="dxa"/>
            <w:vAlign w:val="center"/>
          </w:tcPr>
          <w:p w:rsidR="00551D0E" w:rsidRDefault="00551D0E" w:rsidP="00B27C5B">
            <w:pPr>
              <w:widowControl/>
              <w:spacing w:line="560" w:lineRule="exact"/>
              <w:rPr>
                <w:sz w:val="24"/>
              </w:rPr>
            </w:pPr>
            <w:r>
              <w:rPr>
                <w:sz w:val="24"/>
              </w:rPr>
              <w:t>(05)</w:t>
            </w:r>
            <w:r>
              <w:rPr>
                <w:sz w:val="24"/>
              </w:rPr>
              <w:t>资产管理</w:t>
            </w:r>
          </w:p>
        </w:tc>
        <w:tc>
          <w:tcPr>
            <w:tcW w:w="4970" w:type="dxa"/>
            <w:vAlign w:val="center"/>
          </w:tcPr>
          <w:p w:rsidR="00551D0E" w:rsidRDefault="00551D0E" w:rsidP="00B27C5B">
            <w:pPr>
              <w:widowControl/>
              <w:spacing w:line="560" w:lineRule="exact"/>
              <w:rPr>
                <w:sz w:val="24"/>
              </w:rPr>
            </w:pPr>
            <w:r>
              <w:rPr>
                <w:sz w:val="24"/>
              </w:rPr>
              <w:t>固定资产、仪器设备管理等。</w:t>
            </w:r>
          </w:p>
        </w:tc>
      </w:tr>
      <w:tr w:rsidR="00551D0E" w:rsidTr="00B27C5B">
        <w:trPr>
          <w:trHeight w:val="413"/>
          <w:jc w:val="center"/>
        </w:trPr>
        <w:tc>
          <w:tcPr>
            <w:tcW w:w="501" w:type="dxa"/>
          </w:tcPr>
          <w:p w:rsidR="00551D0E" w:rsidRDefault="00551D0E" w:rsidP="00B27C5B">
            <w:pPr>
              <w:widowControl/>
              <w:numPr>
                <w:ilvl w:val="0"/>
                <w:numId w:val="4"/>
              </w:numPr>
              <w:spacing w:line="560" w:lineRule="exact"/>
              <w:jc w:val="center"/>
              <w:rPr>
                <w:sz w:val="24"/>
              </w:rPr>
            </w:pPr>
          </w:p>
        </w:tc>
        <w:tc>
          <w:tcPr>
            <w:tcW w:w="1484" w:type="dxa"/>
            <w:vMerge/>
          </w:tcPr>
          <w:p w:rsidR="00551D0E" w:rsidRDefault="00551D0E" w:rsidP="00B27C5B">
            <w:pPr>
              <w:widowControl/>
              <w:spacing w:line="560" w:lineRule="exact"/>
              <w:rPr>
                <w:sz w:val="24"/>
              </w:rPr>
            </w:pPr>
          </w:p>
        </w:tc>
        <w:tc>
          <w:tcPr>
            <w:tcW w:w="2618" w:type="dxa"/>
            <w:vAlign w:val="center"/>
          </w:tcPr>
          <w:p w:rsidR="00551D0E" w:rsidRDefault="00551D0E" w:rsidP="00B27C5B">
            <w:pPr>
              <w:widowControl/>
              <w:spacing w:line="560" w:lineRule="exact"/>
              <w:rPr>
                <w:sz w:val="24"/>
              </w:rPr>
            </w:pPr>
            <w:r>
              <w:rPr>
                <w:sz w:val="24"/>
              </w:rPr>
              <w:t>(06)</w:t>
            </w:r>
            <w:r>
              <w:rPr>
                <w:sz w:val="24"/>
              </w:rPr>
              <w:t>信访管理</w:t>
            </w:r>
          </w:p>
        </w:tc>
        <w:tc>
          <w:tcPr>
            <w:tcW w:w="4970" w:type="dxa"/>
            <w:vAlign w:val="center"/>
          </w:tcPr>
          <w:p w:rsidR="00551D0E" w:rsidRDefault="00551D0E" w:rsidP="00B27C5B">
            <w:pPr>
              <w:widowControl/>
              <w:spacing w:line="560" w:lineRule="exact"/>
              <w:rPr>
                <w:sz w:val="24"/>
              </w:rPr>
            </w:pPr>
            <w:r>
              <w:rPr>
                <w:sz w:val="24"/>
              </w:rPr>
              <w:t>信访业务受理、办理、反馈、统计等。</w:t>
            </w:r>
          </w:p>
        </w:tc>
      </w:tr>
      <w:tr w:rsidR="00551D0E" w:rsidTr="00B27C5B">
        <w:trPr>
          <w:trHeight w:val="418"/>
          <w:jc w:val="center"/>
        </w:trPr>
        <w:tc>
          <w:tcPr>
            <w:tcW w:w="501" w:type="dxa"/>
          </w:tcPr>
          <w:p w:rsidR="00551D0E" w:rsidRDefault="00551D0E" w:rsidP="00B27C5B">
            <w:pPr>
              <w:widowControl/>
              <w:numPr>
                <w:ilvl w:val="0"/>
                <w:numId w:val="4"/>
              </w:numPr>
              <w:spacing w:line="560" w:lineRule="exact"/>
              <w:jc w:val="center"/>
              <w:rPr>
                <w:sz w:val="24"/>
              </w:rPr>
            </w:pPr>
          </w:p>
        </w:tc>
        <w:tc>
          <w:tcPr>
            <w:tcW w:w="1484" w:type="dxa"/>
            <w:vMerge/>
          </w:tcPr>
          <w:p w:rsidR="00551D0E" w:rsidRDefault="00551D0E" w:rsidP="00B27C5B">
            <w:pPr>
              <w:widowControl/>
              <w:spacing w:line="560" w:lineRule="exact"/>
              <w:rPr>
                <w:sz w:val="24"/>
              </w:rPr>
            </w:pPr>
          </w:p>
        </w:tc>
        <w:tc>
          <w:tcPr>
            <w:tcW w:w="2618" w:type="dxa"/>
            <w:vAlign w:val="center"/>
          </w:tcPr>
          <w:p w:rsidR="00551D0E" w:rsidRDefault="00551D0E" w:rsidP="00B27C5B">
            <w:pPr>
              <w:widowControl/>
              <w:spacing w:line="560" w:lineRule="exact"/>
              <w:rPr>
                <w:sz w:val="24"/>
              </w:rPr>
            </w:pPr>
            <w:r>
              <w:rPr>
                <w:sz w:val="24"/>
              </w:rPr>
              <w:t>(07)</w:t>
            </w:r>
            <w:r>
              <w:rPr>
                <w:sz w:val="24"/>
              </w:rPr>
              <w:t>档案管理</w:t>
            </w:r>
          </w:p>
        </w:tc>
        <w:tc>
          <w:tcPr>
            <w:tcW w:w="4970" w:type="dxa"/>
            <w:vAlign w:val="center"/>
          </w:tcPr>
          <w:p w:rsidR="00551D0E" w:rsidRDefault="00551D0E" w:rsidP="00B27C5B">
            <w:pPr>
              <w:widowControl/>
              <w:spacing w:line="560" w:lineRule="exact"/>
              <w:rPr>
                <w:sz w:val="24"/>
              </w:rPr>
            </w:pPr>
            <w:r>
              <w:rPr>
                <w:sz w:val="24"/>
              </w:rPr>
              <w:t>档案采集、立卷、组卷、统计、查询等。</w:t>
            </w:r>
          </w:p>
        </w:tc>
      </w:tr>
      <w:tr w:rsidR="00551D0E" w:rsidTr="00B27C5B">
        <w:trPr>
          <w:trHeight w:val="540"/>
          <w:jc w:val="center"/>
        </w:trPr>
        <w:tc>
          <w:tcPr>
            <w:tcW w:w="501" w:type="dxa"/>
          </w:tcPr>
          <w:p w:rsidR="00551D0E" w:rsidRDefault="00551D0E" w:rsidP="00B27C5B">
            <w:pPr>
              <w:widowControl/>
              <w:numPr>
                <w:ilvl w:val="0"/>
                <w:numId w:val="4"/>
              </w:numPr>
              <w:spacing w:line="560" w:lineRule="exact"/>
              <w:jc w:val="center"/>
              <w:rPr>
                <w:sz w:val="24"/>
              </w:rPr>
            </w:pPr>
          </w:p>
        </w:tc>
        <w:tc>
          <w:tcPr>
            <w:tcW w:w="1484" w:type="dxa"/>
            <w:vMerge/>
          </w:tcPr>
          <w:p w:rsidR="00551D0E" w:rsidRDefault="00551D0E" w:rsidP="00B27C5B">
            <w:pPr>
              <w:widowControl/>
              <w:spacing w:line="560" w:lineRule="exact"/>
              <w:rPr>
                <w:sz w:val="24"/>
              </w:rPr>
            </w:pPr>
          </w:p>
        </w:tc>
        <w:tc>
          <w:tcPr>
            <w:tcW w:w="2618" w:type="dxa"/>
            <w:vAlign w:val="center"/>
          </w:tcPr>
          <w:p w:rsidR="00551D0E" w:rsidRDefault="00551D0E" w:rsidP="00B27C5B">
            <w:pPr>
              <w:widowControl/>
              <w:spacing w:line="560" w:lineRule="exact"/>
              <w:rPr>
                <w:sz w:val="24"/>
              </w:rPr>
            </w:pPr>
            <w:r>
              <w:rPr>
                <w:sz w:val="24"/>
              </w:rPr>
              <w:t>(08)</w:t>
            </w:r>
            <w:r>
              <w:rPr>
                <w:sz w:val="24"/>
              </w:rPr>
              <w:t>党务管理</w:t>
            </w:r>
          </w:p>
        </w:tc>
        <w:tc>
          <w:tcPr>
            <w:tcW w:w="4970" w:type="dxa"/>
            <w:vAlign w:val="center"/>
          </w:tcPr>
          <w:p w:rsidR="00551D0E" w:rsidRDefault="00551D0E" w:rsidP="00B27C5B">
            <w:pPr>
              <w:widowControl/>
              <w:spacing w:line="560" w:lineRule="exact"/>
              <w:rPr>
                <w:sz w:val="24"/>
              </w:rPr>
            </w:pPr>
            <w:r>
              <w:rPr>
                <w:sz w:val="24"/>
              </w:rPr>
              <w:t>党员个人基本信息管理、发展党员信息管理、党员进出情况信息管理、党员奖惩信息管理、党组织活动信息发布等。</w:t>
            </w:r>
          </w:p>
        </w:tc>
      </w:tr>
      <w:tr w:rsidR="00551D0E" w:rsidTr="00B27C5B">
        <w:trPr>
          <w:trHeight w:val="204"/>
          <w:jc w:val="center"/>
        </w:trPr>
        <w:tc>
          <w:tcPr>
            <w:tcW w:w="501" w:type="dxa"/>
          </w:tcPr>
          <w:p w:rsidR="00551D0E" w:rsidRDefault="00551D0E" w:rsidP="00B27C5B">
            <w:pPr>
              <w:widowControl/>
              <w:numPr>
                <w:ilvl w:val="0"/>
                <w:numId w:val="4"/>
              </w:numPr>
              <w:spacing w:line="560" w:lineRule="exact"/>
              <w:jc w:val="center"/>
              <w:rPr>
                <w:sz w:val="24"/>
              </w:rPr>
            </w:pPr>
          </w:p>
        </w:tc>
        <w:tc>
          <w:tcPr>
            <w:tcW w:w="1484" w:type="dxa"/>
            <w:vMerge/>
          </w:tcPr>
          <w:p w:rsidR="00551D0E" w:rsidRDefault="00551D0E" w:rsidP="00B27C5B">
            <w:pPr>
              <w:widowControl/>
              <w:spacing w:line="560" w:lineRule="exact"/>
              <w:rPr>
                <w:sz w:val="24"/>
              </w:rPr>
            </w:pPr>
          </w:p>
        </w:tc>
        <w:tc>
          <w:tcPr>
            <w:tcW w:w="2618" w:type="dxa"/>
            <w:vAlign w:val="center"/>
          </w:tcPr>
          <w:p w:rsidR="00551D0E" w:rsidRDefault="00551D0E" w:rsidP="00B27C5B">
            <w:pPr>
              <w:widowControl/>
              <w:spacing w:line="560" w:lineRule="exact"/>
              <w:rPr>
                <w:sz w:val="24"/>
              </w:rPr>
            </w:pPr>
            <w:r>
              <w:rPr>
                <w:sz w:val="24"/>
              </w:rPr>
              <w:t>(09)</w:t>
            </w:r>
            <w:r>
              <w:rPr>
                <w:sz w:val="24"/>
              </w:rPr>
              <w:t>科研管理</w:t>
            </w:r>
          </w:p>
        </w:tc>
        <w:tc>
          <w:tcPr>
            <w:tcW w:w="4970" w:type="dxa"/>
            <w:vAlign w:val="center"/>
          </w:tcPr>
          <w:p w:rsidR="00551D0E" w:rsidRDefault="00551D0E" w:rsidP="00B27C5B">
            <w:pPr>
              <w:widowControl/>
              <w:spacing w:line="560" w:lineRule="exact"/>
              <w:rPr>
                <w:sz w:val="24"/>
              </w:rPr>
            </w:pPr>
            <w:r>
              <w:rPr>
                <w:sz w:val="24"/>
              </w:rPr>
              <w:t>科研项目申报、过程管理、经费管理、结果评估等。</w:t>
            </w:r>
          </w:p>
        </w:tc>
      </w:tr>
      <w:tr w:rsidR="00551D0E" w:rsidTr="00B27C5B">
        <w:trPr>
          <w:trHeight w:val="540"/>
          <w:jc w:val="center"/>
        </w:trPr>
        <w:tc>
          <w:tcPr>
            <w:tcW w:w="501" w:type="dxa"/>
          </w:tcPr>
          <w:p w:rsidR="00551D0E" w:rsidRDefault="00551D0E" w:rsidP="00B27C5B">
            <w:pPr>
              <w:widowControl/>
              <w:numPr>
                <w:ilvl w:val="0"/>
                <w:numId w:val="4"/>
              </w:numPr>
              <w:spacing w:line="560" w:lineRule="exact"/>
              <w:jc w:val="center"/>
              <w:rPr>
                <w:sz w:val="24"/>
              </w:rPr>
            </w:pPr>
          </w:p>
        </w:tc>
        <w:tc>
          <w:tcPr>
            <w:tcW w:w="1484" w:type="dxa"/>
            <w:vMerge/>
          </w:tcPr>
          <w:p w:rsidR="00551D0E" w:rsidRDefault="00551D0E" w:rsidP="00B27C5B">
            <w:pPr>
              <w:widowControl/>
              <w:spacing w:line="560" w:lineRule="exact"/>
              <w:rPr>
                <w:sz w:val="24"/>
              </w:rPr>
            </w:pPr>
          </w:p>
        </w:tc>
        <w:tc>
          <w:tcPr>
            <w:tcW w:w="2618" w:type="dxa"/>
            <w:vAlign w:val="center"/>
          </w:tcPr>
          <w:p w:rsidR="00551D0E" w:rsidRDefault="00551D0E" w:rsidP="00B27C5B">
            <w:pPr>
              <w:widowControl/>
              <w:spacing w:line="560" w:lineRule="exact"/>
              <w:rPr>
                <w:sz w:val="24"/>
              </w:rPr>
            </w:pPr>
            <w:r>
              <w:rPr>
                <w:sz w:val="24"/>
              </w:rPr>
              <w:t>(10)</w:t>
            </w:r>
            <w:r>
              <w:rPr>
                <w:sz w:val="24"/>
              </w:rPr>
              <w:t>教育统计管理</w:t>
            </w:r>
          </w:p>
        </w:tc>
        <w:tc>
          <w:tcPr>
            <w:tcW w:w="4970" w:type="dxa"/>
            <w:vAlign w:val="center"/>
          </w:tcPr>
          <w:p w:rsidR="00551D0E" w:rsidRDefault="00551D0E" w:rsidP="00B27C5B">
            <w:pPr>
              <w:widowControl/>
              <w:spacing w:line="560" w:lineRule="exact"/>
              <w:rPr>
                <w:sz w:val="24"/>
              </w:rPr>
            </w:pPr>
            <w:r>
              <w:rPr>
                <w:sz w:val="24"/>
              </w:rPr>
              <w:t>各类法定教育统计数据的采集、汇总、上报、查询和分析等。</w:t>
            </w:r>
          </w:p>
        </w:tc>
      </w:tr>
      <w:tr w:rsidR="00551D0E" w:rsidTr="00B27C5B">
        <w:trPr>
          <w:trHeight w:val="471"/>
          <w:jc w:val="center"/>
        </w:trPr>
        <w:tc>
          <w:tcPr>
            <w:tcW w:w="501" w:type="dxa"/>
          </w:tcPr>
          <w:p w:rsidR="00551D0E" w:rsidRDefault="00551D0E" w:rsidP="00B27C5B">
            <w:pPr>
              <w:widowControl/>
              <w:numPr>
                <w:ilvl w:val="0"/>
                <w:numId w:val="4"/>
              </w:numPr>
              <w:spacing w:line="560" w:lineRule="exact"/>
              <w:jc w:val="center"/>
              <w:rPr>
                <w:sz w:val="24"/>
              </w:rPr>
            </w:pPr>
          </w:p>
        </w:tc>
        <w:tc>
          <w:tcPr>
            <w:tcW w:w="1484" w:type="dxa"/>
            <w:vMerge/>
          </w:tcPr>
          <w:p w:rsidR="00551D0E" w:rsidRDefault="00551D0E" w:rsidP="00B27C5B">
            <w:pPr>
              <w:widowControl/>
              <w:spacing w:line="560" w:lineRule="exact"/>
              <w:rPr>
                <w:sz w:val="24"/>
              </w:rPr>
            </w:pPr>
          </w:p>
        </w:tc>
        <w:tc>
          <w:tcPr>
            <w:tcW w:w="2618" w:type="dxa"/>
            <w:vAlign w:val="center"/>
          </w:tcPr>
          <w:p w:rsidR="00551D0E" w:rsidRDefault="00551D0E" w:rsidP="00B27C5B">
            <w:pPr>
              <w:widowControl/>
              <w:spacing w:line="560" w:lineRule="exact"/>
              <w:rPr>
                <w:sz w:val="24"/>
              </w:rPr>
            </w:pPr>
            <w:r>
              <w:rPr>
                <w:sz w:val="24"/>
              </w:rPr>
              <w:t>(11)</w:t>
            </w:r>
            <w:r>
              <w:rPr>
                <w:sz w:val="24"/>
              </w:rPr>
              <w:t>决策支持</w:t>
            </w:r>
          </w:p>
        </w:tc>
        <w:tc>
          <w:tcPr>
            <w:tcW w:w="4970" w:type="dxa"/>
            <w:vAlign w:val="center"/>
          </w:tcPr>
          <w:p w:rsidR="00551D0E" w:rsidRDefault="00551D0E" w:rsidP="00B27C5B">
            <w:pPr>
              <w:widowControl/>
              <w:spacing w:line="560" w:lineRule="exact"/>
              <w:rPr>
                <w:sz w:val="24"/>
              </w:rPr>
            </w:pPr>
            <w:r>
              <w:rPr>
                <w:sz w:val="24"/>
              </w:rPr>
              <w:t>数据分析、知识发现、决策支持等。</w:t>
            </w:r>
          </w:p>
        </w:tc>
      </w:tr>
      <w:tr w:rsidR="00551D0E" w:rsidTr="00B27C5B">
        <w:trPr>
          <w:trHeight w:val="540"/>
          <w:jc w:val="center"/>
        </w:trPr>
        <w:tc>
          <w:tcPr>
            <w:tcW w:w="501" w:type="dxa"/>
          </w:tcPr>
          <w:p w:rsidR="00551D0E" w:rsidRDefault="00551D0E" w:rsidP="00B27C5B">
            <w:pPr>
              <w:widowControl/>
              <w:numPr>
                <w:ilvl w:val="0"/>
                <w:numId w:val="4"/>
              </w:numPr>
              <w:spacing w:line="560" w:lineRule="exact"/>
              <w:jc w:val="center"/>
              <w:rPr>
                <w:sz w:val="24"/>
              </w:rPr>
            </w:pPr>
          </w:p>
        </w:tc>
        <w:tc>
          <w:tcPr>
            <w:tcW w:w="1484" w:type="dxa"/>
            <w:vMerge/>
          </w:tcPr>
          <w:p w:rsidR="00551D0E" w:rsidRDefault="00551D0E" w:rsidP="00B27C5B">
            <w:pPr>
              <w:widowControl/>
              <w:spacing w:line="560" w:lineRule="exact"/>
              <w:rPr>
                <w:sz w:val="24"/>
              </w:rPr>
            </w:pPr>
          </w:p>
        </w:tc>
        <w:tc>
          <w:tcPr>
            <w:tcW w:w="2618" w:type="dxa"/>
            <w:vAlign w:val="center"/>
          </w:tcPr>
          <w:p w:rsidR="00551D0E" w:rsidRDefault="00551D0E" w:rsidP="00B27C5B">
            <w:pPr>
              <w:widowControl/>
              <w:spacing w:line="560" w:lineRule="exact"/>
              <w:rPr>
                <w:sz w:val="24"/>
              </w:rPr>
            </w:pPr>
            <w:r>
              <w:rPr>
                <w:sz w:val="24"/>
              </w:rPr>
              <w:t>(12)</w:t>
            </w:r>
            <w:r>
              <w:rPr>
                <w:sz w:val="24"/>
              </w:rPr>
              <w:t>应急指挥</w:t>
            </w:r>
          </w:p>
        </w:tc>
        <w:tc>
          <w:tcPr>
            <w:tcW w:w="4970" w:type="dxa"/>
            <w:vAlign w:val="center"/>
          </w:tcPr>
          <w:p w:rsidR="00551D0E" w:rsidRDefault="00551D0E" w:rsidP="00B27C5B">
            <w:pPr>
              <w:widowControl/>
              <w:spacing w:line="560" w:lineRule="exact"/>
              <w:rPr>
                <w:sz w:val="24"/>
              </w:rPr>
            </w:pPr>
            <w:r>
              <w:rPr>
                <w:sz w:val="24"/>
              </w:rPr>
              <w:t>突发事件应急指挥与处置、监控管理、预测统计、报警联动等。</w:t>
            </w:r>
          </w:p>
        </w:tc>
      </w:tr>
      <w:tr w:rsidR="00551D0E" w:rsidTr="00B27C5B">
        <w:trPr>
          <w:trHeight w:val="487"/>
          <w:jc w:val="center"/>
        </w:trPr>
        <w:tc>
          <w:tcPr>
            <w:tcW w:w="501" w:type="dxa"/>
          </w:tcPr>
          <w:p w:rsidR="00551D0E" w:rsidRDefault="00551D0E" w:rsidP="00B27C5B">
            <w:pPr>
              <w:widowControl/>
              <w:numPr>
                <w:ilvl w:val="0"/>
                <w:numId w:val="4"/>
              </w:numPr>
              <w:spacing w:line="560" w:lineRule="exact"/>
              <w:jc w:val="center"/>
              <w:rPr>
                <w:sz w:val="24"/>
              </w:rPr>
            </w:pPr>
          </w:p>
        </w:tc>
        <w:tc>
          <w:tcPr>
            <w:tcW w:w="1484" w:type="dxa"/>
            <w:vMerge/>
          </w:tcPr>
          <w:p w:rsidR="00551D0E" w:rsidRDefault="00551D0E" w:rsidP="00B27C5B">
            <w:pPr>
              <w:widowControl/>
              <w:spacing w:line="560" w:lineRule="exact"/>
              <w:rPr>
                <w:sz w:val="24"/>
              </w:rPr>
            </w:pPr>
          </w:p>
        </w:tc>
        <w:tc>
          <w:tcPr>
            <w:tcW w:w="2618" w:type="dxa"/>
            <w:vAlign w:val="center"/>
          </w:tcPr>
          <w:p w:rsidR="00551D0E" w:rsidRDefault="00551D0E" w:rsidP="00B27C5B">
            <w:pPr>
              <w:widowControl/>
              <w:spacing w:line="560" w:lineRule="exact"/>
              <w:rPr>
                <w:sz w:val="24"/>
              </w:rPr>
            </w:pPr>
            <w:r>
              <w:rPr>
                <w:sz w:val="24"/>
              </w:rPr>
              <w:t>(13)</w:t>
            </w:r>
            <w:r>
              <w:rPr>
                <w:sz w:val="24"/>
              </w:rPr>
              <w:t>舆情监测与管理</w:t>
            </w:r>
          </w:p>
        </w:tc>
        <w:tc>
          <w:tcPr>
            <w:tcW w:w="4970" w:type="dxa"/>
            <w:vAlign w:val="center"/>
          </w:tcPr>
          <w:p w:rsidR="00551D0E" w:rsidRDefault="00551D0E" w:rsidP="00B27C5B">
            <w:pPr>
              <w:widowControl/>
              <w:spacing w:line="560" w:lineRule="exact"/>
              <w:rPr>
                <w:sz w:val="24"/>
              </w:rPr>
            </w:pPr>
            <w:r>
              <w:rPr>
                <w:sz w:val="24"/>
              </w:rPr>
              <w:t>互联网信息舆情监测、分析与处理等。</w:t>
            </w:r>
          </w:p>
        </w:tc>
      </w:tr>
      <w:tr w:rsidR="00551D0E" w:rsidTr="00B27C5B">
        <w:trPr>
          <w:trHeight w:val="540"/>
          <w:jc w:val="center"/>
        </w:trPr>
        <w:tc>
          <w:tcPr>
            <w:tcW w:w="501" w:type="dxa"/>
          </w:tcPr>
          <w:p w:rsidR="00551D0E" w:rsidRDefault="00551D0E" w:rsidP="00B27C5B">
            <w:pPr>
              <w:widowControl/>
              <w:numPr>
                <w:ilvl w:val="0"/>
                <w:numId w:val="4"/>
              </w:numPr>
              <w:spacing w:line="560" w:lineRule="exact"/>
              <w:jc w:val="center"/>
              <w:rPr>
                <w:sz w:val="24"/>
              </w:rPr>
            </w:pPr>
          </w:p>
        </w:tc>
        <w:tc>
          <w:tcPr>
            <w:tcW w:w="1484" w:type="dxa"/>
            <w:vMerge/>
          </w:tcPr>
          <w:p w:rsidR="00551D0E" w:rsidRDefault="00551D0E" w:rsidP="00B27C5B">
            <w:pPr>
              <w:widowControl/>
              <w:spacing w:line="560" w:lineRule="exact"/>
              <w:rPr>
                <w:sz w:val="24"/>
              </w:rPr>
            </w:pPr>
          </w:p>
        </w:tc>
        <w:tc>
          <w:tcPr>
            <w:tcW w:w="2618" w:type="dxa"/>
            <w:vAlign w:val="center"/>
          </w:tcPr>
          <w:p w:rsidR="00551D0E" w:rsidRDefault="00551D0E" w:rsidP="00B27C5B">
            <w:pPr>
              <w:widowControl/>
              <w:spacing w:line="560" w:lineRule="exact"/>
              <w:rPr>
                <w:sz w:val="24"/>
              </w:rPr>
            </w:pPr>
            <w:r>
              <w:rPr>
                <w:sz w:val="24"/>
              </w:rPr>
              <w:t>(14)</w:t>
            </w:r>
            <w:r>
              <w:rPr>
                <w:sz w:val="24"/>
              </w:rPr>
              <w:t>高等教育招生计划管理</w:t>
            </w:r>
          </w:p>
        </w:tc>
        <w:tc>
          <w:tcPr>
            <w:tcW w:w="4970" w:type="dxa"/>
            <w:vAlign w:val="center"/>
          </w:tcPr>
          <w:p w:rsidR="00551D0E" w:rsidRDefault="00551D0E" w:rsidP="00B27C5B">
            <w:pPr>
              <w:widowControl/>
              <w:spacing w:line="560" w:lineRule="exact"/>
              <w:rPr>
                <w:sz w:val="24"/>
              </w:rPr>
            </w:pPr>
            <w:r>
              <w:rPr>
                <w:sz w:val="24"/>
              </w:rPr>
              <w:t>招生计划管理、高等教育机构招生资格管理等。</w:t>
            </w:r>
          </w:p>
        </w:tc>
      </w:tr>
      <w:tr w:rsidR="00551D0E" w:rsidTr="00B27C5B">
        <w:trPr>
          <w:trHeight w:val="540"/>
          <w:jc w:val="center"/>
        </w:trPr>
        <w:tc>
          <w:tcPr>
            <w:tcW w:w="501" w:type="dxa"/>
          </w:tcPr>
          <w:p w:rsidR="00551D0E" w:rsidRDefault="00551D0E" w:rsidP="00B27C5B">
            <w:pPr>
              <w:widowControl/>
              <w:numPr>
                <w:ilvl w:val="0"/>
                <w:numId w:val="4"/>
              </w:numPr>
              <w:spacing w:line="560" w:lineRule="exact"/>
              <w:jc w:val="center"/>
              <w:rPr>
                <w:sz w:val="24"/>
              </w:rPr>
            </w:pPr>
          </w:p>
        </w:tc>
        <w:tc>
          <w:tcPr>
            <w:tcW w:w="1484" w:type="dxa"/>
            <w:vMerge/>
          </w:tcPr>
          <w:p w:rsidR="00551D0E" w:rsidRDefault="00551D0E" w:rsidP="00B27C5B">
            <w:pPr>
              <w:widowControl/>
              <w:spacing w:line="560" w:lineRule="exact"/>
              <w:rPr>
                <w:sz w:val="24"/>
              </w:rPr>
            </w:pPr>
          </w:p>
        </w:tc>
        <w:tc>
          <w:tcPr>
            <w:tcW w:w="2618" w:type="dxa"/>
            <w:vAlign w:val="center"/>
          </w:tcPr>
          <w:p w:rsidR="00551D0E" w:rsidRDefault="00551D0E" w:rsidP="00B27C5B">
            <w:pPr>
              <w:widowControl/>
              <w:spacing w:line="560" w:lineRule="exact"/>
              <w:rPr>
                <w:sz w:val="24"/>
              </w:rPr>
            </w:pPr>
            <w:r>
              <w:rPr>
                <w:sz w:val="24"/>
              </w:rPr>
              <w:t>(15)</w:t>
            </w:r>
            <w:r>
              <w:rPr>
                <w:sz w:val="24"/>
              </w:rPr>
              <w:t>普通高校招生网上录取管理</w:t>
            </w:r>
          </w:p>
        </w:tc>
        <w:tc>
          <w:tcPr>
            <w:tcW w:w="4970" w:type="dxa"/>
            <w:vAlign w:val="center"/>
          </w:tcPr>
          <w:p w:rsidR="00551D0E" w:rsidRDefault="00551D0E" w:rsidP="00B27C5B">
            <w:pPr>
              <w:widowControl/>
              <w:spacing w:line="560" w:lineRule="exact"/>
              <w:rPr>
                <w:sz w:val="24"/>
              </w:rPr>
            </w:pPr>
            <w:r>
              <w:rPr>
                <w:sz w:val="24"/>
              </w:rPr>
              <w:t>全国普通高校招生网上录取系统。</w:t>
            </w:r>
          </w:p>
        </w:tc>
      </w:tr>
      <w:tr w:rsidR="00551D0E" w:rsidTr="00B27C5B">
        <w:trPr>
          <w:trHeight w:val="540"/>
          <w:jc w:val="center"/>
        </w:trPr>
        <w:tc>
          <w:tcPr>
            <w:tcW w:w="501" w:type="dxa"/>
          </w:tcPr>
          <w:p w:rsidR="00551D0E" w:rsidRDefault="00551D0E" w:rsidP="00B27C5B">
            <w:pPr>
              <w:widowControl/>
              <w:numPr>
                <w:ilvl w:val="0"/>
                <w:numId w:val="4"/>
              </w:numPr>
              <w:spacing w:line="560" w:lineRule="exact"/>
              <w:jc w:val="center"/>
              <w:rPr>
                <w:sz w:val="24"/>
              </w:rPr>
            </w:pPr>
          </w:p>
        </w:tc>
        <w:tc>
          <w:tcPr>
            <w:tcW w:w="1484" w:type="dxa"/>
            <w:vMerge/>
          </w:tcPr>
          <w:p w:rsidR="00551D0E" w:rsidRDefault="00551D0E" w:rsidP="00B27C5B">
            <w:pPr>
              <w:widowControl/>
              <w:spacing w:line="560" w:lineRule="exact"/>
              <w:rPr>
                <w:sz w:val="24"/>
              </w:rPr>
            </w:pPr>
          </w:p>
        </w:tc>
        <w:tc>
          <w:tcPr>
            <w:tcW w:w="2618" w:type="dxa"/>
            <w:vAlign w:val="center"/>
          </w:tcPr>
          <w:p w:rsidR="00551D0E" w:rsidRDefault="00551D0E" w:rsidP="00B27C5B">
            <w:pPr>
              <w:widowControl/>
              <w:spacing w:line="560" w:lineRule="exact"/>
              <w:rPr>
                <w:sz w:val="24"/>
              </w:rPr>
            </w:pPr>
            <w:r>
              <w:rPr>
                <w:sz w:val="24"/>
              </w:rPr>
              <w:t>(16)</w:t>
            </w:r>
            <w:r>
              <w:rPr>
                <w:sz w:val="24"/>
              </w:rPr>
              <w:t>教育考试考</w:t>
            </w:r>
            <w:proofErr w:type="gramStart"/>
            <w:r>
              <w:rPr>
                <w:sz w:val="24"/>
              </w:rPr>
              <w:t>务</w:t>
            </w:r>
            <w:proofErr w:type="gramEnd"/>
            <w:r>
              <w:rPr>
                <w:sz w:val="24"/>
              </w:rPr>
              <w:t>管理与服务</w:t>
            </w:r>
          </w:p>
        </w:tc>
        <w:tc>
          <w:tcPr>
            <w:tcW w:w="4970" w:type="dxa"/>
            <w:vAlign w:val="center"/>
          </w:tcPr>
          <w:p w:rsidR="00551D0E" w:rsidRDefault="00551D0E" w:rsidP="00B27C5B">
            <w:pPr>
              <w:widowControl/>
              <w:spacing w:line="560" w:lineRule="exact"/>
              <w:rPr>
                <w:sz w:val="24"/>
              </w:rPr>
            </w:pPr>
            <w:r>
              <w:rPr>
                <w:sz w:val="24"/>
              </w:rPr>
              <w:t>考务工</w:t>
            </w:r>
            <w:proofErr w:type="gramStart"/>
            <w:r>
              <w:rPr>
                <w:sz w:val="24"/>
              </w:rPr>
              <w:t>作信息</w:t>
            </w:r>
            <w:proofErr w:type="gramEnd"/>
            <w:r>
              <w:rPr>
                <w:sz w:val="24"/>
              </w:rPr>
              <w:t>资源和数据交换、考务工作管理、数据分析、决策指挥等。</w:t>
            </w:r>
          </w:p>
        </w:tc>
      </w:tr>
      <w:tr w:rsidR="00551D0E" w:rsidTr="00B27C5B">
        <w:trPr>
          <w:trHeight w:val="540"/>
          <w:jc w:val="center"/>
        </w:trPr>
        <w:tc>
          <w:tcPr>
            <w:tcW w:w="501" w:type="dxa"/>
          </w:tcPr>
          <w:p w:rsidR="00551D0E" w:rsidRDefault="00551D0E" w:rsidP="00B27C5B">
            <w:pPr>
              <w:widowControl/>
              <w:numPr>
                <w:ilvl w:val="0"/>
                <w:numId w:val="4"/>
              </w:numPr>
              <w:spacing w:line="560" w:lineRule="exact"/>
              <w:jc w:val="center"/>
              <w:rPr>
                <w:sz w:val="24"/>
              </w:rPr>
            </w:pPr>
          </w:p>
        </w:tc>
        <w:tc>
          <w:tcPr>
            <w:tcW w:w="1484" w:type="dxa"/>
            <w:vMerge/>
          </w:tcPr>
          <w:p w:rsidR="00551D0E" w:rsidRDefault="00551D0E" w:rsidP="00B27C5B">
            <w:pPr>
              <w:widowControl/>
              <w:spacing w:line="560" w:lineRule="exact"/>
              <w:rPr>
                <w:sz w:val="24"/>
              </w:rPr>
            </w:pPr>
          </w:p>
        </w:tc>
        <w:tc>
          <w:tcPr>
            <w:tcW w:w="2618" w:type="dxa"/>
            <w:vAlign w:val="center"/>
          </w:tcPr>
          <w:p w:rsidR="00551D0E" w:rsidRDefault="00551D0E" w:rsidP="00B27C5B">
            <w:pPr>
              <w:widowControl/>
              <w:spacing w:line="560" w:lineRule="exact"/>
              <w:rPr>
                <w:sz w:val="24"/>
              </w:rPr>
            </w:pPr>
            <w:r>
              <w:rPr>
                <w:sz w:val="24"/>
              </w:rPr>
              <w:t>(17)</w:t>
            </w:r>
            <w:r>
              <w:rPr>
                <w:rFonts w:hint="eastAsia"/>
                <w:sz w:val="24"/>
              </w:rPr>
              <w:t>评审、</w:t>
            </w:r>
            <w:r>
              <w:rPr>
                <w:sz w:val="24"/>
              </w:rPr>
              <w:t>表彰</w:t>
            </w:r>
            <w:r>
              <w:rPr>
                <w:rFonts w:hint="eastAsia"/>
                <w:sz w:val="24"/>
              </w:rPr>
              <w:t>管理</w:t>
            </w:r>
          </w:p>
        </w:tc>
        <w:tc>
          <w:tcPr>
            <w:tcW w:w="4970" w:type="dxa"/>
            <w:vAlign w:val="center"/>
          </w:tcPr>
          <w:p w:rsidR="00551D0E" w:rsidRDefault="00551D0E" w:rsidP="00B27C5B">
            <w:pPr>
              <w:widowControl/>
              <w:spacing w:line="560" w:lineRule="exact"/>
              <w:rPr>
                <w:sz w:val="24"/>
              </w:rPr>
            </w:pPr>
            <w:r>
              <w:rPr>
                <w:sz w:val="24"/>
              </w:rPr>
              <w:t>教育系统</w:t>
            </w:r>
            <w:r>
              <w:rPr>
                <w:rFonts w:hint="eastAsia"/>
                <w:sz w:val="24"/>
              </w:rPr>
              <w:t>各类</w:t>
            </w:r>
            <w:r>
              <w:rPr>
                <w:sz w:val="24"/>
              </w:rPr>
              <w:t>评审、表彰</w:t>
            </w:r>
            <w:r>
              <w:rPr>
                <w:rFonts w:hint="eastAsia"/>
                <w:sz w:val="24"/>
              </w:rPr>
              <w:t>类管理，含</w:t>
            </w:r>
            <w:r>
              <w:rPr>
                <w:sz w:val="24"/>
              </w:rPr>
              <w:t>网上申报、单位推荐和专家评审等。</w:t>
            </w:r>
          </w:p>
        </w:tc>
      </w:tr>
      <w:tr w:rsidR="00551D0E" w:rsidTr="00B27C5B">
        <w:trPr>
          <w:trHeight w:val="540"/>
          <w:jc w:val="center"/>
        </w:trPr>
        <w:tc>
          <w:tcPr>
            <w:tcW w:w="501" w:type="dxa"/>
          </w:tcPr>
          <w:p w:rsidR="00551D0E" w:rsidRDefault="00551D0E" w:rsidP="00B27C5B">
            <w:pPr>
              <w:widowControl/>
              <w:numPr>
                <w:ilvl w:val="0"/>
                <w:numId w:val="4"/>
              </w:numPr>
              <w:spacing w:line="560" w:lineRule="exact"/>
              <w:jc w:val="center"/>
              <w:rPr>
                <w:sz w:val="24"/>
              </w:rPr>
            </w:pPr>
          </w:p>
        </w:tc>
        <w:tc>
          <w:tcPr>
            <w:tcW w:w="1484" w:type="dxa"/>
            <w:vMerge w:val="restart"/>
            <w:vAlign w:val="center"/>
          </w:tcPr>
          <w:p w:rsidR="00551D0E" w:rsidRDefault="00551D0E" w:rsidP="00B27C5B">
            <w:pPr>
              <w:spacing w:line="560" w:lineRule="exact"/>
              <w:jc w:val="center"/>
              <w:rPr>
                <w:sz w:val="24"/>
              </w:rPr>
            </w:pPr>
            <w:r>
              <w:rPr>
                <w:sz w:val="24"/>
              </w:rPr>
              <w:t>（</w:t>
            </w:r>
            <w:r>
              <w:rPr>
                <w:sz w:val="24"/>
              </w:rPr>
              <w:t>02</w:t>
            </w:r>
            <w:r>
              <w:rPr>
                <w:sz w:val="24"/>
              </w:rPr>
              <w:t>）</w:t>
            </w:r>
          </w:p>
          <w:p w:rsidR="00551D0E" w:rsidRDefault="00551D0E" w:rsidP="00B27C5B">
            <w:pPr>
              <w:spacing w:line="560" w:lineRule="exact"/>
              <w:jc w:val="center"/>
              <w:rPr>
                <w:sz w:val="24"/>
              </w:rPr>
            </w:pPr>
            <w:r>
              <w:rPr>
                <w:sz w:val="24"/>
              </w:rPr>
              <w:t>学校管理类</w:t>
            </w:r>
          </w:p>
        </w:tc>
        <w:tc>
          <w:tcPr>
            <w:tcW w:w="2618" w:type="dxa"/>
            <w:vAlign w:val="center"/>
          </w:tcPr>
          <w:p w:rsidR="00551D0E" w:rsidRDefault="00551D0E" w:rsidP="00B27C5B">
            <w:pPr>
              <w:widowControl/>
              <w:spacing w:line="560" w:lineRule="exact"/>
              <w:rPr>
                <w:sz w:val="24"/>
              </w:rPr>
            </w:pPr>
            <w:r>
              <w:rPr>
                <w:sz w:val="24"/>
              </w:rPr>
              <w:t>(01)</w:t>
            </w:r>
            <w:r>
              <w:rPr>
                <w:sz w:val="24"/>
              </w:rPr>
              <w:t>学校管理</w:t>
            </w:r>
          </w:p>
        </w:tc>
        <w:tc>
          <w:tcPr>
            <w:tcW w:w="4970" w:type="dxa"/>
            <w:vAlign w:val="center"/>
          </w:tcPr>
          <w:p w:rsidR="00551D0E" w:rsidRDefault="00551D0E" w:rsidP="00B27C5B">
            <w:pPr>
              <w:widowControl/>
              <w:spacing w:line="560" w:lineRule="exact"/>
              <w:rPr>
                <w:sz w:val="24"/>
              </w:rPr>
            </w:pPr>
            <w:r>
              <w:rPr>
                <w:sz w:val="24"/>
              </w:rPr>
              <w:t>各类教育机构设置审核、基本信息管理、教育经费管理、基建管理、技术装备信息管理、教学信息管理等。</w:t>
            </w:r>
          </w:p>
        </w:tc>
      </w:tr>
      <w:tr w:rsidR="00551D0E" w:rsidTr="00B27C5B">
        <w:trPr>
          <w:trHeight w:val="585"/>
          <w:jc w:val="center"/>
        </w:trPr>
        <w:tc>
          <w:tcPr>
            <w:tcW w:w="501" w:type="dxa"/>
          </w:tcPr>
          <w:p w:rsidR="00551D0E" w:rsidRDefault="00551D0E" w:rsidP="00B27C5B">
            <w:pPr>
              <w:widowControl/>
              <w:numPr>
                <w:ilvl w:val="0"/>
                <w:numId w:val="4"/>
              </w:numPr>
              <w:spacing w:line="560" w:lineRule="exact"/>
              <w:jc w:val="center"/>
              <w:rPr>
                <w:sz w:val="24"/>
              </w:rPr>
            </w:pPr>
          </w:p>
        </w:tc>
        <w:tc>
          <w:tcPr>
            <w:tcW w:w="1484" w:type="dxa"/>
            <w:vMerge/>
            <w:vAlign w:val="center"/>
          </w:tcPr>
          <w:p w:rsidR="00551D0E" w:rsidRDefault="00551D0E" w:rsidP="00B27C5B">
            <w:pPr>
              <w:widowControl/>
              <w:spacing w:line="560" w:lineRule="exact"/>
              <w:jc w:val="center"/>
              <w:rPr>
                <w:sz w:val="24"/>
              </w:rPr>
            </w:pPr>
          </w:p>
        </w:tc>
        <w:tc>
          <w:tcPr>
            <w:tcW w:w="2618" w:type="dxa"/>
            <w:vAlign w:val="center"/>
          </w:tcPr>
          <w:p w:rsidR="00551D0E" w:rsidRDefault="00551D0E" w:rsidP="00B27C5B">
            <w:pPr>
              <w:widowControl/>
              <w:spacing w:line="560" w:lineRule="exact"/>
              <w:rPr>
                <w:sz w:val="24"/>
              </w:rPr>
            </w:pPr>
            <w:r>
              <w:rPr>
                <w:sz w:val="24"/>
              </w:rPr>
              <w:t>(02)</w:t>
            </w:r>
            <w:r>
              <w:rPr>
                <w:sz w:val="24"/>
              </w:rPr>
              <w:t>学科、专业管理</w:t>
            </w:r>
          </w:p>
        </w:tc>
        <w:tc>
          <w:tcPr>
            <w:tcW w:w="4970" w:type="dxa"/>
            <w:vAlign w:val="center"/>
          </w:tcPr>
          <w:p w:rsidR="00551D0E" w:rsidRDefault="00551D0E" w:rsidP="00B27C5B">
            <w:pPr>
              <w:widowControl/>
              <w:spacing w:line="560" w:lineRule="exact"/>
              <w:rPr>
                <w:sz w:val="24"/>
              </w:rPr>
            </w:pPr>
            <w:r>
              <w:rPr>
                <w:sz w:val="24"/>
              </w:rPr>
              <w:t>高等学校和科研机构学科、专业建设管理、评估等。</w:t>
            </w:r>
          </w:p>
        </w:tc>
      </w:tr>
      <w:tr w:rsidR="00551D0E" w:rsidTr="00B27C5B">
        <w:trPr>
          <w:trHeight w:val="624"/>
          <w:jc w:val="center"/>
        </w:trPr>
        <w:tc>
          <w:tcPr>
            <w:tcW w:w="501" w:type="dxa"/>
          </w:tcPr>
          <w:p w:rsidR="00551D0E" w:rsidRDefault="00551D0E" w:rsidP="00B27C5B">
            <w:pPr>
              <w:widowControl/>
              <w:numPr>
                <w:ilvl w:val="0"/>
                <w:numId w:val="4"/>
              </w:numPr>
              <w:spacing w:line="560" w:lineRule="exact"/>
              <w:jc w:val="center"/>
              <w:rPr>
                <w:sz w:val="24"/>
              </w:rPr>
            </w:pPr>
          </w:p>
        </w:tc>
        <w:tc>
          <w:tcPr>
            <w:tcW w:w="1484" w:type="dxa"/>
            <w:vMerge/>
            <w:vAlign w:val="center"/>
          </w:tcPr>
          <w:p w:rsidR="00551D0E" w:rsidRDefault="00551D0E" w:rsidP="00B27C5B">
            <w:pPr>
              <w:widowControl/>
              <w:spacing w:line="560" w:lineRule="exact"/>
              <w:jc w:val="center"/>
              <w:rPr>
                <w:sz w:val="24"/>
              </w:rPr>
            </w:pPr>
          </w:p>
        </w:tc>
        <w:tc>
          <w:tcPr>
            <w:tcW w:w="2618" w:type="dxa"/>
            <w:vAlign w:val="center"/>
          </w:tcPr>
          <w:p w:rsidR="00551D0E" w:rsidRDefault="00551D0E" w:rsidP="00B27C5B">
            <w:pPr>
              <w:widowControl/>
              <w:spacing w:line="560" w:lineRule="exact"/>
              <w:rPr>
                <w:sz w:val="24"/>
              </w:rPr>
            </w:pPr>
            <w:r>
              <w:rPr>
                <w:sz w:val="24"/>
              </w:rPr>
              <w:t>(03)</w:t>
            </w:r>
            <w:r>
              <w:rPr>
                <w:sz w:val="24"/>
              </w:rPr>
              <w:t>教学改革管理</w:t>
            </w:r>
          </w:p>
        </w:tc>
        <w:tc>
          <w:tcPr>
            <w:tcW w:w="4970" w:type="dxa"/>
            <w:vAlign w:val="center"/>
          </w:tcPr>
          <w:p w:rsidR="00551D0E" w:rsidRDefault="00551D0E" w:rsidP="00B27C5B">
            <w:pPr>
              <w:widowControl/>
              <w:spacing w:line="560" w:lineRule="exact"/>
              <w:rPr>
                <w:sz w:val="24"/>
              </w:rPr>
            </w:pPr>
            <w:r>
              <w:rPr>
                <w:sz w:val="24"/>
              </w:rPr>
              <w:t>教改项目申报、政策与标准发布、教学状态数据库管理等。</w:t>
            </w:r>
          </w:p>
        </w:tc>
      </w:tr>
      <w:tr w:rsidR="00551D0E" w:rsidTr="00B27C5B">
        <w:trPr>
          <w:trHeight w:val="810"/>
          <w:jc w:val="center"/>
        </w:trPr>
        <w:tc>
          <w:tcPr>
            <w:tcW w:w="501" w:type="dxa"/>
          </w:tcPr>
          <w:p w:rsidR="00551D0E" w:rsidRDefault="00551D0E" w:rsidP="00B27C5B">
            <w:pPr>
              <w:widowControl/>
              <w:numPr>
                <w:ilvl w:val="0"/>
                <w:numId w:val="4"/>
              </w:numPr>
              <w:spacing w:line="560" w:lineRule="exact"/>
              <w:jc w:val="center"/>
              <w:rPr>
                <w:sz w:val="24"/>
              </w:rPr>
            </w:pPr>
          </w:p>
        </w:tc>
        <w:tc>
          <w:tcPr>
            <w:tcW w:w="1484" w:type="dxa"/>
            <w:vMerge/>
            <w:vAlign w:val="center"/>
          </w:tcPr>
          <w:p w:rsidR="00551D0E" w:rsidRDefault="00551D0E" w:rsidP="00B27C5B">
            <w:pPr>
              <w:widowControl/>
              <w:spacing w:line="560" w:lineRule="exact"/>
              <w:jc w:val="center"/>
              <w:rPr>
                <w:sz w:val="24"/>
              </w:rPr>
            </w:pPr>
          </w:p>
        </w:tc>
        <w:tc>
          <w:tcPr>
            <w:tcW w:w="2618" w:type="dxa"/>
            <w:vAlign w:val="center"/>
          </w:tcPr>
          <w:p w:rsidR="00551D0E" w:rsidRDefault="00551D0E" w:rsidP="00B27C5B">
            <w:pPr>
              <w:widowControl/>
              <w:spacing w:line="560" w:lineRule="exact"/>
              <w:rPr>
                <w:sz w:val="24"/>
              </w:rPr>
            </w:pPr>
            <w:r>
              <w:rPr>
                <w:sz w:val="24"/>
              </w:rPr>
              <w:t>(04)</w:t>
            </w:r>
            <w:r>
              <w:rPr>
                <w:sz w:val="24"/>
              </w:rPr>
              <w:t>教学质量评估</w:t>
            </w:r>
          </w:p>
        </w:tc>
        <w:tc>
          <w:tcPr>
            <w:tcW w:w="4970" w:type="dxa"/>
            <w:vAlign w:val="center"/>
          </w:tcPr>
          <w:p w:rsidR="00551D0E" w:rsidRDefault="00551D0E" w:rsidP="00B27C5B">
            <w:pPr>
              <w:widowControl/>
              <w:spacing w:line="560" w:lineRule="exact"/>
              <w:rPr>
                <w:sz w:val="24"/>
              </w:rPr>
            </w:pPr>
            <w:r>
              <w:rPr>
                <w:sz w:val="24"/>
              </w:rPr>
              <w:t>高等学校教学质量评估、学校和专业评估、质量报告发布等。</w:t>
            </w:r>
          </w:p>
        </w:tc>
      </w:tr>
      <w:tr w:rsidR="00551D0E" w:rsidTr="00B27C5B">
        <w:trPr>
          <w:trHeight w:val="622"/>
          <w:jc w:val="center"/>
        </w:trPr>
        <w:tc>
          <w:tcPr>
            <w:tcW w:w="501" w:type="dxa"/>
          </w:tcPr>
          <w:p w:rsidR="00551D0E" w:rsidRDefault="00551D0E" w:rsidP="00B27C5B">
            <w:pPr>
              <w:widowControl/>
              <w:numPr>
                <w:ilvl w:val="0"/>
                <w:numId w:val="4"/>
              </w:numPr>
              <w:spacing w:line="560" w:lineRule="exact"/>
              <w:jc w:val="center"/>
              <w:rPr>
                <w:sz w:val="24"/>
              </w:rPr>
            </w:pPr>
          </w:p>
        </w:tc>
        <w:tc>
          <w:tcPr>
            <w:tcW w:w="1484" w:type="dxa"/>
            <w:vMerge/>
            <w:vAlign w:val="center"/>
          </w:tcPr>
          <w:p w:rsidR="00551D0E" w:rsidRDefault="00551D0E" w:rsidP="00B27C5B">
            <w:pPr>
              <w:widowControl/>
              <w:spacing w:line="560" w:lineRule="exact"/>
              <w:jc w:val="center"/>
              <w:rPr>
                <w:sz w:val="24"/>
              </w:rPr>
            </w:pPr>
          </w:p>
        </w:tc>
        <w:tc>
          <w:tcPr>
            <w:tcW w:w="2618" w:type="dxa"/>
            <w:vAlign w:val="center"/>
          </w:tcPr>
          <w:p w:rsidR="00551D0E" w:rsidRDefault="00551D0E" w:rsidP="00B27C5B">
            <w:pPr>
              <w:widowControl/>
              <w:spacing w:line="560" w:lineRule="exact"/>
              <w:rPr>
                <w:sz w:val="24"/>
              </w:rPr>
            </w:pPr>
            <w:r>
              <w:rPr>
                <w:sz w:val="24"/>
              </w:rPr>
              <w:t>(05)</w:t>
            </w:r>
            <w:r>
              <w:rPr>
                <w:sz w:val="24"/>
              </w:rPr>
              <w:t>校园安全与</w:t>
            </w:r>
            <w:proofErr w:type="gramStart"/>
            <w:r>
              <w:rPr>
                <w:sz w:val="24"/>
              </w:rPr>
              <w:t>稳定管理</w:t>
            </w:r>
            <w:proofErr w:type="gramEnd"/>
          </w:p>
        </w:tc>
        <w:tc>
          <w:tcPr>
            <w:tcW w:w="4970" w:type="dxa"/>
            <w:vAlign w:val="center"/>
          </w:tcPr>
          <w:p w:rsidR="00551D0E" w:rsidRDefault="00551D0E" w:rsidP="00B27C5B">
            <w:pPr>
              <w:widowControl/>
              <w:spacing w:line="560" w:lineRule="exact"/>
              <w:rPr>
                <w:sz w:val="24"/>
              </w:rPr>
            </w:pPr>
            <w:r>
              <w:rPr>
                <w:sz w:val="24"/>
              </w:rPr>
              <w:t>校园安全综合管理、宣传、培训、监控与治理等。</w:t>
            </w:r>
          </w:p>
        </w:tc>
      </w:tr>
      <w:tr w:rsidR="00551D0E" w:rsidTr="00B27C5B">
        <w:trPr>
          <w:trHeight w:val="622"/>
          <w:jc w:val="center"/>
        </w:trPr>
        <w:tc>
          <w:tcPr>
            <w:tcW w:w="501" w:type="dxa"/>
          </w:tcPr>
          <w:p w:rsidR="00551D0E" w:rsidRDefault="00551D0E" w:rsidP="00B27C5B">
            <w:pPr>
              <w:widowControl/>
              <w:numPr>
                <w:ilvl w:val="0"/>
                <w:numId w:val="4"/>
              </w:numPr>
              <w:spacing w:line="560" w:lineRule="exact"/>
              <w:jc w:val="center"/>
              <w:rPr>
                <w:sz w:val="24"/>
              </w:rPr>
            </w:pPr>
          </w:p>
        </w:tc>
        <w:tc>
          <w:tcPr>
            <w:tcW w:w="1484" w:type="dxa"/>
            <w:vMerge/>
            <w:vAlign w:val="center"/>
          </w:tcPr>
          <w:p w:rsidR="00551D0E" w:rsidRDefault="00551D0E" w:rsidP="00B27C5B">
            <w:pPr>
              <w:widowControl/>
              <w:spacing w:line="560" w:lineRule="exact"/>
              <w:jc w:val="center"/>
              <w:rPr>
                <w:sz w:val="24"/>
              </w:rPr>
            </w:pPr>
          </w:p>
        </w:tc>
        <w:tc>
          <w:tcPr>
            <w:tcW w:w="2618" w:type="dxa"/>
            <w:vAlign w:val="center"/>
          </w:tcPr>
          <w:p w:rsidR="00551D0E" w:rsidRDefault="00551D0E" w:rsidP="00B27C5B">
            <w:pPr>
              <w:widowControl/>
              <w:spacing w:line="560" w:lineRule="exact"/>
              <w:rPr>
                <w:sz w:val="24"/>
              </w:rPr>
            </w:pPr>
            <w:r>
              <w:rPr>
                <w:sz w:val="24"/>
              </w:rPr>
              <w:t>(06)</w:t>
            </w:r>
            <w:r>
              <w:rPr>
                <w:sz w:val="24"/>
              </w:rPr>
              <w:t>教育经费监管</w:t>
            </w:r>
          </w:p>
        </w:tc>
        <w:tc>
          <w:tcPr>
            <w:tcW w:w="4970" w:type="dxa"/>
            <w:vAlign w:val="center"/>
          </w:tcPr>
          <w:p w:rsidR="00551D0E" w:rsidRDefault="00551D0E" w:rsidP="00B27C5B">
            <w:pPr>
              <w:widowControl/>
              <w:spacing w:line="560" w:lineRule="exact"/>
              <w:rPr>
                <w:sz w:val="24"/>
              </w:rPr>
            </w:pPr>
            <w:r>
              <w:rPr>
                <w:sz w:val="24"/>
              </w:rPr>
              <w:t>教育部和各省级教育行政部门对各高校经费执行情况的监管和统计等。</w:t>
            </w:r>
          </w:p>
        </w:tc>
      </w:tr>
      <w:tr w:rsidR="00551D0E" w:rsidTr="00B27C5B">
        <w:trPr>
          <w:trHeight w:val="397"/>
          <w:jc w:val="center"/>
        </w:trPr>
        <w:tc>
          <w:tcPr>
            <w:tcW w:w="501" w:type="dxa"/>
          </w:tcPr>
          <w:p w:rsidR="00551D0E" w:rsidRDefault="00551D0E" w:rsidP="00B27C5B">
            <w:pPr>
              <w:widowControl/>
              <w:numPr>
                <w:ilvl w:val="0"/>
                <w:numId w:val="4"/>
              </w:numPr>
              <w:spacing w:line="560" w:lineRule="exact"/>
              <w:jc w:val="center"/>
              <w:rPr>
                <w:sz w:val="24"/>
              </w:rPr>
            </w:pPr>
          </w:p>
        </w:tc>
        <w:tc>
          <w:tcPr>
            <w:tcW w:w="1484" w:type="dxa"/>
            <w:vMerge w:val="restart"/>
            <w:vAlign w:val="center"/>
          </w:tcPr>
          <w:p w:rsidR="00551D0E" w:rsidRDefault="00551D0E" w:rsidP="00B27C5B">
            <w:pPr>
              <w:widowControl/>
              <w:spacing w:line="560" w:lineRule="exact"/>
              <w:jc w:val="center"/>
              <w:rPr>
                <w:sz w:val="24"/>
              </w:rPr>
            </w:pPr>
            <w:r>
              <w:rPr>
                <w:sz w:val="24"/>
              </w:rPr>
              <w:t>（</w:t>
            </w:r>
            <w:r>
              <w:rPr>
                <w:sz w:val="24"/>
              </w:rPr>
              <w:t>03</w:t>
            </w:r>
            <w:r>
              <w:rPr>
                <w:sz w:val="24"/>
              </w:rPr>
              <w:t>）</w:t>
            </w:r>
          </w:p>
          <w:p w:rsidR="00551D0E" w:rsidRDefault="00551D0E" w:rsidP="00B27C5B">
            <w:pPr>
              <w:widowControl/>
              <w:spacing w:line="560" w:lineRule="exact"/>
              <w:jc w:val="center"/>
              <w:rPr>
                <w:sz w:val="24"/>
              </w:rPr>
            </w:pPr>
            <w:r>
              <w:rPr>
                <w:sz w:val="24"/>
              </w:rPr>
              <w:t>学生管理类</w:t>
            </w:r>
          </w:p>
        </w:tc>
        <w:tc>
          <w:tcPr>
            <w:tcW w:w="2618" w:type="dxa"/>
            <w:vAlign w:val="center"/>
          </w:tcPr>
          <w:p w:rsidR="00551D0E" w:rsidRDefault="00551D0E" w:rsidP="00B27C5B">
            <w:pPr>
              <w:widowControl/>
              <w:spacing w:line="560" w:lineRule="exact"/>
              <w:rPr>
                <w:sz w:val="24"/>
              </w:rPr>
            </w:pPr>
            <w:r>
              <w:rPr>
                <w:sz w:val="24"/>
              </w:rPr>
              <w:t>(01)</w:t>
            </w:r>
            <w:r>
              <w:rPr>
                <w:sz w:val="24"/>
              </w:rPr>
              <w:t>学生学籍管理</w:t>
            </w:r>
          </w:p>
        </w:tc>
        <w:tc>
          <w:tcPr>
            <w:tcW w:w="4970" w:type="dxa"/>
            <w:vAlign w:val="center"/>
          </w:tcPr>
          <w:p w:rsidR="00551D0E" w:rsidRDefault="00551D0E" w:rsidP="00B27C5B">
            <w:pPr>
              <w:widowControl/>
              <w:spacing w:line="560" w:lineRule="exact"/>
              <w:rPr>
                <w:sz w:val="24"/>
              </w:rPr>
            </w:pPr>
            <w:r>
              <w:rPr>
                <w:sz w:val="24"/>
              </w:rPr>
              <w:t>各类学生入学管理、学生学籍管理等。</w:t>
            </w:r>
          </w:p>
        </w:tc>
      </w:tr>
      <w:tr w:rsidR="00551D0E" w:rsidTr="00B27C5B">
        <w:trPr>
          <w:trHeight w:val="540"/>
          <w:jc w:val="center"/>
        </w:trPr>
        <w:tc>
          <w:tcPr>
            <w:tcW w:w="501" w:type="dxa"/>
          </w:tcPr>
          <w:p w:rsidR="00551D0E" w:rsidRDefault="00551D0E" w:rsidP="00B27C5B">
            <w:pPr>
              <w:widowControl/>
              <w:numPr>
                <w:ilvl w:val="0"/>
                <w:numId w:val="4"/>
              </w:numPr>
              <w:spacing w:line="560" w:lineRule="exact"/>
              <w:jc w:val="center"/>
              <w:rPr>
                <w:sz w:val="24"/>
              </w:rPr>
            </w:pPr>
          </w:p>
        </w:tc>
        <w:tc>
          <w:tcPr>
            <w:tcW w:w="1484" w:type="dxa"/>
            <w:vMerge/>
          </w:tcPr>
          <w:p w:rsidR="00551D0E" w:rsidRDefault="00551D0E" w:rsidP="00B27C5B">
            <w:pPr>
              <w:widowControl/>
              <w:spacing w:line="560" w:lineRule="exact"/>
              <w:rPr>
                <w:sz w:val="24"/>
              </w:rPr>
            </w:pPr>
          </w:p>
        </w:tc>
        <w:tc>
          <w:tcPr>
            <w:tcW w:w="2618" w:type="dxa"/>
            <w:vAlign w:val="center"/>
          </w:tcPr>
          <w:p w:rsidR="00551D0E" w:rsidRDefault="00551D0E" w:rsidP="00B27C5B">
            <w:pPr>
              <w:widowControl/>
              <w:spacing w:line="560" w:lineRule="exact"/>
              <w:rPr>
                <w:sz w:val="24"/>
              </w:rPr>
            </w:pPr>
            <w:r>
              <w:rPr>
                <w:sz w:val="24"/>
              </w:rPr>
              <w:t>(02)</w:t>
            </w:r>
            <w:r>
              <w:rPr>
                <w:sz w:val="24"/>
              </w:rPr>
              <w:t>招生录取管理</w:t>
            </w:r>
          </w:p>
        </w:tc>
        <w:tc>
          <w:tcPr>
            <w:tcW w:w="4970" w:type="dxa"/>
            <w:vAlign w:val="center"/>
          </w:tcPr>
          <w:p w:rsidR="00551D0E" w:rsidRDefault="00551D0E" w:rsidP="00B27C5B">
            <w:pPr>
              <w:widowControl/>
              <w:spacing w:line="560" w:lineRule="exact"/>
              <w:rPr>
                <w:sz w:val="24"/>
              </w:rPr>
            </w:pPr>
            <w:r>
              <w:rPr>
                <w:sz w:val="24"/>
              </w:rPr>
              <w:t>各类学生网上报名、招生、考试、评卷、录取管理等。</w:t>
            </w:r>
          </w:p>
        </w:tc>
      </w:tr>
      <w:tr w:rsidR="00551D0E" w:rsidTr="00B27C5B">
        <w:trPr>
          <w:trHeight w:val="404"/>
          <w:jc w:val="center"/>
        </w:trPr>
        <w:tc>
          <w:tcPr>
            <w:tcW w:w="501" w:type="dxa"/>
          </w:tcPr>
          <w:p w:rsidR="00551D0E" w:rsidRDefault="00551D0E" w:rsidP="00B27C5B">
            <w:pPr>
              <w:widowControl/>
              <w:numPr>
                <w:ilvl w:val="0"/>
                <w:numId w:val="4"/>
              </w:numPr>
              <w:spacing w:line="560" w:lineRule="exact"/>
              <w:jc w:val="center"/>
              <w:rPr>
                <w:sz w:val="24"/>
              </w:rPr>
            </w:pPr>
          </w:p>
        </w:tc>
        <w:tc>
          <w:tcPr>
            <w:tcW w:w="1484" w:type="dxa"/>
            <w:vMerge/>
          </w:tcPr>
          <w:p w:rsidR="00551D0E" w:rsidRDefault="00551D0E" w:rsidP="00B27C5B">
            <w:pPr>
              <w:widowControl/>
              <w:spacing w:line="560" w:lineRule="exact"/>
              <w:rPr>
                <w:sz w:val="24"/>
              </w:rPr>
            </w:pPr>
          </w:p>
        </w:tc>
        <w:tc>
          <w:tcPr>
            <w:tcW w:w="2618" w:type="dxa"/>
            <w:vAlign w:val="center"/>
          </w:tcPr>
          <w:p w:rsidR="00551D0E" w:rsidRDefault="00551D0E" w:rsidP="00B27C5B">
            <w:pPr>
              <w:widowControl/>
              <w:spacing w:line="560" w:lineRule="exact"/>
              <w:rPr>
                <w:sz w:val="24"/>
              </w:rPr>
            </w:pPr>
            <w:r>
              <w:rPr>
                <w:sz w:val="24"/>
              </w:rPr>
              <w:t>(03)</w:t>
            </w:r>
            <w:r>
              <w:rPr>
                <w:sz w:val="24"/>
              </w:rPr>
              <w:t>学生资助管理</w:t>
            </w:r>
          </w:p>
        </w:tc>
        <w:tc>
          <w:tcPr>
            <w:tcW w:w="4970" w:type="dxa"/>
            <w:vAlign w:val="center"/>
          </w:tcPr>
          <w:p w:rsidR="00551D0E" w:rsidRDefault="00551D0E" w:rsidP="00B27C5B">
            <w:pPr>
              <w:widowControl/>
              <w:spacing w:line="560" w:lineRule="exact"/>
              <w:rPr>
                <w:sz w:val="24"/>
              </w:rPr>
            </w:pPr>
            <w:r>
              <w:rPr>
                <w:sz w:val="24"/>
              </w:rPr>
              <w:t>各类学生资助申请、审批、管理、信息统计等。</w:t>
            </w:r>
          </w:p>
        </w:tc>
      </w:tr>
      <w:tr w:rsidR="00551D0E" w:rsidTr="00B27C5B">
        <w:trPr>
          <w:trHeight w:val="439"/>
          <w:jc w:val="center"/>
        </w:trPr>
        <w:tc>
          <w:tcPr>
            <w:tcW w:w="501" w:type="dxa"/>
          </w:tcPr>
          <w:p w:rsidR="00551D0E" w:rsidRDefault="00551D0E" w:rsidP="00B27C5B">
            <w:pPr>
              <w:widowControl/>
              <w:numPr>
                <w:ilvl w:val="0"/>
                <w:numId w:val="4"/>
              </w:numPr>
              <w:spacing w:line="560" w:lineRule="exact"/>
              <w:jc w:val="center"/>
              <w:rPr>
                <w:sz w:val="24"/>
              </w:rPr>
            </w:pPr>
          </w:p>
        </w:tc>
        <w:tc>
          <w:tcPr>
            <w:tcW w:w="1484" w:type="dxa"/>
            <w:vMerge/>
          </w:tcPr>
          <w:p w:rsidR="00551D0E" w:rsidRDefault="00551D0E" w:rsidP="00B27C5B">
            <w:pPr>
              <w:widowControl/>
              <w:spacing w:line="560" w:lineRule="exact"/>
              <w:rPr>
                <w:sz w:val="24"/>
              </w:rPr>
            </w:pPr>
          </w:p>
        </w:tc>
        <w:tc>
          <w:tcPr>
            <w:tcW w:w="2618" w:type="dxa"/>
            <w:vAlign w:val="center"/>
          </w:tcPr>
          <w:p w:rsidR="00551D0E" w:rsidRDefault="00551D0E" w:rsidP="00B27C5B">
            <w:pPr>
              <w:widowControl/>
              <w:spacing w:line="560" w:lineRule="exact"/>
              <w:rPr>
                <w:sz w:val="24"/>
              </w:rPr>
            </w:pPr>
            <w:r>
              <w:rPr>
                <w:sz w:val="24"/>
              </w:rPr>
              <w:t>(04)</w:t>
            </w:r>
            <w:r>
              <w:rPr>
                <w:sz w:val="24"/>
              </w:rPr>
              <w:t>学位授予管理</w:t>
            </w:r>
          </w:p>
        </w:tc>
        <w:tc>
          <w:tcPr>
            <w:tcW w:w="4970" w:type="dxa"/>
            <w:vAlign w:val="center"/>
          </w:tcPr>
          <w:p w:rsidR="00551D0E" w:rsidRDefault="00551D0E" w:rsidP="00B27C5B">
            <w:pPr>
              <w:widowControl/>
              <w:spacing w:line="560" w:lineRule="exact"/>
              <w:rPr>
                <w:sz w:val="24"/>
              </w:rPr>
            </w:pPr>
            <w:r>
              <w:rPr>
                <w:sz w:val="24"/>
              </w:rPr>
              <w:t>学士、硕士、博士学位授予管理等。</w:t>
            </w:r>
          </w:p>
        </w:tc>
      </w:tr>
      <w:tr w:rsidR="00551D0E" w:rsidTr="00B27C5B">
        <w:trPr>
          <w:trHeight w:val="540"/>
          <w:jc w:val="center"/>
        </w:trPr>
        <w:tc>
          <w:tcPr>
            <w:tcW w:w="501" w:type="dxa"/>
          </w:tcPr>
          <w:p w:rsidR="00551D0E" w:rsidRDefault="00551D0E" w:rsidP="00B27C5B">
            <w:pPr>
              <w:widowControl/>
              <w:numPr>
                <w:ilvl w:val="0"/>
                <w:numId w:val="4"/>
              </w:numPr>
              <w:spacing w:line="560" w:lineRule="exact"/>
              <w:jc w:val="center"/>
              <w:rPr>
                <w:sz w:val="24"/>
              </w:rPr>
            </w:pPr>
          </w:p>
        </w:tc>
        <w:tc>
          <w:tcPr>
            <w:tcW w:w="1484" w:type="dxa"/>
            <w:vMerge w:val="restart"/>
            <w:vAlign w:val="center"/>
          </w:tcPr>
          <w:p w:rsidR="00551D0E" w:rsidRDefault="00551D0E" w:rsidP="00B27C5B">
            <w:pPr>
              <w:widowControl/>
              <w:spacing w:line="560" w:lineRule="exact"/>
              <w:jc w:val="center"/>
              <w:rPr>
                <w:sz w:val="24"/>
              </w:rPr>
            </w:pPr>
            <w:r>
              <w:rPr>
                <w:sz w:val="24"/>
              </w:rPr>
              <w:t>（</w:t>
            </w:r>
            <w:r>
              <w:rPr>
                <w:sz w:val="24"/>
              </w:rPr>
              <w:t>04</w:t>
            </w:r>
            <w:r>
              <w:rPr>
                <w:sz w:val="24"/>
              </w:rPr>
              <w:t>）</w:t>
            </w:r>
          </w:p>
          <w:p w:rsidR="00551D0E" w:rsidRDefault="00551D0E" w:rsidP="00B27C5B">
            <w:pPr>
              <w:widowControl/>
              <w:spacing w:line="560" w:lineRule="exact"/>
              <w:jc w:val="center"/>
              <w:rPr>
                <w:sz w:val="24"/>
              </w:rPr>
            </w:pPr>
            <w:r>
              <w:rPr>
                <w:sz w:val="24"/>
              </w:rPr>
              <w:t>教师管理类</w:t>
            </w:r>
          </w:p>
        </w:tc>
        <w:tc>
          <w:tcPr>
            <w:tcW w:w="2618" w:type="dxa"/>
            <w:vAlign w:val="center"/>
          </w:tcPr>
          <w:p w:rsidR="00551D0E" w:rsidRDefault="00551D0E" w:rsidP="00B27C5B">
            <w:pPr>
              <w:widowControl/>
              <w:spacing w:line="560" w:lineRule="exact"/>
              <w:rPr>
                <w:sz w:val="24"/>
              </w:rPr>
            </w:pPr>
            <w:r>
              <w:rPr>
                <w:rFonts w:hint="eastAsia"/>
                <w:sz w:val="24"/>
              </w:rPr>
              <w:t>(</w:t>
            </w:r>
            <w:r>
              <w:rPr>
                <w:sz w:val="24"/>
              </w:rPr>
              <w:t>01</w:t>
            </w:r>
            <w:r>
              <w:rPr>
                <w:rFonts w:hint="eastAsia"/>
                <w:sz w:val="24"/>
              </w:rPr>
              <w:t>)</w:t>
            </w:r>
            <w:r>
              <w:rPr>
                <w:sz w:val="24"/>
              </w:rPr>
              <w:t>教师基本信息</w:t>
            </w:r>
            <w:r>
              <w:rPr>
                <w:rFonts w:hint="eastAsia"/>
                <w:sz w:val="24"/>
              </w:rPr>
              <w:t>管理</w:t>
            </w:r>
          </w:p>
        </w:tc>
        <w:tc>
          <w:tcPr>
            <w:tcW w:w="4970" w:type="dxa"/>
            <w:vAlign w:val="center"/>
          </w:tcPr>
          <w:p w:rsidR="00551D0E" w:rsidRDefault="00551D0E" w:rsidP="00B27C5B">
            <w:pPr>
              <w:widowControl/>
              <w:spacing w:line="560" w:lineRule="exact"/>
              <w:rPr>
                <w:sz w:val="24"/>
              </w:rPr>
            </w:pPr>
            <w:r>
              <w:rPr>
                <w:rFonts w:hint="eastAsia"/>
                <w:sz w:val="24"/>
              </w:rPr>
              <w:t>各级各类教师基本</w:t>
            </w:r>
            <w:r>
              <w:rPr>
                <w:sz w:val="24"/>
              </w:rPr>
              <w:t>信息上报、管理、更新、个人</w:t>
            </w:r>
            <w:r>
              <w:rPr>
                <w:rFonts w:hint="eastAsia"/>
                <w:sz w:val="24"/>
              </w:rPr>
              <w:t>档案管理</w:t>
            </w:r>
            <w:r>
              <w:rPr>
                <w:sz w:val="24"/>
              </w:rPr>
              <w:t>等。</w:t>
            </w:r>
          </w:p>
        </w:tc>
      </w:tr>
      <w:tr w:rsidR="00551D0E" w:rsidTr="00B27C5B">
        <w:trPr>
          <w:trHeight w:val="540"/>
          <w:jc w:val="center"/>
        </w:trPr>
        <w:tc>
          <w:tcPr>
            <w:tcW w:w="501" w:type="dxa"/>
          </w:tcPr>
          <w:p w:rsidR="00551D0E" w:rsidRDefault="00551D0E" w:rsidP="00B27C5B">
            <w:pPr>
              <w:widowControl/>
              <w:numPr>
                <w:ilvl w:val="0"/>
                <w:numId w:val="4"/>
              </w:numPr>
              <w:spacing w:line="560" w:lineRule="exact"/>
              <w:jc w:val="center"/>
              <w:rPr>
                <w:sz w:val="24"/>
              </w:rPr>
            </w:pPr>
          </w:p>
        </w:tc>
        <w:tc>
          <w:tcPr>
            <w:tcW w:w="1484" w:type="dxa"/>
            <w:vMerge/>
            <w:vAlign w:val="center"/>
          </w:tcPr>
          <w:p w:rsidR="00551D0E" w:rsidRDefault="00551D0E" w:rsidP="00B27C5B">
            <w:pPr>
              <w:widowControl/>
              <w:spacing w:line="560" w:lineRule="exact"/>
              <w:jc w:val="center"/>
              <w:rPr>
                <w:sz w:val="24"/>
              </w:rPr>
            </w:pPr>
          </w:p>
        </w:tc>
        <w:tc>
          <w:tcPr>
            <w:tcW w:w="2618" w:type="dxa"/>
            <w:vAlign w:val="center"/>
          </w:tcPr>
          <w:p w:rsidR="00551D0E" w:rsidRDefault="00551D0E" w:rsidP="00B27C5B">
            <w:pPr>
              <w:widowControl/>
              <w:spacing w:line="560" w:lineRule="exact"/>
              <w:rPr>
                <w:sz w:val="24"/>
              </w:rPr>
            </w:pPr>
            <w:r>
              <w:rPr>
                <w:sz w:val="24"/>
              </w:rPr>
              <w:t>(02)</w:t>
            </w:r>
            <w:r>
              <w:rPr>
                <w:sz w:val="24"/>
              </w:rPr>
              <w:t>教师资格认定管理</w:t>
            </w:r>
          </w:p>
        </w:tc>
        <w:tc>
          <w:tcPr>
            <w:tcW w:w="4970" w:type="dxa"/>
            <w:vAlign w:val="center"/>
          </w:tcPr>
          <w:p w:rsidR="00551D0E" w:rsidRDefault="00551D0E" w:rsidP="00B27C5B">
            <w:pPr>
              <w:widowControl/>
              <w:spacing w:line="560" w:lineRule="exact"/>
              <w:rPr>
                <w:sz w:val="24"/>
              </w:rPr>
            </w:pPr>
            <w:r>
              <w:rPr>
                <w:sz w:val="24"/>
              </w:rPr>
              <w:t>教师资格认定网上报名、</w:t>
            </w:r>
            <w:r>
              <w:rPr>
                <w:rFonts w:hint="eastAsia"/>
                <w:sz w:val="24"/>
              </w:rPr>
              <w:t>审核</w:t>
            </w:r>
            <w:r>
              <w:rPr>
                <w:sz w:val="24"/>
              </w:rPr>
              <w:t>、认定、信息综合管理等。</w:t>
            </w:r>
          </w:p>
        </w:tc>
      </w:tr>
      <w:tr w:rsidR="00551D0E" w:rsidTr="00B27C5B">
        <w:trPr>
          <w:trHeight w:val="540"/>
          <w:jc w:val="center"/>
        </w:trPr>
        <w:tc>
          <w:tcPr>
            <w:tcW w:w="501" w:type="dxa"/>
          </w:tcPr>
          <w:p w:rsidR="00551D0E" w:rsidRDefault="00551D0E" w:rsidP="00B27C5B">
            <w:pPr>
              <w:widowControl/>
              <w:numPr>
                <w:ilvl w:val="0"/>
                <w:numId w:val="4"/>
              </w:numPr>
              <w:spacing w:line="560" w:lineRule="exact"/>
              <w:jc w:val="center"/>
              <w:rPr>
                <w:sz w:val="24"/>
              </w:rPr>
            </w:pPr>
          </w:p>
        </w:tc>
        <w:tc>
          <w:tcPr>
            <w:tcW w:w="1484" w:type="dxa"/>
            <w:vMerge/>
            <w:vAlign w:val="center"/>
          </w:tcPr>
          <w:p w:rsidR="00551D0E" w:rsidRDefault="00551D0E" w:rsidP="00B27C5B">
            <w:pPr>
              <w:widowControl/>
              <w:spacing w:line="560" w:lineRule="exact"/>
              <w:jc w:val="center"/>
              <w:rPr>
                <w:sz w:val="24"/>
              </w:rPr>
            </w:pPr>
          </w:p>
        </w:tc>
        <w:tc>
          <w:tcPr>
            <w:tcW w:w="2618" w:type="dxa"/>
            <w:vAlign w:val="center"/>
          </w:tcPr>
          <w:p w:rsidR="00551D0E" w:rsidRDefault="00551D0E" w:rsidP="00B27C5B">
            <w:pPr>
              <w:widowControl/>
              <w:spacing w:line="560" w:lineRule="exact"/>
              <w:rPr>
                <w:sz w:val="24"/>
              </w:rPr>
            </w:pPr>
            <w:r>
              <w:rPr>
                <w:sz w:val="24"/>
              </w:rPr>
              <w:t>(03)</w:t>
            </w:r>
            <w:r>
              <w:rPr>
                <w:sz w:val="24"/>
              </w:rPr>
              <w:t>教师培训管理</w:t>
            </w:r>
          </w:p>
        </w:tc>
        <w:tc>
          <w:tcPr>
            <w:tcW w:w="4970" w:type="dxa"/>
            <w:vAlign w:val="center"/>
          </w:tcPr>
          <w:p w:rsidR="00551D0E" w:rsidRDefault="00551D0E" w:rsidP="00B27C5B">
            <w:pPr>
              <w:widowControl/>
              <w:spacing w:line="560" w:lineRule="exact"/>
              <w:rPr>
                <w:sz w:val="24"/>
              </w:rPr>
            </w:pPr>
            <w:r>
              <w:rPr>
                <w:sz w:val="24"/>
              </w:rPr>
              <w:t>各类教师培训管理、师资管理、在线培训等。</w:t>
            </w:r>
          </w:p>
        </w:tc>
      </w:tr>
      <w:tr w:rsidR="00551D0E" w:rsidTr="00B27C5B">
        <w:trPr>
          <w:trHeight w:val="540"/>
          <w:jc w:val="center"/>
        </w:trPr>
        <w:tc>
          <w:tcPr>
            <w:tcW w:w="501" w:type="dxa"/>
          </w:tcPr>
          <w:p w:rsidR="00551D0E" w:rsidRDefault="00551D0E" w:rsidP="00B27C5B">
            <w:pPr>
              <w:widowControl/>
              <w:numPr>
                <w:ilvl w:val="0"/>
                <w:numId w:val="4"/>
              </w:numPr>
              <w:spacing w:line="560" w:lineRule="exact"/>
              <w:jc w:val="center"/>
              <w:rPr>
                <w:sz w:val="24"/>
              </w:rPr>
            </w:pPr>
          </w:p>
        </w:tc>
        <w:tc>
          <w:tcPr>
            <w:tcW w:w="1484" w:type="dxa"/>
            <w:vMerge/>
            <w:vAlign w:val="center"/>
          </w:tcPr>
          <w:p w:rsidR="00551D0E" w:rsidRDefault="00551D0E" w:rsidP="00B27C5B">
            <w:pPr>
              <w:widowControl/>
              <w:spacing w:line="560" w:lineRule="exact"/>
              <w:jc w:val="center"/>
              <w:rPr>
                <w:sz w:val="24"/>
              </w:rPr>
            </w:pPr>
          </w:p>
        </w:tc>
        <w:tc>
          <w:tcPr>
            <w:tcW w:w="2618" w:type="dxa"/>
            <w:vAlign w:val="center"/>
          </w:tcPr>
          <w:p w:rsidR="00551D0E" w:rsidRDefault="00551D0E" w:rsidP="00B27C5B">
            <w:pPr>
              <w:widowControl/>
              <w:spacing w:line="560" w:lineRule="exact"/>
              <w:rPr>
                <w:sz w:val="24"/>
              </w:rPr>
            </w:pPr>
            <w:r>
              <w:rPr>
                <w:sz w:val="24"/>
              </w:rPr>
              <w:t>(</w:t>
            </w:r>
            <w:r>
              <w:rPr>
                <w:rFonts w:hint="eastAsia"/>
                <w:sz w:val="24"/>
              </w:rPr>
              <w:t>04</w:t>
            </w:r>
            <w:r>
              <w:rPr>
                <w:sz w:val="24"/>
              </w:rPr>
              <w:t>)</w:t>
            </w:r>
            <w:r>
              <w:rPr>
                <w:sz w:val="24"/>
              </w:rPr>
              <w:t>教师教育管理</w:t>
            </w:r>
          </w:p>
        </w:tc>
        <w:tc>
          <w:tcPr>
            <w:tcW w:w="4970" w:type="dxa"/>
            <w:vAlign w:val="center"/>
          </w:tcPr>
          <w:p w:rsidR="00551D0E" w:rsidRDefault="00551D0E" w:rsidP="00B27C5B">
            <w:pPr>
              <w:widowControl/>
              <w:spacing w:line="560" w:lineRule="exact"/>
              <w:rPr>
                <w:sz w:val="24"/>
              </w:rPr>
            </w:pPr>
            <w:r>
              <w:rPr>
                <w:rFonts w:hint="eastAsia"/>
                <w:sz w:val="24"/>
              </w:rPr>
              <w:t>教师</w:t>
            </w:r>
            <w:r>
              <w:rPr>
                <w:sz w:val="24"/>
              </w:rPr>
              <w:t>教育院校</w:t>
            </w:r>
            <w:r>
              <w:rPr>
                <w:rFonts w:hint="eastAsia"/>
                <w:sz w:val="24"/>
              </w:rPr>
              <w:t>信息管理</w:t>
            </w:r>
            <w:r>
              <w:rPr>
                <w:sz w:val="24"/>
              </w:rPr>
              <w:t>、师范生信息管理</w:t>
            </w:r>
            <w:r>
              <w:rPr>
                <w:rFonts w:hint="eastAsia"/>
                <w:sz w:val="24"/>
              </w:rPr>
              <w:t>等</w:t>
            </w:r>
            <w:r>
              <w:rPr>
                <w:sz w:val="24"/>
              </w:rPr>
              <w:t>。</w:t>
            </w:r>
          </w:p>
        </w:tc>
      </w:tr>
      <w:tr w:rsidR="00551D0E" w:rsidTr="00B27C5B">
        <w:trPr>
          <w:trHeight w:val="540"/>
          <w:jc w:val="center"/>
        </w:trPr>
        <w:tc>
          <w:tcPr>
            <w:tcW w:w="501" w:type="dxa"/>
          </w:tcPr>
          <w:p w:rsidR="00551D0E" w:rsidRDefault="00551D0E" w:rsidP="00B27C5B">
            <w:pPr>
              <w:widowControl/>
              <w:numPr>
                <w:ilvl w:val="0"/>
                <w:numId w:val="4"/>
              </w:numPr>
              <w:spacing w:line="560" w:lineRule="exact"/>
              <w:jc w:val="center"/>
              <w:rPr>
                <w:sz w:val="24"/>
              </w:rPr>
            </w:pPr>
          </w:p>
        </w:tc>
        <w:tc>
          <w:tcPr>
            <w:tcW w:w="1484" w:type="dxa"/>
            <w:vMerge/>
            <w:vAlign w:val="center"/>
          </w:tcPr>
          <w:p w:rsidR="00551D0E" w:rsidRDefault="00551D0E" w:rsidP="00B27C5B">
            <w:pPr>
              <w:widowControl/>
              <w:spacing w:line="560" w:lineRule="exact"/>
              <w:jc w:val="center"/>
              <w:rPr>
                <w:sz w:val="24"/>
              </w:rPr>
            </w:pPr>
          </w:p>
        </w:tc>
        <w:tc>
          <w:tcPr>
            <w:tcW w:w="2618" w:type="dxa"/>
            <w:vAlign w:val="center"/>
          </w:tcPr>
          <w:p w:rsidR="00551D0E" w:rsidRDefault="00551D0E" w:rsidP="00B27C5B">
            <w:pPr>
              <w:widowControl/>
              <w:spacing w:line="560" w:lineRule="exact"/>
              <w:rPr>
                <w:sz w:val="24"/>
              </w:rPr>
            </w:pPr>
            <w:r>
              <w:rPr>
                <w:sz w:val="24"/>
              </w:rPr>
              <w:t>(</w:t>
            </w:r>
            <w:r>
              <w:rPr>
                <w:rFonts w:hint="eastAsia"/>
                <w:sz w:val="24"/>
              </w:rPr>
              <w:t>05)</w:t>
            </w:r>
            <w:r>
              <w:rPr>
                <w:sz w:val="24"/>
              </w:rPr>
              <w:t>教师</w:t>
            </w:r>
            <w:r>
              <w:rPr>
                <w:rFonts w:hint="eastAsia"/>
                <w:sz w:val="24"/>
              </w:rPr>
              <w:t>职称管理</w:t>
            </w:r>
          </w:p>
        </w:tc>
        <w:tc>
          <w:tcPr>
            <w:tcW w:w="4970" w:type="dxa"/>
            <w:vAlign w:val="center"/>
          </w:tcPr>
          <w:p w:rsidR="00551D0E" w:rsidRDefault="00551D0E" w:rsidP="00B27C5B">
            <w:pPr>
              <w:widowControl/>
              <w:spacing w:line="560" w:lineRule="exact"/>
              <w:rPr>
                <w:sz w:val="24"/>
              </w:rPr>
            </w:pPr>
            <w:r>
              <w:rPr>
                <w:rFonts w:hint="eastAsia"/>
                <w:sz w:val="24"/>
              </w:rPr>
              <w:t>各级各类</w:t>
            </w:r>
            <w:r>
              <w:rPr>
                <w:sz w:val="24"/>
              </w:rPr>
              <w:t>教室</w:t>
            </w:r>
            <w:r>
              <w:rPr>
                <w:rFonts w:hint="eastAsia"/>
                <w:sz w:val="24"/>
              </w:rPr>
              <w:t>职称</w:t>
            </w:r>
            <w:r>
              <w:rPr>
                <w:sz w:val="24"/>
              </w:rPr>
              <w:t>网上申报、</w:t>
            </w:r>
            <w:r>
              <w:rPr>
                <w:rFonts w:hint="eastAsia"/>
                <w:sz w:val="24"/>
              </w:rPr>
              <w:t>评审</w:t>
            </w:r>
            <w:r>
              <w:rPr>
                <w:sz w:val="24"/>
              </w:rPr>
              <w:t>、信息综合管理等</w:t>
            </w:r>
            <w:r>
              <w:rPr>
                <w:rFonts w:hint="eastAsia"/>
                <w:sz w:val="24"/>
              </w:rPr>
              <w:t>。</w:t>
            </w:r>
          </w:p>
        </w:tc>
      </w:tr>
      <w:tr w:rsidR="00551D0E" w:rsidTr="00B27C5B">
        <w:trPr>
          <w:trHeight w:val="540"/>
          <w:jc w:val="center"/>
        </w:trPr>
        <w:tc>
          <w:tcPr>
            <w:tcW w:w="501" w:type="dxa"/>
          </w:tcPr>
          <w:p w:rsidR="00551D0E" w:rsidRDefault="00551D0E" w:rsidP="00B27C5B">
            <w:pPr>
              <w:widowControl/>
              <w:numPr>
                <w:ilvl w:val="0"/>
                <w:numId w:val="4"/>
              </w:numPr>
              <w:spacing w:line="560" w:lineRule="exact"/>
              <w:jc w:val="center"/>
              <w:rPr>
                <w:sz w:val="24"/>
              </w:rPr>
            </w:pPr>
          </w:p>
        </w:tc>
        <w:tc>
          <w:tcPr>
            <w:tcW w:w="1484" w:type="dxa"/>
            <w:vMerge w:val="restart"/>
            <w:vAlign w:val="center"/>
          </w:tcPr>
          <w:p w:rsidR="00551D0E" w:rsidRDefault="00551D0E" w:rsidP="00B27C5B">
            <w:pPr>
              <w:widowControl/>
              <w:spacing w:line="560" w:lineRule="exact"/>
              <w:jc w:val="center"/>
              <w:rPr>
                <w:sz w:val="24"/>
              </w:rPr>
            </w:pPr>
            <w:r>
              <w:rPr>
                <w:sz w:val="24"/>
              </w:rPr>
              <w:t>（</w:t>
            </w:r>
            <w:r>
              <w:rPr>
                <w:sz w:val="24"/>
              </w:rPr>
              <w:t>05</w:t>
            </w:r>
            <w:r>
              <w:rPr>
                <w:sz w:val="24"/>
              </w:rPr>
              <w:t>）</w:t>
            </w:r>
          </w:p>
          <w:p w:rsidR="00551D0E" w:rsidRDefault="00551D0E" w:rsidP="00B27C5B">
            <w:pPr>
              <w:widowControl/>
              <w:spacing w:line="560" w:lineRule="exact"/>
              <w:jc w:val="center"/>
              <w:rPr>
                <w:sz w:val="24"/>
              </w:rPr>
            </w:pPr>
            <w:r>
              <w:rPr>
                <w:sz w:val="24"/>
              </w:rPr>
              <w:t>综合服务类</w:t>
            </w:r>
          </w:p>
        </w:tc>
        <w:tc>
          <w:tcPr>
            <w:tcW w:w="2618" w:type="dxa"/>
            <w:vAlign w:val="center"/>
          </w:tcPr>
          <w:p w:rsidR="00551D0E" w:rsidRDefault="00551D0E" w:rsidP="00B27C5B">
            <w:pPr>
              <w:widowControl/>
              <w:spacing w:line="560" w:lineRule="exact"/>
              <w:rPr>
                <w:sz w:val="24"/>
              </w:rPr>
            </w:pPr>
            <w:r>
              <w:rPr>
                <w:sz w:val="24"/>
              </w:rPr>
              <w:t>(01)</w:t>
            </w:r>
            <w:r>
              <w:rPr>
                <w:sz w:val="24"/>
              </w:rPr>
              <w:t>门户网站</w:t>
            </w:r>
          </w:p>
        </w:tc>
        <w:tc>
          <w:tcPr>
            <w:tcW w:w="4970" w:type="dxa"/>
            <w:vAlign w:val="center"/>
          </w:tcPr>
          <w:p w:rsidR="00551D0E" w:rsidRDefault="00551D0E" w:rsidP="00B27C5B">
            <w:pPr>
              <w:widowControl/>
              <w:spacing w:line="560" w:lineRule="exact"/>
              <w:rPr>
                <w:sz w:val="24"/>
              </w:rPr>
            </w:pPr>
            <w:r>
              <w:rPr>
                <w:sz w:val="24"/>
              </w:rPr>
              <w:t>官方信息发布、政务公开、行政审批、政策咨询、社会服务等。</w:t>
            </w:r>
          </w:p>
        </w:tc>
      </w:tr>
      <w:tr w:rsidR="00551D0E" w:rsidTr="00B27C5B">
        <w:trPr>
          <w:trHeight w:val="540"/>
          <w:jc w:val="center"/>
        </w:trPr>
        <w:tc>
          <w:tcPr>
            <w:tcW w:w="501" w:type="dxa"/>
          </w:tcPr>
          <w:p w:rsidR="00551D0E" w:rsidRDefault="00551D0E" w:rsidP="00B27C5B">
            <w:pPr>
              <w:widowControl/>
              <w:numPr>
                <w:ilvl w:val="0"/>
                <w:numId w:val="4"/>
              </w:numPr>
              <w:spacing w:line="560" w:lineRule="exact"/>
              <w:jc w:val="center"/>
              <w:rPr>
                <w:sz w:val="24"/>
              </w:rPr>
            </w:pPr>
          </w:p>
        </w:tc>
        <w:tc>
          <w:tcPr>
            <w:tcW w:w="1484" w:type="dxa"/>
            <w:vMerge/>
          </w:tcPr>
          <w:p w:rsidR="00551D0E" w:rsidRDefault="00551D0E" w:rsidP="00B27C5B">
            <w:pPr>
              <w:widowControl/>
              <w:spacing w:line="560" w:lineRule="exact"/>
              <w:jc w:val="center"/>
              <w:rPr>
                <w:sz w:val="24"/>
              </w:rPr>
            </w:pPr>
          </w:p>
        </w:tc>
        <w:tc>
          <w:tcPr>
            <w:tcW w:w="2618" w:type="dxa"/>
            <w:vAlign w:val="center"/>
          </w:tcPr>
          <w:p w:rsidR="00551D0E" w:rsidRDefault="00551D0E" w:rsidP="00B27C5B">
            <w:pPr>
              <w:spacing w:line="560" w:lineRule="exact"/>
              <w:rPr>
                <w:sz w:val="24"/>
              </w:rPr>
            </w:pPr>
            <w:r>
              <w:rPr>
                <w:sz w:val="24"/>
              </w:rPr>
              <w:t>(02)</w:t>
            </w:r>
            <w:r>
              <w:rPr>
                <w:sz w:val="24"/>
              </w:rPr>
              <w:t>论坛、社区类网站</w:t>
            </w:r>
          </w:p>
        </w:tc>
        <w:tc>
          <w:tcPr>
            <w:tcW w:w="4970" w:type="dxa"/>
            <w:vAlign w:val="center"/>
          </w:tcPr>
          <w:p w:rsidR="00551D0E" w:rsidRDefault="00551D0E" w:rsidP="00B27C5B">
            <w:pPr>
              <w:spacing w:line="560" w:lineRule="exact"/>
              <w:rPr>
                <w:sz w:val="24"/>
              </w:rPr>
            </w:pPr>
            <w:r>
              <w:rPr>
                <w:sz w:val="24"/>
              </w:rPr>
              <w:t>即时消息、在线交互、论坛、博客、微博、</w:t>
            </w:r>
            <w:r>
              <w:rPr>
                <w:sz w:val="24"/>
              </w:rPr>
              <w:t>BBS</w:t>
            </w:r>
            <w:r>
              <w:rPr>
                <w:sz w:val="24"/>
              </w:rPr>
              <w:t>等。</w:t>
            </w:r>
          </w:p>
        </w:tc>
      </w:tr>
      <w:tr w:rsidR="00551D0E" w:rsidTr="00B27C5B">
        <w:trPr>
          <w:trHeight w:val="419"/>
          <w:jc w:val="center"/>
        </w:trPr>
        <w:tc>
          <w:tcPr>
            <w:tcW w:w="501" w:type="dxa"/>
          </w:tcPr>
          <w:p w:rsidR="00551D0E" w:rsidRDefault="00551D0E" w:rsidP="00B27C5B">
            <w:pPr>
              <w:widowControl/>
              <w:numPr>
                <w:ilvl w:val="0"/>
                <w:numId w:val="4"/>
              </w:numPr>
              <w:spacing w:line="560" w:lineRule="exact"/>
              <w:jc w:val="center"/>
              <w:rPr>
                <w:sz w:val="24"/>
              </w:rPr>
            </w:pPr>
          </w:p>
        </w:tc>
        <w:tc>
          <w:tcPr>
            <w:tcW w:w="1484" w:type="dxa"/>
            <w:vMerge/>
          </w:tcPr>
          <w:p w:rsidR="00551D0E" w:rsidRDefault="00551D0E" w:rsidP="00B27C5B">
            <w:pPr>
              <w:widowControl/>
              <w:spacing w:line="560" w:lineRule="exact"/>
              <w:rPr>
                <w:sz w:val="24"/>
              </w:rPr>
            </w:pPr>
          </w:p>
        </w:tc>
        <w:tc>
          <w:tcPr>
            <w:tcW w:w="2618" w:type="dxa"/>
            <w:vAlign w:val="center"/>
          </w:tcPr>
          <w:p w:rsidR="00551D0E" w:rsidRDefault="00551D0E" w:rsidP="00B27C5B">
            <w:pPr>
              <w:widowControl/>
              <w:spacing w:line="560" w:lineRule="exact"/>
              <w:rPr>
                <w:sz w:val="24"/>
              </w:rPr>
            </w:pPr>
            <w:r>
              <w:rPr>
                <w:sz w:val="24"/>
              </w:rPr>
              <w:t>(03)</w:t>
            </w:r>
            <w:r>
              <w:rPr>
                <w:sz w:val="24"/>
              </w:rPr>
              <w:t>教育教学资源</w:t>
            </w:r>
          </w:p>
        </w:tc>
        <w:tc>
          <w:tcPr>
            <w:tcW w:w="4970" w:type="dxa"/>
            <w:vAlign w:val="center"/>
          </w:tcPr>
          <w:p w:rsidR="00551D0E" w:rsidRDefault="00551D0E" w:rsidP="00B27C5B">
            <w:pPr>
              <w:widowControl/>
              <w:spacing w:line="560" w:lineRule="exact"/>
              <w:rPr>
                <w:sz w:val="24"/>
              </w:rPr>
            </w:pPr>
            <w:r>
              <w:rPr>
                <w:sz w:val="24"/>
              </w:rPr>
              <w:t>互动教学、教育教学资源发布、共享及服务等。</w:t>
            </w:r>
          </w:p>
        </w:tc>
      </w:tr>
      <w:tr w:rsidR="00551D0E" w:rsidTr="00B27C5B">
        <w:trPr>
          <w:trHeight w:val="416"/>
          <w:jc w:val="center"/>
        </w:trPr>
        <w:tc>
          <w:tcPr>
            <w:tcW w:w="501" w:type="dxa"/>
          </w:tcPr>
          <w:p w:rsidR="00551D0E" w:rsidRDefault="00551D0E" w:rsidP="00B27C5B">
            <w:pPr>
              <w:widowControl/>
              <w:numPr>
                <w:ilvl w:val="0"/>
                <w:numId w:val="4"/>
              </w:numPr>
              <w:spacing w:line="560" w:lineRule="exact"/>
              <w:jc w:val="center"/>
              <w:rPr>
                <w:sz w:val="24"/>
              </w:rPr>
            </w:pPr>
          </w:p>
        </w:tc>
        <w:tc>
          <w:tcPr>
            <w:tcW w:w="1484" w:type="dxa"/>
            <w:vMerge/>
          </w:tcPr>
          <w:p w:rsidR="00551D0E" w:rsidRDefault="00551D0E" w:rsidP="00B27C5B">
            <w:pPr>
              <w:widowControl/>
              <w:spacing w:line="560" w:lineRule="exact"/>
              <w:rPr>
                <w:sz w:val="24"/>
              </w:rPr>
            </w:pPr>
          </w:p>
        </w:tc>
        <w:tc>
          <w:tcPr>
            <w:tcW w:w="2618" w:type="dxa"/>
            <w:vAlign w:val="center"/>
          </w:tcPr>
          <w:p w:rsidR="00551D0E" w:rsidRDefault="00551D0E" w:rsidP="00B27C5B">
            <w:pPr>
              <w:widowControl/>
              <w:spacing w:line="560" w:lineRule="exact"/>
              <w:rPr>
                <w:sz w:val="24"/>
              </w:rPr>
            </w:pPr>
            <w:r>
              <w:rPr>
                <w:sz w:val="24"/>
              </w:rPr>
              <w:t>(04)</w:t>
            </w:r>
            <w:r>
              <w:rPr>
                <w:sz w:val="24"/>
              </w:rPr>
              <w:t>毕业、就业信息管理</w:t>
            </w:r>
          </w:p>
        </w:tc>
        <w:tc>
          <w:tcPr>
            <w:tcW w:w="4970" w:type="dxa"/>
            <w:vAlign w:val="center"/>
          </w:tcPr>
          <w:p w:rsidR="00551D0E" w:rsidRDefault="00551D0E" w:rsidP="00B27C5B">
            <w:pPr>
              <w:widowControl/>
              <w:spacing w:line="560" w:lineRule="exact"/>
              <w:rPr>
                <w:sz w:val="24"/>
              </w:rPr>
            </w:pPr>
            <w:r>
              <w:rPr>
                <w:sz w:val="24"/>
              </w:rPr>
              <w:t>各类毕业、就业信息发布，就业政策咨询与指导等。</w:t>
            </w:r>
          </w:p>
        </w:tc>
      </w:tr>
      <w:tr w:rsidR="00551D0E" w:rsidTr="00B27C5B">
        <w:trPr>
          <w:trHeight w:val="540"/>
          <w:jc w:val="center"/>
        </w:trPr>
        <w:tc>
          <w:tcPr>
            <w:tcW w:w="501" w:type="dxa"/>
          </w:tcPr>
          <w:p w:rsidR="00551D0E" w:rsidRDefault="00551D0E" w:rsidP="00B27C5B">
            <w:pPr>
              <w:widowControl/>
              <w:numPr>
                <w:ilvl w:val="0"/>
                <w:numId w:val="4"/>
              </w:numPr>
              <w:spacing w:line="560" w:lineRule="exact"/>
              <w:jc w:val="center"/>
              <w:rPr>
                <w:sz w:val="24"/>
              </w:rPr>
            </w:pPr>
          </w:p>
        </w:tc>
        <w:tc>
          <w:tcPr>
            <w:tcW w:w="1484" w:type="dxa"/>
            <w:vMerge/>
          </w:tcPr>
          <w:p w:rsidR="00551D0E" w:rsidRDefault="00551D0E" w:rsidP="00B27C5B">
            <w:pPr>
              <w:widowControl/>
              <w:spacing w:line="560" w:lineRule="exact"/>
              <w:rPr>
                <w:sz w:val="24"/>
              </w:rPr>
            </w:pPr>
          </w:p>
        </w:tc>
        <w:tc>
          <w:tcPr>
            <w:tcW w:w="2618" w:type="dxa"/>
            <w:vAlign w:val="center"/>
          </w:tcPr>
          <w:p w:rsidR="00551D0E" w:rsidRDefault="00551D0E" w:rsidP="00B27C5B">
            <w:pPr>
              <w:widowControl/>
              <w:spacing w:line="560" w:lineRule="exact"/>
              <w:rPr>
                <w:sz w:val="24"/>
              </w:rPr>
            </w:pPr>
            <w:r>
              <w:rPr>
                <w:sz w:val="24"/>
              </w:rPr>
              <w:t>(05)</w:t>
            </w:r>
            <w:r>
              <w:rPr>
                <w:sz w:val="24"/>
              </w:rPr>
              <w:t>电子邮件</w:t>
            </w:r>
          </w:p>
        </w:tc>
        <w:tc>
          <w:tcPr>
            <w:tcW w:w="4970" w:type="dxa"/>
            <w:vAlign w:val="center"/>
          </w:tcPr>
          <w:p w:rsidR="00551D0E" w:rsidRDefault="00551D0E" w:rsidP="00B27C5B">
            <w:pPr>
              <w:widowControl/>
              <w:spacing w:line="560" w:lineRule="exact"/>
              <w:rPr>
                <w:sz w:val="24"/>
              </w:rPr>
            </w:pPr>
            <w:r>
              <w:rPr>
                <w:sz w:val="24"/>
              </w:rPr>
              <w:t>电子邮件发送、接收、查询等。</w:t>
            </w:r>
          </w:p>
        </w:tc>
      </w:tr>
      <w:tr w:rsidR="00551D0E" w:rsidTr="00B27C5B">
        <w:trPr>
          <w:trHeight w:val="540"/>
          <w:jc w:val="center"/>
        </w:trPr>
        <w:tc>
          <w:tcPr>
            <w:tcW w:w="501" w:type="dxa"/>
          </w:tcPr>
          <w:p w:rsidR="00551D0E" w:rsidRDefault="00551D0E" w:rsidP="00B27C5B">
            <w:pPr>
              <w:widowControl/>
              <w:numPr>
                <w:ilvl w:val="0"/>
                <w:numId w:val="4"/>
              </w:numPr>
              <w:spacing w:line="560" w:lineRule="exact"/>
              <w:jc w:val="center"/>
              <w:rPr>
                <w:sz w:val="24"/>
              </w:rPr>
            </w:pPr>
          </w:p>
        </w:tc>
        <w:tc>
          <w:tcPr>
            <w:tcW w:w="1484" w:type="dxa"/>
            <w:vMerge/>
          </w:tcPr>
          <w:p w:rsidR="00551D0E" w:rsidRDefault="00551D0E" w:rsidP="00B27C5B">
            <w:pPr>
              <w:widowControl/>
              <w:spacing w:line="560" w:lineRule="exact"/>
              <w:rPr>
                <w:sz w:val="24"/>
              </w:rPr>
            </w:pPr>
          </w:p>
        </w:tc>
        <w:tc>
          <w:tcPr>
            <w:tcW w:w="2618" w:type="dxa"/>
            <w:vAlign w:val="center"/>
          </w:tcPr>
          <w:p w:rsidR="00551D0E" w:rsidRDefault="00551D0E" w:rsidP="00B27C5B">
            <w:pPr>
              <w:widowControl/>
              <w:spacing w:line="560" w:lineRule="exact"/>
              <w:rPr>
                <w:sz w:val="24"/>
              </w:rPr>
            </w:pPr>
            <w:r>
              <w:rPr>
                <w:sz w:val="24"/>
              </w:rPr>
              <w:t>(06)</w:t>
            </w:r>
            <w:r>
              <w:rPr>
                <w:sz w:val="24"/>
              </w:rPr>
              <w:t>视频服务</w:t>
            </w:r>
          </w:p>
        </w:tc>
        <w:tc>
          <w:tcPr>
            <w:tcW w:w="4970" w:type="dxa"/>
            <w:vAlign w:val="center"/>
          </w:tcPr>
          <w:p w:rsidR="00551D0E" w:rsidRDefault="00551D0E" w:rsidP="00B27C5B">
            <w:pPr>
              <w:widowControl/>
              <w:spacing w:line="560" w:lineRule="exact"/>
              <w:rPr>
                <w:sz w:val="24"/>
              </w:rPr>
            </w:pPr>
            <w:r>
              <w:rPr>
                <w:sz w:val="24"/>
              </w:rPr>
              <w:t>在线声音、影像及文件资料的即时共享、视频会议、视频点播直播等。</w:t>
            </w:r>
          </w:p>
        </w:tc>
      </w:tr>
      <w:tr w:rsidR="00551D0E" w:rsidTr="00B27C5B">
        <w:trPr>
          <w:trHeight w:val="453"/>
          <w:jc w:val="center"/>
        </w:trPr>
        <w:tc>
          <w:tcPr>
            <w:tcW w:w="501" w:type="dxa"/>
          </w:tcPr>
          <w:p w:rsidR="00551D0E" w:rsidRDefault="00551D0E" w:rsidP="00B27C5B">
            <w:pPr>
              <w:widowControl/>
              <w:numPr>
                <w:ilvl w:val="0"/>
                <w:numId w:val="4"/>
              </w:numPr>
              <w:spacing w:line="560" w:lineRule="exact"/>
              <w:jc w:val="center"/>
              <w:rPr>
                <w:sz w:val="24"/>
              </w:rPr>
            </w:pPr>
          </w:p>
        </w:tc>
        <w:tc>
          <w:tcPr>
            <w:tcW w:w="1484" w:type="dxa"/>
            <w:vMerge/>
          </w:tcPr>
          <w:p w:rsidR="00551D0E" w:rsidRDefault="00551D0E" w:rsidP="00B27C5B">
            <w:pPr>
              <w:widowControl/>
              <w:spacing w:line="560" w:lineRule="exact"/>
              <w:rPr>
                <w:sz w:val="24"/>
              </w:rPr>
            </w:pPr>
          </w:p>
        </w:tc>
        <w:tc>
          <w:tcPr>
            <w:tcW w:w="2618" w:type="dxa"/>
            <w:vAlign w:val="center"/>
          </w:tcPr>
          <w:p w:rsidR="00551D0E" w:rsidRDefault="00551D0E" w:rsidP="00B27C5B">
            <w:pPr>
              <w:spacing w:line="560" w:lineRule="exact"/>
              <w:rPr>
                <w:sz w:val="24"/>
              </w:rPr>
            </w:pPr>
            <w:r>
              <w:rPr>
                <w:sz w:val="24"/>
              </w:rPr>
              <w:t>(07)</w:t>
            </w:r>
            <w:r>
              <w:rPr>
                <w:sz w:val="24"/>
              </w:rPr>
              <w:t>安防监控</w:t>
            </w:r>
          </w:p>
        </w:tc>
        <w:tc>
          <w:tcPr>
            <w:tcW w:w="4970" w:type="dxa"/>
            <w:vAlign w:val="center"/>
          </w:tcPr>
          <w:p w:rsidR="00551D0E" w:rsidRDefault="00551D0E" w:rsidP="00B27C5B">
            <w:pPr>
              <w:spacing w:line="560" w:lineRule="exact"/>
              <w:rPr>
                <w:sz w:val="24"/>
              </w:rPr>
            </w:pPr>
            <w:r>
              <w:rPr>
                <w:sz w:val="24"/>
              </w:rPr>
              <w:t>重要场所远程监控、安全预警等。</w:t>
            </w:r>
          </w:p>
        </w:tc>
      </w:tr>
      <w:tr w:rsidR="00551D0E" w:rsidTr="00B27C5B">
        <w:trPr>
          <w:trHeight w:val="354"/>
          <w:jc w:val="center"/>
        </w:trPr>
        <w:tc>
          <w:tcPr>
            <w:tcW w:w="501" w:type="dxa"/>
          </w:tcPr>
          <w:p w:rsidR="00551D0E" w:rsidRDefault="00551D0E" w:rsidP="00B27C5B">
            <w:pPr>
              <w:widowControl/>
              <w:numPr>
                <w:ilvl w:val="0"/>
                <w:numId w:val="4"/>
              </w:numPr>
              <w:spacing w:line="560" w:lineRule="exact"/>
              <w:jc w:val="center"/>
              <w:rPr>
                <w:sz w:val="24"/>
              </w:rPr>
            </w:pPr>
          </w:p>
        </w:tc>
        <w:tc>
          <w:tcPr>
            <w:tcW w:w="1484" w:type="dxa"/>
            <w:vMerge/>
          </w:tcPr>
          <w:p w:rsidR="00551D0E" w:rsidRDefault="00551D0E" w:rsidP="00B27C5B">
            <w:pPr>
              <w:widowControl/>
              <w:spacing w:line="560" w:lineRule="exact"/>
              <w:rPr>
                <w:sz w:val="24"/>
              </w:rPr>
            </w:pPr>
          </w:p>
        </w:tc>
        <w:tc>
          <w:tcPr>
            <w:tcW w:w="2618" w:type="dxa"/>
            <w:vAlign w:val="center"/>
          </w:tcPr>
          <w:p w:rsidR="00551D0E" w:rsidRDefault="00551D0E" w:rsidP="00B27C5B">
            <w:pPr>
              <w:spacing w:line="560" w:lineRule="exact"/>
              <w:rPr>
                <w:sz w:val="24"/>
              </w:rPr>
            </w:pPr>
            <w:r>
              <w:rPr>
                <w:sz w:val="24"/>
              </w:rPr>
              <w:t>(08)</w:t>
            </w:r>
            <w:r>
              <w:rPr>
                <w:sz w:val="24"/>
              </w:rPr>
              <w:t>内网门户与身份认证</w:t>
            </w:r>
          </w:p>
        </w:tc>
        <w:tc>
          <w:tcPr>
            <w:tcW w:w="4970" w:type="dxa"/>
            <w:vAlign w:val="center"/>
          </w:tcPr>
          <w:p w:rsidR="00551D0E" w:rsidRDefault="00551D0E" w:rsidP="00B27C5B">
            <w:pPr>
              <w:spacing w:line="560" w:lineRule="exact"/>
              <w:rPr>
                <w:sz w:val="24"/>
              </w:rPr>
            </w:pPr>
            <w:r>
              <w:rPr>
                <w:sz w:val="24"/>
              </w:rPr>
              <w:t>信息聚合与展现、身份认证、单点登录、权限控制、</w:t>
            </w:r>
            <w:r>
              <w:rPr>
                <w:sz w:val="24"/>
              </w:rPr>
              <w:t>CA</w:t>
            </w:r>
            <w:r>
              <w:rPr>
                <w:sz w:val="24"/>
              </w:rPr>
              <w:t>证书管理等。</w:t>
            </w:r>
          </w:p>
        </w:tc>
      </w:tr>
      <w:tr w:rsidR="00551D0E" w:rsidTr="00B27C5B">
        <w:trPr>
          <w:trHeight w:val="416"/>
          <w:jc w:val="center"/>
        </w:trPr>
        <w:tc>
          <w:tcPr>
            <w:tcW w:w="501" w:type="dxa"/>
          </w:tcPr>
          <w:p w:rsidR="00551D0E" w:rsidRDefault="00551D0E" w:rsidP="00B27C5B">
            <w:pPr>
              <w:widowControl/>
              <w:numPr>
                <w:ilvl w:val="0"/>
                <w:numId w:val="4"/>
              </w:numPr>
              <w:spacing w:line="560" w:lineRule="exact"/>
              <w:jc w:val="center"/>
              <w:rPr>
                <w:sz w:val="24"/>
              </w:rPr>
            </w:pPr>
          </w:p>
        </w:tc>
        <w:tc>
          <w:tcPr>
            <w:tcW w:w="1484" w:type="dxa"/>
            <w:vMerge/>
          </w:tcPr>
          <w:p w:rsidR="00551D0E" w:rsidRDefault="00551D0E" w:rsidP="00B27C5B">
            <w:pPr>
              <w:widowControl/>
              <w:spacing w:line="560" w:lineRule="exact"/>
              <w:rPr>
                <w:sz w:val="24"/>
              </w:rPr>
            </w:pPr>
          </w:p>
        </w:tc>
        <w:tc>
          <w:tcPr>
            <w:tcW w:w="2618" w:type="dxa"/>
            <w:vAlign w:val="center"/>
          </w:tcPr>
          <w:p w:rsidR="00551D0E" w:rsidRDefault="00551D0E" w:rsidP="00B27C5B">
            <w:pPr>
              <w:spacing w:line="560" w:lineRule="exact"/>
              <w:rPr>
                <w:sz w:val="24"/>
              </w:rPr>
            </w:pPr>
            <w:r>
              <w:rPr>
                <w:sz w:val="24"/>
              </w:rPr>
              <w:t>(09)</w:t>
            </w:r>
            <w:r>
              <w:rPr>
                <w:sz w:val="24"/>
              </w:rPr>
              <w:t>公共数据库</w:t>
            </w:r>
          </w:p>
        </w:tc>
        <w:tc>
          <w:tcPr>
            <w:tcW w:w="4970" w:type="dxa"/>
            <w:vAlign w:val="center"/>
          </w:tcPr>
          <w:p w:rsidR="00551D0E" w:rsidRDefault="00551D0E" w:rsidP="00B27C5B">
            <w:pPr>
              <w:spacing w:line="560" w:lineRule="exact"/>
              <w:rPr>
                <w:sz w:val="24"/>
              </w:rPr>
            </w:pPr>
            <w:r>
              <w:rPr>
                <w:sz w:val="24"/>
              </w:rPr>
              <w:t>数据共享交换、数据分析、综合查询等。</w:t>
            </w:r>
          </w:p>
        </w:tc>
      </w:tr>
      <w:tr w:rsidR="00551D0E" w:rsidTr="00B27C5B">
        <w:trPr>
          <w:trHeight w:val="540"/>
          <w:jc w:val="center"/>
        </w:trPr>
        <w:tc>
          <w:tcPr>
            <w:tcW w:w="501" w:type="dxa"/>
          </w:tcPr>
          <w:p w:rsidR="00551D0E" w:rsidRDefault="00551D0E" w:rsidP="00B27C5B">
            <w:pPr>
              <w:widowControl/>
              <w:numPr>
                <w:ilvl w:val="0"/>
                <w:numId w:val="4"/>
              </w:numPr>
              <w:spacing w:line="560" w:lineRule="exact"/>
              <w:jc w:val="center"/>
              <w:rPr>
                <w:sz w:val="24"/>
              </w:rPr>
            </w:pPr>
          </w:p>
        </w:tc>
        <w:tc>
          <w:tcPr>
            <w:tcW w:w="1484" w:type="dxa"/>
            <w:vMerge/>
          </w:tcPr>
          <w:p w:rsidR="00551D0E" w:rsidRDefault="00551D0E" w:rsidP="00B27C5B">
            <w:pPr>
              <w:widowControl/>
              <w:spacing w:line="560" w:lineRule="exact"/>
              <w:rPr>
                <w:sz w:val="24"/>
              </w:rPr>
            </w:pPr>
          </w:p>
        </w:tc>
        <w:tc>
          <w:tcPr>
            <w:tcW w:w="2618" w:type="dxa"/>
            <w:vAlign w:val="center"/>
          </w:tcPr>
          <w:p w:rsidR="00551D0E" w:rsidRDefault="00551D0E" w:rsidP="00B27C5B">
            <w:pPr>
              <w:spacing w:line="560" w:lineRule="exact"/>
              <w:rPr>
                <w:sz w:val="24"/>
              </w:rPr>
            </w:pPr>
            <w:r>
              <w:rPr>
                <w:sz w:val="24"/>
              </w:rPr>
              <w:t>(10)</w:t>
            </w:r>
            <w:r>
              <w:rPr>
                <w:sz w:val="24"/>
              </w:rPr>
              <w:t>运</w:t>
            </w:r>
            <w:proofErr w:type="gramStart"/>
            <w:r>
              <w:rPr>
                <w:sz w:val="24"/>
              </w:rPr>
              <w:t>维管理</w:t>
            </w:r>
            <w:proofErr w:type="gramEnd"/>
          </w:p>
        </w:tc>
        <w:tc>
          <w:tcPr>
            <w:tcW w:w="4970" w:type="dxa"/>
            <w:vAlign w:val="center"/>
          </w:tcPr>
          <w:p w:rsidR="00551D0E" w:rsidRDefault="00551D0E" w:rsidP="00B27C5B">
            <w:pPr>
              <w:spacing w:line="560" w:lineRule="exact"/>
              <w:rPr>
                <w:sz w:val="24"/>
              </w:rPr>
            </w:pPr>
            <w:r>
              <w:rPr>
                <w:sz w:val="24"/>
              </w:rPr>
              <w:t>网络与信息系统运行监控、设备管理、维护等。</w:t>
            </w:r>
          </w:p>
        </w:tc>
      </w:tr>
    </w:tbl>
    <w:p w:rsidR="009C6903" w:rsidRDefault="009C6903" w:rsidP="00551D0E">
      <w:pPr>
        <w:spacing w:line="560" w:lineRule="exact"/>
        <w:jc w:val="center"/>
        <w:rPr>
          <w:sz w:val="24"/>
          <w:szCs w:val="24"/>
        </w:rPr>
      </w:pPr>
    </w:p>
    <w:p w:rsidR="00551D0E" w:rsidRPr="009C6903" w:rsidRDefault="00551D0E" w:rsidP="00551D0E">
      <w:pPr>
        <w:spacing w:line="560" w:lineRule="exact"/>
        <w:jc w:val="center"/>
        <w:rPr>
          <w:rFonts w:asciiTheme="minorEastAsia" w:eastAsiaTheme="minorEastAsia" w:hAnsiTheme="minorEastAsia"/>
          <w:sz w:val="32"/>
          <w:szCs w:val="32"/>
        </w:rPr>
      </w:pPr>
      <w:r w:rsidRPr="009C6903">
        <w:rPr>
          <w:rFonts w:asciiTheme="minorEastAsia" w:eastAsiaTheme="minorEastAsia" w:hAnsiTheme="minorEastAsia" w:hint="eastAsia"/>
          <w:sz w:val="32"/>
          <w:szCs w:val="32"/>
        </w:rPr>
        <w:t>表 2</w:t>
      </w:r>
      <w:r w:rsidR="009C6903" w:rsidRPr="009C6903">
        <w:rPr>
          <w:rFonts w:asciiTheme="minorEastAsia" w:eastAsiaTheme="minorEastAsia" w:hAnsiTheme="minorEastAsia" w:hint="eastAsia"/>
          <w:sz w:val="32"/>
          <w:szCs w:val="32"/>
        </w:rPr>
        <w:t>：学校</w:t>
      </w:r>
      <w:r w:rsidRPr="009C6903">
        <w:rPr>
          <w:rFonts w:asciiTheme="minorEastAsia" w:eastAsiaTheme="minorEastAsia" w:hAnsiTheme="minorEastAsia" w:hint="eastAsia"/>
          <w:sz w:val="32"/>
          <w:szCs w:val="32"/>
        </w:rPr>
        <w:t>信息系统</w:t>
      </w:r>
      <w:r w:rsidR="009C6903" w:rsidRPr="009C6903">
        <w:rPr>
          <w:rFonts w:asciiTheme="minorEastAsia" w:eastAsiaTheme="minorEastAsia" w:hAnsiTheme="minorEastAsia" w:hint="eastAsia"/>
          <w:sz w:val="32"/>
          <w:szCs w:val="32"/>
        </w:rPr>
        <w:t>分类表</w:t>
      </w:r>
    </w:p>
    <w:p w:rsidR="009C6903" w:rsidRPr="009C6903" w:rsidRDefault="009C6903" w:rsidP="00551D0E">
      <w:pPr>
        <w:spacing w:line="560" w:lineRule="exact"/>
        <w:jc w:val="center"/>
        <w:rPr>
          <w:rFonts w:ascii="仿宋_GB2312" w:eastAsia="仿宋_GB2312"/>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
        <w:gridCol w:w="1406"/>
        <w:gridCol w:w="2676"/>
        <w:gridCol w:w="4990"/>
      </w:tblGrid>
      <w:tr w:rsidR="00551D0E" w:rsidTr="00B27C5B">
        <w:trPr>
          <w:trHeight w:val="439"/>
          <w:tblHeader/>
          <w:jc w:val="center"/>
        </w:trPr>
        <w:tc>
          <w:tcPr>
            <w:tcW w:w="531" w:type="dxa"/>
            <w:shd w:val="clear" w:color="auto" w:fill="CCCCCC"/>
          </w:tcPr>
          <w:p w:rsidR="00551D0E" w:rsidRDefault="00551D0E" w:rsidP="00B27C5B">
            <w:pPr>
              <w:jc w:val="center"/>
              <w:rPr>
                <w:b/>
                <w:sz w:val="24"/>
              </w:rPr>
            </w:pPr>
            <w:r>
              <w:rPr>
                <w:b/>
                <w:sz w:val="24"/>
              </w:rPr>
              <w:t>序号</w:t>
            </w:r>
          </w:p>
        </w:tc>
        <w:tc>
          <w:tcPr>
            <w:tcW w:w="1406" w:type="dxa"/>
            <w:shd w:val="clear" w:color="auto" w:fill="CCCCCC"/>
            <w:vAlign w:val="center"/>
          </w:tcPr>
          <w:p w:rsidR="00551D0E" w:rsidRDefault="00551D0E" w:rsidP="00B27C5B">
            <w:pPr>
              <w:jc w:val="center"/>
              <w:rPr>
                <w:b/>
                <w:sz w:val="24"/>
              </w:rPr>
            </w:pPr>
            <w:r>
              <w:rPr>
                <w:b/>
                <w:sz w:val="24"/>
              </w:rPr>
              <w:t>分类</w:t>
            </w:r>
          </w:p>
        </w:tc>
        <w:tc>
          <w:tcPr>
            <w:tcW w:w="2676" w:type="dxa"/>
            <w:shd w:val="clear" w:color="auto" w:fill="CCCCCC"/>
            <w:vAlign w:val="center"/>
          </w:tcPr>
          <w:p w:rsidR="00551D0E" w:rsidRDefault="00551D0E" w:rsidP="00B27C5B">
            <w:pPr>
              <w:jc w:val="center"/>
              <w:rPr>
                <w:b/>
                <w:sz w:val="24"/>
              </w:rPr>
            </w:pPr>
            <w:r>
              <w:rPr>
                <w:b/>
                <w:sz w:val="24"/>
              </w:rPr>
              <w:t>信息系统</w:t>
            </w:r>
          </w:p>
        </w:tc>
        <w:tc>
          <w:tcPr>
            <w:tcW w:w="4990" w:type="dxa"/>
            <w:shd w:val="clear" w:color="auto" w:fill="CCCCCC"/>
            <w:vAlign w:val="center"/>
          </w:tcPr>
          <w:p w:rsidR="00551D0E" w:rsidRDefault="00551D0E" w:rsidP="00B27C5B">
            <w:pPr>
              <w:jc w:val="center"/>
              <w:rPr>
                <w:b/>
                <w:sz w:val="24"/>
              </w:rPr>
            </w:pPr>
            <w:r>
              <w:rPr>
                <w:b/>
                <w:sz w:val="24"/>
              </w:rPr>
              <w:t>业务描述</w:t>
            </w:r>
          </w:p>
        </w:tc>
      </w:tr>
      <w:tr w:rsidR="00551D0E" w:rsidTr="00B27C5B">
        <w:trPr>
          <w:trHeight w:val="434"/>
          <w:jc w:val="center"/>
        </w:trPr>
        <w:tc>
          <w:tcPr>
            <w:tcW w:w="531" w:type="dxa"/>
          </w:tcPr>
          <w:p w:rsidR="00551D0E" w:rsidRDefault="00551D0E" w:rsidP="00B27C5B">
            <w:pPr>
              <w:numPr>
                <w:ilvl w:val="0"/>
                <w:numId w:val="5"/>
              </w:numPr>
              <w:spacing w:line="560" w:lineRule="exact"/>
              <w:jc w:val="center"/>
              <w:rPr>
                <w:sz w:val="24"/>
              </w:rPr>
            </w:pPr>
          </w:p>
        </w:tc>
        <w:tc>
          <w:tcPr>
            <w:tcW w:w="1406" w:type="dxa"/>
            <w:vMerge w:val="restart"/>
            <w:vAlign w:val="center"/>
          </w:tcPr>
          <w:p w:rsidR="00551D0E" w:rsidRDefault="00551D0E" w:rsidP="00B27C5B">
            <w:pPr>
              <w:spacing w:line="560" w:lineRule="exact"/>
              <w:jc w:val="center"/>
              <w:rPr>
                <w:sz w:val="24"/>
              </w:rPr>
            </w:pPr>
            <w:r>
              <w:rPr>
                <w:sz w:val="24"/>
              </w:rPr>
              <w:t>（</w:t>
            </w:r>
            <w:r>
              <w:rPr>
                <w:sz w:val="24"/>
              </w:rPr>
              <w:t>01</w:t>
            </w:r>
            <w:r>
              <w:rPr>
                <w:sz w:val="24"/>
              </w:rPr>
              <w:t>）</w:t>
            </w:r>
          </w:p>
          <w:p w:rsidR="00551D0E" w:rsidRDefault="00551D0E" w:rsidP="00B27C5B">
            <w:pPr>
              <w:spacing w:line="560" w:lineRule="exact"/>
              <w:jc w:val="center"/>
              <w:rPr>
                <w:sz w:val="24"/>
              </w:rPr>
            </w:pPr>
            <w:r>
              <w:rPr>
                <w:sz w:val="24"/>
              </w:rPr>
              <w:t>校务管理类</w:t>
            </w:r>
          </w:p>
        </w:tc>
        <w:tc>
          <w:tcPr>
            <w:tcW w:w="2676" w:type="dxa"/>
            <w:vAlign w:val="center"/>
          </w:tcPr>
          <w:p w:rsidR="00551D0E" w:rsidRDefault="00551D0E" w:rsidP="00B27C5B">
            <w:pPr>
              <w:spacing w:line="560" w:lineRule="exact"/>
              <w:rPr>
                <w:sz w:val="24"/>
              </w:rPr>
            </w:pPr>
            <w:r>
              <w:rPr>
                <w:sz w:val="24"/>
              </w:rPr>
              <w:t>(01)</w:t>
            </w:r>
            <w:r>
              <w:rPr>
                <w:sz w:val="24"/>
              </w:rPr>
              <w:t>办公与事务处理</w:t>
            </w:r>
          </w:p>
        </w:tc>
        <w:tc>
          <w:tcPr>
            <w:tcW w:w="4990" w:type="dxa"/>
            <w:vAlign w:val="center"/>
          </w:tcPr>
          <w:p w:rsidR="00551D0E" w:rsidRDefault="00551D0E" w:rsidP="00B27C5B">
            <w:pPr>
              <w:spacing w:line="560" w:lineRule="exact"/>
              <w:rPr>
                <w:sz w:val="24"/>
              </w:rPr>
            </w:pPr>
            <w:r>
              <w:rPr>
                <w:sz w:val="24"/>
              </w:rPr>
              <w:t>公文流转与日常办公事务处理等。</w:t>
            </w:r>
          </w:p>
        </w:tc>
      </w:tr>
      <w:tr w:rsidR="00551D0E" w:rsidTr="00B27C5B">
        <w:trPr>
          <w:trHeight w:val="397"/>
          <w:jc w:val="center"/>
        </w:trPr>
        <w:tc>
          <w:tcPr>
            <w:tcW w:w="531" w:type="dxa"/>
          </w:tcPr>
          <w:p w:rsidR="00551D0E" w:rsidRDefault="00551D0E" w:rsidP="00B27C5B">
            <w:pPr>
              <w:numPr>
                <w:ilvl w:val="0"/>
                <w:numId w:val="5"/>
              </w:numPr>
              <w:spacing w:line="560" w:lineRule="exact"/>
              <w:jc w:val="center"/>
              <w:rPr>
                <w:sz w:val="24"/>
              </w:rPr>
            </w:pPr>
          </w:p>
        </w:tc>
        <w:tc>
          <w:tcPr>
            <w:tcW w:w="1406" w:type="dxa"/>
            <w:vMerge/>
          </w:tcPr>
          <w:p w:rsidR="00551D0E" w:rsidRDefault="00551D0E" w:rsidP="00B27C5B">
            <w:pPr>
              <w:spacing w:line="560" w:lineRule="exact"/>
              <w:jc w:val="center"/>
              <w:rPr>
                <w:sz w:val="24"/>
              </w:rPr>
            </w:pPr>
          </w:p>
        </w:tc>
        <w:tc>
          <w:tcPr>
            <w:tcW w:w="2676" w:type="dxa"/>
            <w:vAlign w:val="center"/>
          </w:tcPr>
          <w:p w:rsidR="00551D0E" w:rsidRDefault="00551D0E" w:rsidP="00B27C5B">
            <w:pPr>
              <w:spacing w:line="560" w:lineRule="exact"/>
              <w:rPr>
                <w:sz w:val="24"/>
              </w:rPr>
            </w:pPr>
            <w:r>
              <w:rPr>
                <w:sz w:val="24"/>
              </w:rPr>
              <w:t>(02)</w:t>
            </w:r>
            <w:r>
              <w:rPr>
                <w:sz w:val="24"/>
              </w:rPr>
              <w:t>公文与信息交换</w:t>
            </w:r>
          </w:p>
        </w:tc>
        <w:tc>
          <w:tcPr>
            <w:tcW w:w="4990" w:type="dxa"/>
            <w:vAlign w:val="center"/>
          </w:tcPr>
          <w:p w:rsidR="00551D0E" w:rsidRDefault="00551D0E" w:rsidP="00B27C5B">
            <w:pPr>
              <w:spacing w:line="560" w:lineRule="exact"/>
              <w:rPr>
                <w:sz w:val="24"/>
              </w:rPr>
            </w:pPr>
            <w:r>
              <w:rPr>
                <w:sz w:val="24"/>
              </w:rPr>
              <w:t>上下级教育行政部门和学校之间的文件传输、信息报送等。</w:t>
            </w:r>
          </w:p>
        </w:tc>
      </w:tr>
      <w:tr w:rsidR="00551D0E" w:rsidTr="00B27C5B">
        <w:trPr>
          <w:trHeight w:val="397"/>
          <w:jc w:val="center"/>
        </w:trPr>
        <w:tc>
          <w:tcPr>
            <w:tcW w:w="531" w:type="dxa"/>
          </w:tcPr>
          <w:p w:rsidR="00551D0E" w:rsidRDefault="00551D0E" w:rsidP="00B27C5B">
            <w:pPr>
              <w:numPr>
                <w:ilvl w:val="0"/>
                <w:numId w:val="5"/>
              </w:numPr>
              <w:spacing w:line="560" w:lineRule="exact"/>
              <w:jc w:val="center"/>
              <w:rPr>
                <w:sz w:val="24"/>
              </w:rPr>
            </w:pPr>
          </w:p>
        </w:tc>
        <w:tc>
          <w:tcPr>
            <w:tcW w:w="1406" w:type="dxa"/>
            <w:vMerge/>
          </w:tcPr>
          <w:p w:rsidR="00551D0E" w:rsidRDefault="00551D0E" w:rsidP="00B27C5B">
            <w:pPr>
              <w:spacing w:line="560" w:lineRule="exact"/>
              <w:jc w:val="center"/>
              <w:rPr>
                <w:sz w:val="24"/>
              </w:rPr>
            </w:pPr>
          </w:p>
        </w:tc>
        <w:tc>
          <w:tcPr>
            <w:tcW w:w="2676" w:type="dxa"/>
            <w:vAlign w:val="center"/>
          </w:tcPr>
          <w:p w:rsidR="00551D0E" w:rsidRDefault="00551D0E" w:rsidP="00B27C5B">
            <w:pPr>
              <w:spacing w:line="560" w:lineRule="exact"/>
              <w:rPr>
                <w:sz w:val="24"/>
              </w:rPr>
            </w:pPr>
            <w:r>
              <w:rPr>
                <w:sz w:val="24"/>
              </w:rPr>
              <w:t>(03)</w:t>
            </w:r>
            <w:r>
              <w:rPr>
                <w:sz w:val="24"/>
              </w:rPr>
              <w:t>人事管理</w:t>
            </w:r>
          </w:p>
        </w:tc>
        <w:tc>
          <w:tcPr>
            <w:tcW w:w="4990" w:type="dxa"/>
            <w:vAlign w:val="center"/>
          </w:tcPr>
          <w:p w:rsidR="00551D0E" w:rsidRDefault="00551D0E" w:rsidP="00B27C5B">
            <w:pPr>
              <w:spacing w:line="560" w:lineRule="exact"/>
              <w:rPr>
                <w:sz w:val="24"/>
              </w:rPr>
            </w:pPr>
            <w:r>
              <w:rPr>
                <w:sz w:val="24"/>
              </w:rPr>
              <w:t>人力资源管理，如人员招聘、合同管理、工资</w:t>
            </w:r>
            <w:r>
              <w:rPr>
                <w:sz w:val="24"/>
              </w:rPr>
              <w:lastRenderedPageBreak/>
              <w:t>管理、培训管理、绩效考核、奖惩管理等。</w:t>
            </w:r>
          </w:p>
        </w:tc>
      </w:tr>
      <w:tr w:rsidR="00551D0E" w:rsidTr="00B27C5B">
        <w:trPr>
          <w:trHeight w:val="397"/>
          <w:jc w:val="center"/>
        </w:trPr>
        <w:tc>
          <w:tcPr>
            <w:tcW w:w="531" w:type="dxa"/>
          </w:tcPr>
          <w:p w:rsidR="00551D0E" w:rsidRDefault="00551D0E" w:rsidP="00B27C5B">
            <w:pPr>
              <w:numPr>
                <w:ilvl w:val="0"/>
                <w:numId w:val="5"/>
              </w:numPr>
              <w:spacing w:line="560" w:lineRule="exact"/>
              <w:jc w:val="center"/>
              <w:rPr>
                <w:sz w:val="24"/>
              </w:rPr>
            </w:pPr>
          </w:p>
        </w:tc>
        <w:tc>
          <w:tcPr>
            <w:tcW w:w="1406" w:type="dxa"/>
            <w:vMerge/>
          </w:tcPr>
          <w:p w:rsidR="00551D0E" w:rsidRDefault="00551D0E" w:rsidP="00B27C5B">
            <w:pPr>
              <w:spacing w:line="560" w:lineRule="exact"/>
              <w:jc w:val="center"/>
              <w:rPr>
                <w:sz w:val="24"/>
              </w:rPr>
            </w:pPr>
          </w:p>
        </w:tc>
        <w:tc>
          <w:tcPr>
            <w:tcW w:w="2676" w:type="dxa"/>
            <w:vAlign w:val="center"/>
          </w:tcPr>
          <w:p w:rsidR="00551D0E" w:rsidRDefault="00551D0E" w:rsidP="00B27C5B">
            <w:pPr>
              <w:spacing w:line="560" w:lineRule="exact"/>
              <w:rPr>
                <w:sz w:val="24"/>
              </w:rPr>
            </w:pPr>
            <w:r>
              <w:rPr>
                <w:sz w:val="24"/>
              </w:rPr>
              <w:t>(04)</w:t>
            </w:r>
            <w:r>
              <w:rPr>
                <w:sz w:val="24"/>
              </w:rPr>
              <w:t>财务管理</w:t>
            </w:r>
          </w:p>
        </w:tc>
        <w:tc>
          <w:tcPr>
            <w:tcW w:w="4990" w:type="dxa"/>
            <w:vAlign w:val="center"/>
          </w:tcPr>
          <w:p w:rsidR="00551D0E" w:rsidRDefault="00551D0E" w:rsidP="00B27C5B">
            <w:pPr>
              <w:spacing w:line="560" w:lineRule="exact"/>
              <w:rPr>
                <w:sz w:val="24"/>
              </w:rPr>
            </w:pPr>
            <w:r>
              <w:rPr>
                <w:sz w:val="24"/>
              </w:rPr>
              <w:t>会计核算、项目经费管理、财务信息发布等。</w:t>
            </w:r>
          </w:p>
        </w:tc>
      </w:tr>
      <w:tr w:rsidR="00551D0E" w:rsidTr="00B27C5B">
        <w:trPr>
          <w:trHeight w:val="397"/>
          <w:jc w:val="center"/>
        </w:trPr>
        <w:tc>
          <w:tcPr>
            <w:tcW w:w="531" w:type="dxa"/>
          </w:tcPr>
          <w:p w:rsidR="00551D0E" w:rsidRDefault="00551D0E" w:rsidP="00B27C5B">
            <w:pPr>
              <w:numPr>
                <w:ilvl w:val="0"/>
                <w:numId w:val="5"/>
              </w:numPr>
              <w:spacing w:line="560" w:lineRule="exact"/>
              <w:jc w:val="center"/>
              <w:rPr>
                <w:sz w:val="24"/>
              </w:rPr>
            </w:pPr>
          </w:p>
        </w:tc>
        <w:tc>
          <w:tcPr>
            <w:tcW w:w="1406" w:type="dxa"/>
            <w:vMerge/>
          </w:tcPr>
          <w:p w:rsidR="00551D0E" w:rsidRDefault="00551D0E" w:rsidP="00B27C5B">
            <w:pPr>
              <w:spacing w:line="560" w:lineRule="exact"/>
              <w:jc w:val="center"/>
              <w:rPr>
                <w:sz w:val="24"/>
              </w:rPr>
            </w:pPr>
          </w:p>
        </w:tc>
        <w:tc>
          <w:tcPr>
            <w:tcW w:w="2676" w:type="dxa"/>
            <w:vAlign w:val="center"/>
          </w:tcPr>
          <w:p w:rsidR="00551D0E" w:rsidRDefault="00551D0E" w:rsidP="00B27C5B">
            <w:pPr>
              <w:spacing w:line="560" w:lineRule="exact"/>
              <w:rPr>
                <w:sz w:val="24"/>
              </w:rPr>
            </w:pPr>
            <w:r>
              <w:rPr>
                <w:sz w:val="24"/>
              </w:rPr>
              <w:t>(05)</w:t>
            </w:r>
            <w:r>
              <w:rPr>
                <w:sz w:val="24"/>
              </w:rPr>
              <w:t>资产管理</w:t>
            </w:r>
          </w:p>
        </w:tc>
        <w:tc>
          <w:tcPr>
            <w:tcW w:w="4990" w:type="dxa"/>
            <w:vAlign w:val="center"/>
          </w:tcPr>
          <w:p w:rsidR="00551D0E" w:rsidRDefault="00551D0E" w:rsidP="00B27C5B">
            <w:pPr>
              <w:spacing w:line="560" w:lineRule="exact"/>
              <w:rPr>
                <w:sz w:val="24"/>
              </w:rPr>
            </w:pPr>
            <w:r>
              <w:rPr>
                <w:sz w:val="24"/>
              </w:rPr>
              <w:t>固定资产、仪器设备、公房管理等。</w:t>
            </w:r>
          </w:p>
        </w:tc>
      </w:tr>
      <w:tr w:rsidR="00551D0E" w:rsidTr="00B27C5B">
        <w:trPr>
          <w:trHeight w:val="397"/>
          <w:jc w:val="center"/>
        </w:trPr>
        <w:tc>
          <w:tcPr>
            <w:tcW w:w="531" w:type="dxa"/>
          </w:tcPr>
          <w:p w:rsidR="00551D0E" w:rsidRDefault="00551D0E" w:rsidP="00B27C5B">
            <w:pPr>
              <w:numPr>
                <w:ilvl w:val="0"/>
                <w:numId w:val="5"/>
              </w:numPr>
              <w:spacing w:line="560" w:lineRule="exact"/>
              <w:jc w:val="center"/>
              <w:rPr>
                <w:sz w:val="24"/>
              </w:rPr>
            </w:pPr>
          </w:p>
        </w:tc>
        <w:tc>
          <w:tcPr>
            <w:tcW w:w="1406" w:type="dxa"/>
            <w:vMerge/>
          </w:tcPr>
          <w:p w:rsidR="00551D0E" w:rsidRDefault="00551D0E" w:rsidP="00B27C5B">
            <w:pPr>
              <w:spacing w:line="560" w:lineRule="exact"/>
              <w:jc w:val="center"/>
              <w:rPr>
                <w:sz w:val="24"/>
              </w:rPr>
            </w:pPr>
          </w:p>
        </w:tc>
        <w:tc>
          <w:tcPr>
            <w:tcW w:w="2676" w:type="dxa"/>
            <w:vAlign w:val="center"/>
          </w:tcPr>
          <w:p w:rsidR="00551D0E" w:rsidRDefault="00551D0E" w:rsidP="00B27C5B">
            <w:pPr>
              <w:spacing w:line="560" w:lineRule="exact"/>
              <w:rPr>
                <w:sz w:val="24"/>
              </w:rPr>
            </w:pPr>
            <w:r>
              <w:rPr>
                <w:sz w:val="24"/>
              </w:rPr>
              <w:t>(06)</w:t>
            </w:r>
            <w:r>
              <w:rPr>
                <w:sz w:val="24"/>
              </w:rPr>
              <w:t>后勤管理</w:t>
            </w:r>
          </w:p>
        </w:tc>
        <w:tc>
          <w:tcPr>
            <w:tcW w:w="4990" w:type="dxa"/>
            <w:vAlign w:val="center"/>
          </w:tcPr>
          <w:p w:rsidR="00551D0E" w:rsidRDefault="00551D0E" w:rsidP="00B27C5B">
            <w:pPr>
              <w:spacing w:line="560" w:lineRule="exact"/>
              <w:rPr>
                <w:sz w:val="24"/>
              </w:rPr>
            </w:pPr>
            <w:r>
              <w:rPr>
                <w:sz w:val="24"/>
              </w:rPr>
              <w:t>后勤工作管理、后勤服务项目管理、后勤咨询投诉处理、能源使用管理等。</w:t>
            </w:r>
          </w:p>
        </w:tc>
      </w:tr>
      <w:tr w:rsidR="00551D0E" w:rsidTr="00B27C5B">
        <w:trPr>
          <w:trHeight w:val="397"/>
          <w:jc w:val="center"/>
        </w:trPr>
        <w:tc>
          <w:tcPr>
            <w:tcW w:w="531" w:type="dxa"/>
          </w:tcPr>
          <w:p w:rsidR="00551D0E" w:rsidRDefault="00551D0E" w:rsidP="00B27C5B">
            <w:pPr>
              <w:numPr>
                <w:ilvl w:val="0"/>
                <w:numId w:val="5"/>
              </w:numPr>
              <w:spacing w:line="560" w:lineRule="exact"/>
              <w:jc w:val="center"/>
              <w:rPr>
                <w:sz w:val="24"/>
              </w:rPr>
            </w:pPr>
          </w:p>
        </w:tc>
        <w:tc>
          <w:tcPr>
            <w:tcW w:w="1406" w:type="dxa"/>
            <w:vMerge/>
          </w:tcPr>
          <w:p w:rsidR="00551D0E" w:rsidRDefault="00551D0E" w:rsidP="00B27C5B">
            <w:pPr>
              <w:spacing w:line="560" w:lineRule="exact"/>
              <w:jc w:val="center"/>
              <w:rPr>
                <w:sz w:val="24"/>
              </w:rPr>
            </w:pPr>
          </w:p>
        </w:tc>
        <w:tc>
          <w:tcPr>
            <w:tcW w:w="2676" w:type="dxa"/>
            <w:vAlign w:val="center"/>
          </w:tcPr>
          <w:p w:rsidR="00551D0E" w:rsidRDefault="00551D0E" w:rsidP="00B27C5B">
            <w:pPr>
              <w:spacing w:line="560" w:lineRule="exact"/>
              <w:rPr>
                <w:sz w:val="24"/>
              </w:rPr>
            </w:pPr>
            <w:r>
              <w:rPr>
                <w:sz w:val="24"/>
              </w:rPr>
              <w:t>(07)</w:t>
            </w:r>
            <w:r>
              <w:rPr>
                <w:sz w:val="24"/>
              </w:rPr>
              <w:t>学生教育工作管理</w:t>
            </w:r>
          </w:p>
        </w:tc>
        <w:tc>
          <w:tcPr>
            <w:tcW w:w="4990" w:type="dxa"/>
            <w:vAlign w:val="center"/>
          </w:tcPr>
          <w:p w:rsidR="00551D0E" w:rsidRDefault="00551D0E" w:rsidP="00B27C5B">
            <w:pPr>
              <w:spacing w:line="560" w:lineRule="exact"/>
              <w:rPr>
                <w:sz w:val="24"/>
              </w:rPr>
            </w:pPr>
            <w:r>
              <w:rPr>
                <w:sz w:val="24"/>
              </w:rPr>
              <w:t>各类学生迎新、学生评估、奖惩管理、助学贷款申请审核、离校管理等。</w:t>
            </w:r>
          </w:p>
        </w:tc>
      </w:tr>
      <w:tr w:rsidR="00551D0E" w:rsidTr="00B27C5B">
        <w:trPr>
          <w:trHeight w:val="397"/>
          <w:jc w:val="center"/>
        </w:trPr>
        <w:tc>
          <w:tcPr>
            <w:tcW w:w="531" w:type="dxa"/>
          </w:tcPr>
          <w:p w:rsidR="00551D0E" w:rsidRDefault="00551D0E" w:rsidP="00B27C5B">
            <w:pPr>
              <w:numPr>
                <w:ilvl w:val="0"/>
                <w:numId w:val="5"/>
              </w:numPr>
              <w:spacing w:line="560" w:lineRule="exact"/>
              <w:jc w:val="center"/>
              <w:rPr>
                <w:sz w:val="24"/>
              </w:rPr>
            </w:pPr>
          </w:p>
        </w:tc>
        <w:tc>
          <w:tcPr>
            <w:tcW w:w="1406" w:type="dxa"/>
            <w:vMerge/>
          </w:tcPr>
          <w:p w:rsidR="00551D0E" w:rsidRDefault="00551D0E" w:rsidP="00B27C5B">
            <w:pPr>
              <w:spacing w:line="560" w:lineRule="exact"/>
              <w:jc w:val="center"/>
              <w:rPr>
                <w:sz w:val="24"/>
              </w:rPr>
            </w:pPr>
          </w:p>
        </w:tc>
        <w:tc>
          <w:tcPr>
            <w:tcW w:w="2676" w:type="dxa"/>
            <w:vAlign w:val="center"/>
          </w:tcPr>
          <w:p w:rsidR="00551D0E" w:rsidRDefault="00551D0E" w:rsidP="00B27C5B">
            <w:pPr>
              <w:spacing w:line="560" w:lineRule="exact"/>
              <w:rPr>
                <w:sz w:val="24"/>
              </w:rPr>
            </w:pPr>
            <w:r>
              <w:rPr>
                <w:sz w:val="24"/>
              </w:rPr>
              <w:t>(08)</w:t>
            </w:r>
            <w:r>
              <w:rPr>
                <w:sz w:val="24"/>
              </w:rPr>
              <w:t>学生体质健康数据管理</w:t>
            </w:r>
          </w:p>
        </w:tc>
        <w:tc>
          <w:tcPr>
            <w:tcW w:w="4990" w:type="dxa"/>
            <w:vAlign w:val="center"/>
          </w:tcPr>
          <w:p w:rsidR="00551D0E" w:rsidRDefault="00551D0E" w:rsidP="00B27C5B">
            <w:pPr>
              <w:spacing w:line="560" w:lineRule="exact"/>
              <w:rPr>
                <w:sz w:val="24"/>
              </w:rPr>
            </w:pPr>
            <w:r>
              <w:rPr>
                <w:sz w:val="24"/>
              </w:rPr>
              <w:t>各类学生体质健康数据采集、处理、查询等。</w:t>
            </w:r>
          </w:p>
        </w:tc>
      </w:tr>
      <w:tr w:rsidR="00551D0E" w:rsidTr="00B27C5B">
        <w:trPr>
          <w:trHeight w:val="397"/>
          <w:jc w:val="center"/>
        </w:trPr>
        <w:tc>
          <w:tcPr>
            <w:tcW w:w="531" w:type="dxa"/>
          </w:tcPr>
          <w:p w:rsidR="00551D0E" w:rsidRDefault="00551D0E" w:rsidP="00B27C5B">
            <w:pPr>
              <w:numPr>
                <w:ilvl w:val="0"/>
                <w:numId w:val="5"/>
              </w:numPr>
              <w:spacing w:line="560" w:lineRule="exact"/>
              <w:jc w:val="center"/>
              <w:rPr>
                <w:sz w:val="24"/>
              </w:rPr>
            </w:pPr>
          </w:p>
        </w:tc>
        <w:tc>
          <w:tcPr>
            <w:tcW w:w="1406" w:type="dxa"/>
            <w:vMerge/>
          </w:tcPr>
          <w:p w:rsidR="00551D0E" w:rsidRDefault="00551D0E" w:rsidP="00B27C5B">
            <w:pPr>
              <w:spacing w:line="560" w:lineRule="exact"/>
              <w:jc w:val="center"/>
              <w:rPr>
                <w:sz w:val="24"/>
              </w:rPr>
            </w:pPr>
          </w:p>
        </w:tc>
        <w:tc>
          <w:tcPr>
            <w:tcW w:w="2676" w:type="dxa"/>
            <w:vAlign w:val="center"/>
          </w:tcPr>
          <w:p w:rsidR="00551D0E" w:rsidRDefault="00551D0E" w:rsidP="00B27C5B">
            <w:pPr>
              <w:spacing w:line="560" w:lineRule="exact"/>
              <w:rPr>
                <w:sz w:val="24"/>
              </w:rPr>
            </w:pPr>
            <w:r>
              <w:rPr>
                <w:sz w:val="24"/>
              </w:rPr>
              <w:t>(09)</w:t>
            </w:r>
            <w:r>
              <w:rPr>
                <w:sz w:val="24"/>
              </w:rPr>
              <w:t>档案管理</w:t>
            </w:r>
          </w:p>
        </w:tc>
        <w:tc>
          <w:tcPr>
            <w:tcW w:w="4990" w:type="dxa"/>
            <w:vAlign w:val="center"/>
          </w:tcPr>
          <w:p w:rsidR="00551D0E" w:rsidRDefault="00551D0E" w:rsidP="00B27C5B">
            <w:pPr>
              <w:spacing w:line="560" w:lineRule="exact"/>
              <w:rPr>
                <w:sz w:val="24"/>
              </w:rPr>
            </w:pPr>
            <w:r>
              <w:rPr>
                <w:sz w:val="24"/>
              </w:rPr>
              <w:t>档案采集、立卷、组卷、统计、查询等。</w:t>
            </w:r>
          </w:p>
        </w:tc>
      </w:tr>
      <w:tr w:rsidR="00551D0E" w:rsidTr="00B27C5B">
        <w:trPr>
          <w:trHeight w:val="397"/>
          <w:jc w:val="center"/>
        </w:trPr>
        <w:tc>
          <w:tcPr>
            <w:tcW w:w="531" w:type="dxa"/>
          </w:tcPr>
          <w:p w:rsidR="00551D0E" w:rsidRDefault="00551D0E" w:rsidP="00B27C5B">
            <w:pPr>
              <w:numPr>
                <w:ilvl w:val="0"/>
                <w:numId w:val="5"/>
              </w:numPr>
              <w:spacing w:line="560" w:lineRule="exact"/>
              <w:jc w:val="center"/>
              <w:rPr>
                <w:sz w:val="24"/>
              </w:rPr>
            </w:pPr>
          </w:p>
        </w:tc>
        <w:tc>
          <w:tcPr>
            <w:tcW w:w="1406" w:type="dxa"/>
            <w:vMerge/>
          </w:tcPr>
          <w:p w:rsidR="00551D0E" w:rsidRDefault="00551D0E" w:rsidP="00B27C5B">
            <w:pPr>
              <w:spacing w:line="560" w:lineRule="exact"/>
              <w:jc w:val="center"/>
              <w:rPr>
                <w:sz w:val="24"/>
              </w:rPr>
            </w:pPr>
          </w:p>
        </w:tc>
        <w:tc>
          <w:tcPr>
            <w:tcW w:w="2676" w:type="dxa"/>
            <w:vAlign w:val="center"/>
          </w:tcPr>
          <w:p w:rsidR="00551D0E" w:rsidRDefault="00551D0E" w:rsidP="00B27C5B">
            <w:pPr>
              <w:spacing w:line="560" w:lineRule="exact"/>
              <w:rPr>
                <w:sz w:val="24"/>
              </w:rPr>
            </w:pPr>
            <w:r>
              <w:rPr>
                <w:sz w:val="24"/>
              </w:rPr>
              <w:t>(10)</w:t>
            </w:r>
            <w:r>
              <w:rPr>
                <w:sz w:val="24"/>
              </w:rPr>
              <w:t>党务管理</w:t>
            </w:r>
          </w:p>
        </w:tc>
        <w:tc>
          <w:tcPr>
            <w:tcW w:w="4990" w:type="dxa"/>
            <w:vAlign w:val="center"/>
          </w:tcPr>
          <w:p w:rsidR="00551D0E" w:rsidRDefault="00551D0E" w:rsidP="00B27C5B">
            <w:pPr>
              <w:spacing w:line="560" w:lineRule="exact"/>
              <w:rPr>
                <w:sz w:val="24"/>
              </w:rPr>
            </w:pPr>
            <w:r>
              <w:rPr>
                <w:sz w:val="24"/>
              </w:rPr>
              <w:t>党员个人基本信息管理、发展党员信息管理、党员进出情况信息管理、党员奖惩信息管理、党组织活动信息发布等。</w:t>
            </w:r>
          </w:p>
        </w:tc>
      </w:tr>
      <w:tr w:rsidR="00551D0E" w:rsidTr="00B27C5B">
        <w:trPr>
          <w:trHeight w:val="397"/>
          <w:jc w:val="center"/>
        </w:trPr>
        <w:tc>
          <w:tcPr>
            <w:tcW w:w="531" w:type="dxa"/>
          </w:tcPr>
          <w:p w:rsidR="00551D0E" w:rsidRDefault="00551D0E" w:rsidP="00B27C5B">
            <w:pPr>
              <w:numPr>
                <w:ilvl w:val="0"/>
                <w:numId w:val="5"/>
              </w:numPr>
              <w:spacing w:line="560" w:lineRule="exact"/>
              <w:jc w:val="center"/>
              <w:rPr>
                <w:sz w:val="24"/>
              </w:rPr>
            </w:pPr>
          </w:p>
        </w:tc>
        <w:tc>
          <w:tcPr>
            <w:tcW w:w="1406" w:type="dxa"/>
            <w:vMerge w:val="restart"/>
            <w:vAlign w:val="center"/>
          </w:tcPr>
          <w:p w:rsidR="00551D0E" w:rsidRDefault="00551D0E" w:rsidP="00B27C5B">
            <w:pPr>
              <w:spacing w:line="560" w:lineRule="exact"/>
              <w:jc w:val="center"/>
              <w:rPr>
                <w:sz w:val="24"/>
              </w:rPr>
            </w:pPr>
            <w:r>
              <w:rPr>
                <w:sz w:val="24"/>
              </w:rPr>
              <w:t>（</w:t>
            </w:r>
            <w:r>
              <w:rPr>
                <w:sz w:val="24"/>
              </w:rPr>
              <w:t>02</w:t>
            </w:r>
            <w:r>
              <w:rPr>
                <w:sz w:val="24"/>
              </w:rPr>
              <w:t>）</w:t>
            </w:r>
          </w:p>
          <w:p w:rsidR="00551D0E" w:rsidRDefault="00551D0E" w:rsidP="00B27C5B">
            <w:pPr>
              <w:spacing w:line="560" w:lineRule="exact"/>
              <w:jc w:val="center"/>
              <w:rPr>
                <w:sz w:val="24"/>
              </w:rPr>
            </w:pPr>
            <w:r>
              <w:rPr>
                <w:sz w:val="24"/>
              </w:rPr>
              <w:t>教学科研类</w:t>
            </w:r>
          </w:p>
        </w:tc>
        <w:tc>
          <w:tcPr>
            <w:tcW w:w="2676" w:type="dxa"/>
            <w:vAlign w:val="center"/>
          </w:tcPr>
          <w:p w:rsidR="00551D0E" w:rsidRDefault="00551D0E" w:rsidP="00B27C5B">
            <w:pPr>
              <w:spacing w:line="560" w:lineRule="exact"/>
              <w:rPr>
                <w:sz w:val="24"/>
              </w:rPr>
            </w:pPr>
            <w:r>
              <w:rPr>
                <w:sz w:val="24"/>
              </w:rPr>
              <w:t>(01)</w:t>
            </w:r>
            <w:r>
              <w:rPr>
                <w:sz w:val="24"/>
              </w:rPr>
              <w:t>教学改革管理</w:t>
            </w:r>
          </w:p>
        </w:tc>
        <w:tc>
          <w:tcPr>
            <w:tcW w:w="4990" w:type="dxa"/>
            <w:vAlign w:val="center"/>
          </w:tcPr>
          <w:p w:rsidR="00551D0E" w:rsidRDefault="00551D0E" w:rsidP="00B27C5B">
            <w:pPr>
              <w:spacing w:line="560" w:lineRule="exact"/>
              <w:rPr>
                <w:sz w:val="24"/>
              </w:rPr>
            </w:pPr>
            <w:r>
              <w:rPr>
                <w:sz w:val="24"/>
              </w:rPr>
              <w:t>教改项目申报、政策与标准发布、教学状态数据库管理等。</w:t>
            </w:r>
          </w:p>
        </w:tc>
      </w:tr>
      <w:tr w:rsidR="00551D0E" w:rsidTr="00B27C5B">
        <w:trPr>
          <w:trHeight w:val="397"/>
          <w:jc w:val="center"/>
        </w:trPr>
        <w:tc>
          <w:tcPr>
            <w:tcW w:w="531" w:type="dxa"/>
          </w:tcPr>
          <w:p w:rsidR="00551D0E" w:rsidRDefault="00551D0E" w:rsidP="00B27C5B">
            <w:pPr>
              <w:numPr>
                <w:ilvl w:val="0"/>
                <w:numId w:val="5"/>
              </w:numPr>
              <w:spacing w:line="560" w:lineRule="exact"/>
              <w:jc w:val="center"/>
              <w:rPr>
                <w:sz w:val="24"/>
              </w:rPr>
            </w:pPr>
          </w:p>
        </w:tc>
        <w:tc>
          <w:tcPr>
            <w:tcW w:w="1406" w:type="dxa"/>
            <w:vMerge/>
            <w:vAlign w:val="center"/>
          </w:tcPr>
          <w:p w:rsidR="00551D0E" w:rsidRDefault="00551D0E" w:rsidP="00B27C5B">
            <w:pPr>
              <w:spacing w:line="560" w:lineRule="exact"/>
              <w:jc w:val="center"/>
              <w:rPr>
                <w:sz w:val="24"/>
              </w:rPr>
            </w:pPr>
          </w:p>
        </w:tc>
        <w:tc>
          <w:tcPr>
            <w:tcW w:w="2676" w:type="dxa"/>
            <w:vAlign w:val="center"/>
          </w:tcPr>
          <w:p w:rsidR="00551D0E" w:rsidRDefault="00551D0E" w:rsidP="00B27C5B">
            <w:pPr>
              <w:spacing w:line="560" w:lineRule="exact"/>
              <w:rPr>
                <w:sz w:val="24"/>
              </w:rPr>
            </w:pPr>
            <w:r>
              <w:rPr>
                <w:sz w:val="24"/>
              </w:rPr>
              <w:t>(02)</w:t>
            </w:r>
            <w:r>
              <w:rPr>
                <w:sz w:val="24"/>
              </w:rPr>
              <w:t>学科、专业管理</w:t>
            </w:r>
          </w:p>
        </w:tc>
        <w:tc>
          <w:tcPr>
            <w:tcW w:w="4990" w:type="dxa"/>
            <w:vAlign w:val="center"/>
          </w:tcPr>
          <w:p w:rsidR="00551D0E" w:rsidRDefault="00551D0E" w:rsidP="00B27C5B">
            <w:pPr>
              <w:spacing w:line="560" w:lineRule="exact"/>
              <w:rPr>
                <w:sz w:val="24"/>
              </w:rPr>
            </w:pPr>
            <w:r>
              <w:rPr>
                <w:sz w:val="24"/>
              </w:rPr>
              <w:t>学科和专业的申报、建设、评估等。</w:t>
            </w:r>
          </w:p>
        </w:tc>
      </w:tr>
      <w:tr w:rsidR="00551D0E" w:rsidTr="00B27C5B">
        <w:trPr>
          <w:trHeight w:val="397"/>
          <w:jc w:val="center"/>
        </w:trPr>
        <w:tc>
          <w:tcPr>
            <w:tcW w:w="531" w:type="dxa"/>
          </w:tcPr>
          <w:p w:rsidR="00551D0E" w:rsidRDefault="00551D0E" w:rsidP="00B27C5B">
            <w:pPr>
              <w:numPr>
                <w:ilvl w:val="0"/>
                <w:numId w:val="5"/>
              </w:numPr>
              <w:spacing w:line="560" w:lineRule="exact"/>
              <w:jc w:val="center"/>
              <w:rPr>
                <w:sz w:val="24"/>
              </w:rPr>
            </w:pPr>
          </w:p>
        </w:tc>
        <w:tc>
          <w:tcPr>
            <w:tcW w:w="1406" w:type="dxa"/>
            <w:vMerge/>
            <w:vAlign w:val="center"/>
          </w:tcPr>
          <w:p w:rsidR="00551D0E" w:rsidRDefault="00551D0E" w:rsidP="00B27C5B">
            <w:pPr>
              <w:spacing w:line="560" w:lineRule="exact"/>
              <w:jc w:val="center"/>
              <w:rPr>
                <w:sz w:val="24"/>
              </w:rPr>
            </w:pPr>
          </w:p>
        </w:tc>
        <w:tc>
          <w:tcPr>
            <w:tcW w:w="2676" w:type="dxa"/>
            <w:vAlign w:val="center"/>
          </w:tcPr>
          <w:p w:rsidR="00551D0E" w:rsidRDefault="00551D0E" w:rsidP="00B27C5B">
            <w:pPr>
              <w:spacing w:line="560" w:lineRule="exact"/>
              <w:rPr>
                <w:sz w:val="24"/>
              </w:rPr>
            </w:pPr>
            <w:r>
              <w:rPr>
                <w:sz w:val="24"/>
              </w:rPr>
              <w:t>(03)</w:t>
            </w:r>
            <w:r>
              <w:rPr>
                <w:sz w:val="24"/>
              </w:rPr>
              <w:t>教务教学管理</w:t>
            </w:r>
          </w:p>
        </w:tc>
        <w:tc>
          <w:tcPr>
            <w:tcW w:w="4990" w:type="dxa"/>
            <w:vAlign w:val="center"/>
          </w:tcPr>
          <w:p w:rsidR="00551D0E" w:rsidRDefault="00551D0E" w:rsidP="00B27C5B">
            <w:pPr>
              <w:spacing w:line="560" w:lineRule="exact"/>
              <w:rPr>
                <w:sz w:val="24"/>
              </w:rPr>
            </w:pPr>
            <w:r>
              <w:rPr>
                <w:sz w:val="24"/>
              </w:rPr>
              <w:t>各类学生教育管理、学生学籍管理、教学计划管理、选课管理、成绩管理、学分转移与互认、教学实践管理、实训管理、教室管理、毕业管理、学位管理等。</w:t>
            </w:r>
          </w:p>
        </w:tc>
      </w:tr>
      <w:tr w:rsidR="00551D0E" w:rsidTr="00B27C5B">
        <w:trPr>
          <w:trHeight w:val="397"/>
          <w:jc w:val="center"/>
        </w:trPr>
        <w:tc>
          <w:tcPr>
            <w:tcW w:w="531" w:type="dxa"/>
          </w:tcPr>
          <w:p w:rsidR="00551D0E" w:rsidRDefault="00551D0E" w:rsidP="00B27C5B">
            <w:pPr>
              <w:numPr>
                <w:ilvl w:val="0"/>
                <w:numId w:val="5"/>
              </w:numPr>
              <w:spacing w:line="560" w:lineRule="exact"/>
              <w:jc w:val="center"/>
              <w:rPr>
                <w:sz w:val="24"/>
              </w:rPr>
            </w:pPr>
          </w:p>
        </w:tc>
        <w:tc>
          <w:tcPr>
            <w:tcW w:w="1406" w:type="dxa"/>
            <w:vMerge/>
            <w:vAlign w:val="center"/>
          </w:tcPr>
          <w:p w:rsidR="00551D0E" w:rsidRDefault="00551D0E" w:rsidP="00B27C5B">
            <w:pPr>
              <w:spacing w:line="560" w:lineRule="exact"/>
              <w:jc w:val="center"/>
              <w:rPr>
                <w:sz w:val="24"/>
              </w:rPr>
            </w:pPr>
          </w:p>
        </w:tc>
        <w:tc>
          <w:tcPr>
            <w:tcW w:w="2676" w:type="dxa"/>
            <w:vAlign w:val="center"/>
          </w:tcPr>
          <w:p w:rsidR="00551D0E" w:rsidRDefault="00551D0E" w:rsidP="00B27C5B">
            <w:pPr>
              <w:spacing w:line="560" w:lineRule="exact"/>
              <w:rPr>
                <w:sz w:val="24"/>
              </w:rPr>
            </w:pPr>
            <w:r>
              <w:rPr>
                <w:sz w:val="24"/>
              </w:rPr>
              <w:t>(04)</w:t>
            </w:r>
            <w:r>
              <w:rPr>
                <w:sz w:val="24"/>
              </w:rPr>
              <w:t>教学资源管理</w:t>
            </w:r>
          </w:p>
        </w:tc>
        <w:tc>
          <w:tcPr>
            <w:tcW w:w="4990" w:type="dxa"/>
            <w:vAlign w:val="center"/>
          </w:tcPr>
          <w:p w:rsidR="00551D0E" w:rsidRDefault="00551D0E" w:rsidP="00B27C5B">
            <w:pPr>
              <w:spacing w:line="560" w:lineRule="exact"/>
              <w:rPr>
                <w:sz w:val="24"/>
              </w:rPr>
            </w:pPr>
            <w:r>
              <w:rPr>
                <w:sz w:val="24"/>
              </w:rPr>
              <w:t>互动教学平台、教育教学资源制作、发布、共</w:t>
            </w:r>
            <w:r>
              <w:rPr>
                <w:sz w:val="24"/>
              </w:rPr>
              <w:lastRenderedPageBreak/>
              <w:t>享及教学活动组织管理等。</w:t>
            </w:r>
          </w:p>
        </w:tc>
      </w:tr>
      <w:tr w:rsidR="00551D0E" w:rsidTr="00B27C5B">
        <w:trPr>
          <w:trHeight w:val="397"/>
          <w:jc w:val="center"/>
        </w:trPr>
        <w:tc>
          <w:tcPr>
            <w:tcW w:w="531" w:type="dxa"/>
          </w:tcPr>
          <w:p w:rsidR="00551D0E" w:rsidRDefault="00551D0E" w:rsidP="00B27C5B">
            <w:pPr>
              <w:numPr>
                <w:ilvl w:val="0"/>
                <w:numId w:val="5"/>
              </w:numPr>
              <w:spacing w:line="560" w:lineRule="exact"/>
              <w:jc w:val="center"/>
              <w:rPr>
                <w:sz w:val="24"/>
              </w:rPr>
            </w:pPr>
          </w:p>
        </w:tc>
        <w:tc>
          <w:tcPr>
            <w:tcW w:w="1406" w:type="dxa"/>
            <w:vMerge/>
            <w:vAlign w:val="center"/>
          </w:tcPr>
          <w:p w:rsidR="00551D0E" w:rsidRDefault="00551D0E" w:rsidP="00B27C5B">
            <w:pPr>
              <w:spacing w:line="560" w:lineRule="exact"/>
              <w:jc w:val="center"/>
              <w:rPr>
                <w:sz w:val="24"/>
              </w:rPr>
            </w:pPr>
          </w:p>
        </w:tc>
        <w:tc>
          <w:tcPr>
            <w:tcW w:w="2676" w:type="dxa"/>
            <w:vAlign w:val="center"/>
          </w:tcPr>
          <w:p w:rsidR="00551D0E" w:rsidRDefault="00551D0E" w:rsidP="00B27C5B">
            <w:pPr>
              <w:spacing w:line="560" w:lineRule="exact"/>
              <w:rPr>
                <w:sz w:val="24"/>
              </w:rPr>
            </w:pPr>
            <w:r>
              <w:rPr>
                <w:sz w:val="24"/>
              </w:rPr>
              <w:t>(05)</w:t>
            </w:r>
            <w:r>
              <w:rPr>
                <w:sz w:val="24"/>
              </w:rPr>
              <w:t>教学质量评估与保障</w:t>
            </w:r>
          </w:p>
        </w:tc>
        <w:tc>
          <w:tcPr>
            <w:tcW w:w="4990" w:type="dxa"/>
            <w:vAlign w:val="center"/>
          </w:tcPr>
          <w:p w:rsidR="00551D0E" w:rsidRDefault="00551D0E" w:rsidP="00B27C5B">
            <w:pPr>
              <w:spacing w:line="560" w:lineRule="exact"/>
              <w:rPr>
                <w:sz w:val="24"/>
              </w:rPr>
            </w:pPr>
            <w:r>
              <w:rPr>
                <w:sz w:val="24"/>
              </w:rPr>
              <w:t>学校教学能力、教学水平、教学过程、教学效果评测与保障等。</w:t>
            </w:r>
          </w:p>
        </w:tc>
      </w:tr>
      <w:tr w:rsidR="00551D0E" w:rsidTr="00B27C5B">
        <w:trPr>
          <w:trHeight w:val="397"/>
          <w:jc w:val="center"/>
        </w:trPr>
        <w:tc>
          <w:tcPr>
            <w:tcW w:w="531" w:type="dxa"/>
          </w:tcPr>
          <w:p w:rsidR="00551D0E" w:rsidRDefault="00551D0E" w:rsidP="00B27C5B">
            <w:pPr>
              <w:numPr>
                <w:ilvl w:val="0"/>
                <w:numId w:val="5"/>
              </w:numPr>
              <w:spacing w:line="560" w:lineRule="exact"/>
              <w:jc w:val="center"/>
              <w:rPr>
                <w:sz w:val="24"/>
              </w:rPr>
            </w:pPr>
          </w:p>
        </w:tc>
        <w:tc>
          <w:tcPr>
            <w:tcW w:w="1406" w:type="dxa"/>
            <w:vMerge/>
            <w:vAlign w:val="center"/>
          </w:tcPr>
          <w:p w:rsidR="00551D0E" w:rsidRDefault="00551D0E" w:rsidP="00B27C5B">
            <w:pPr>
              <w:spacing w:line="560" w:lineRule="exact"/>
              <w:jc w:val="center"/>
              <w:rPr>
                <w:sz w:val="24"/>
              </w:rPr>
            </w:pPr>
          </w:p>
        </w:tc>
        <w:tc>
          <w:tcPr>
            <w:tcW w:w="2676" w:type="dxa"/>
            <w:vAlign w:val="center"/>
          </w:tcPr>
          <w:p w:rsidR="00551D0E" w:rsidRDefault="00551D0E" w:rsidP="00B27C5B">
            <w:pPr>
              <w:spacing w:line="560" w:lineRule="exact"/>
              <w:rPr>
                <w:sz w:val="24"/>
              </w:rPr>
            </w:pPr>
            <w:r>
              <w:rPr>
                <w:sz w:val="24"/>
              </w:rPr>
              <w:t>(06)</w:t>
            </w:r>
            <w:r>
              <w:rPr>
                <w:sz w:val="24"/>
              </w:rPr>
              <w:t>科研项目管理</w:t>
            </w:r>
          </w:p>
        </w:tc>
        <w:tc>
          <w:tcPr>
            <w:tcW w:w="4990" w:type="dxa"/>
            <w:vAlign w:val="center"/>
          </w:tcPr>
          <w:p w:rsidR="00551D0E" w:rsidRDefault="00551D0E" w:rsidP="00B27C5B">
            <w:pPr>
              <w:spacing w:line="560" w:lineRule="exact"/>
              <w:rPr>
                <w:sz w:val="24"/>
              </w:rPr>
            </w:pPr>
            <w:r>
              <w:rPr>
                <w:sz w:val="24"/>
              </w:rPr>
              <w:t>科研项目申报、过程管理、经费管理、结果评估</w:t>
            </w:r>
            <w:r>
              <w:rPr>
                <w:sz w:val="24"/>
              </w:rPr>
              <w:t>,</w:t>
            </w:r>
            <w:r>
              <w:rPr>
                <w:sz w:val="24"/>
              </w:rPr>
              <w:t>科研与实验的协同、资源共享管理等。</w:t>
            </w:r>
          </w:p>
        </w:tc>
      </w:tr>
      <w:tr w:rsidR="00551D0E" w:rsidTr="00B27C5B">
        <w:trPr>
          <w:trHeight w:val="397"/>
          <w:jc w:val="center"/>
        </w:trPr>
        <w:tc>
          <w:tcPr>
            <w:tcW w:w="531" w:type="dxa"/>
          </w:tcPr>
          <w:p w:rsidR="00551D0E" w:rsidRDefault="00551D0E" w:rsidP="00B27C5B">
            <w:pPr>
              <w:numPr>
                <w:ilvl w:val="0"/>
                <w:numId w:val="5"/>
              </w:numPr>
              <w:spacing w:line="560" w:lineRule="exact"/>
              <w:jc w:val="center"/>
              <w:rPr>
                <w:sz w:val="24"/>
              </w:rPr>
            </w:pPr>
          </w:p>
        </w:tc>
        <w:tc>
          <w:tcPr>
            <w:tcW w:w="1406" w:type="dxa"/>
            <w:vMerge/>
            <w:vAlign w:val="center"/>
          </w:tcPr>
          <w:p w:rsidR="00551D0E" w:rsidRDefault="00551D0E" w:rsidP="00B27C5B">
            <w:pPr>
              <w:spacing w:line="560" w:lineRule="exact"/>
              <w:jc w:val="center"/>
              <w:rPr>
                <w:sz w:val="24"/>
              </w:rPr>
            </w:pPr>
          </w:p>
        </w:tc>
        <w:tc>
          <w:tcPr>
            <w:tcW w:w="2676" w:type="dxa"/>
            <w:vAlign w:val="center"/>
          </w:tcPr>
          <w:p w:rsidR="00551D0E" w:rsidRDefault="00551D0E" w:rsidP="00B27C5B">
            <w:pPr>
              <w:spacing w:line="560" w:lineRule="exact"/>
              <w:rPr>
                <w:sz w:val="24"/>
              </w:rPr>
            </w:pPr>
            <w:r>
              <w:rPr>
                <w:sz w:val="24"/>
              </w:rPr>
              <w:t>(07)</w:t>
            </w:r>
            <w:r>
              <w:rPr>
                <w:sz w:val="24"/>
              </w:rPr>
              <w:t>科研情报管理</w:t>
            </w:r>
          </w:p>
        </w:tc>
        <w:tc>
          <w:tcPr>
            <w:tcW w:w="4990" w:type="dxa"/>
            <w:vAlign w:val="center"/>
          </w:tcPr>
          <w:p w:rsidR="00551D0E" w:rsidRDefault="00551D0E" w:rsidP="00B27C5B">
            <w:pPr>
              <w:spacing w:line="560" w:lineRule="exact"/>
              <w:rPr>
                <w:sz w:val="24"/>
              </w:rPr>
            </w:pPr>
            <w:r>
              <w:rPr>
                <w:sz w:val="24"/>
              </w:rPr>
              <w:t>各种科研情报获取、共享与管理等。</w:t>
            </w:r>
          </w:p>
        </w:tc>
      </w:tr>
      <w:tr w:rsidR="00551D0E" w:rsidTr="00B27C5B">
        <w:trPr>
          <w:trHeight w:val="397"/>
          <w:jc w:val="center"/>
        </w:trPr>
        <w:tc>
          <w:tcPr>
            <w:tcW w:w="531" w:type="dxa"/>
          </w:tcPr>
          <w:p w:rsidR="00551D0E" w:rsidRDefault="00551D0E" w:rsidP="00B27C5B">
            <w:pPr>
              <w:numPr>
                <w:ilvl w:val="0"/>
                <w:numId w:val="5"/>
              </w:numPr>
              <w:spacing w:line="560" w:lineRule="exact"/>
              <w:jc w:val="center"/>
              <w:rPr>
                <w:sz w:val="24"/>
              </w:rPr>
            </w:pPr>
          </w:p>
        </w:tc>
        <w:tc>
          <w:tcPr>
            <w:tcW w:w="1406" w:type="dxa"/>
            <w:vMerge w:val="restart"/>
            <w:vAlign w:val="center"/>
          </w:tcPr>
          <w:p w:rsidR="00551D0E" w:rsidRDefault="00551D0E" w:rsidP="00B27C5B">
            <w:pPr>
              <w:spacing w:line="560" w:lineRule="exact"/>
              <w:jc w:val="center"/>
              <w:rPr>
                <w:sz w:val="24"/>
              </w:rPr>
            </w:pPr>
            <w:r>
              <w:rPr>
                <w:sz w:val="24"/>
              </w:rPr>
              <w:t>（</w:t>
            </w:r>
            <w:r>
              <w:rPr>
                <w:sz w:val="24"/>
              </w:rPr>
              <w:t>03</w:t>
            </w:r>
            <w:r>
              <w:rPr>
                <w:sz w:val="24"/>
              </w:rPr>
              <w:t>）</w:t>
            </w:r>
          </w:p>
          <w:p w:rsidR="00551D0E" w:rsidRDefault="00551D0E" w:rsidP="00B27C5B">
            <w:pPr>
              <w:spacing w:line="560" w:lineRule="exact"/>
              <w:jc w:val="center"/>
              <w:rPr>
                <w:sz w:val="24"/>
              </w:rPr>
            </w:pPr>
            <w:r>
              <w:rPr>
                <w:sz w:val="24"/>
              </w:rPr>
              <w:t>招生就业类</w:t>
            </w:r>
          </w:p>
        </w:tc>
        <w:tc>
          <w:tcPr>
            <w:tcW w:w="2676" w:type="dxa"/>
            <w:vAlign w:val="center"/>
          </w:tcPr>
          <w:p w:rsidR="00551D0E" w:rsidRDefault="00551D0E" w:rsidP="00B27C5B">
            <w:pPr>
              <w:spacing w:line="560" w:lineRule="exact"/>
              <w:rPr>
                <w:sz w:val="24"/>
                <w:highlight w:val="yellow"/>
              </w:rPr>
            </w:pPr>
            <w:r>
              <w:rPr>
                <w:sz w:val="24"/>
              </w:rPr>
              <w:t>(01)</w:t>
            </w:r>
            <w:r>
              <w:rPr>
                <w:sz w:val="24"/>
              </w:rPr>
              <w:t>招生</w:t>
            </w:r>
            <w:r>
              <w:rPr>
                <w:rFonts w:hint="eastAsia"/>
                <w:sz w:val="24"/>
              </w:rPr>
              <w:t>录取</w:t>
            </w:r>
            <w:r>
              <w:rPr>
                <w:sz w:val="24"/>
              </w:rPr>
              <w:t>管理</w:t>
            </w:r>
          </w:p>
        </w:tc>
        <w:tc>
          <w:tcPr>
            <w:tcW w:w="4990" w:type="dxa"/>
            <w:vAlign w:val="center"/>
          </w:tcPr>
          <w:p w:rsidR="00551D0E" w:rsidRDefault="00551D0E" w:rsidP="00B27C5B">
            <w:pPr>
              <w:spacing w:line="560" w:lineRule="exact"/>
              <w:rPr>
                <w:sz w:val="24"/>
                <w:highlight w:val="yellow"/>
              </w:rPr>
            </w:pPr>
            <w:r>
              <w:rPr>
                <w:sz w:val="24"/>
              </w:rPr>
              <w:t>招生信息发布、网上报名、招生、录取管理等。</w:t>
            </w:r>
          </w:p>
        </w:tc>
      </w:tr>
      <w:tr w:rsidR="00551D0E" w:rsidTr="00B27C5B">
        <w:trPr>
          <w:trHeight w:val="397"/>
          <w:jc w:val="center"/>
        </w:trPr>
        <w:tc>
          <w:tcPr>
            <w:tcW w:w="531" w:type="dxa"/>
          </w:tcPr>
          <w:p w:rsidR="00551D0E" w:rsidRDefault="00551D0E" w:rsidP="00B27C5B">
            <w:pPr>
              <w:numPr>
                <w:ilvl w:val="0"/>
                <w:numId w:val="5"/>
              </w:numPr>
              <w:spacing w:line="560" w:lineRule="exact"/>
              <w:jc w:val="center"/>
              <w:rPr>
                <w:sz w:val="24"/>
              </w:rPr>
            </w:pPr>
          </w:p>
        </w:tc>
        <w:tc>
          <w:tcPr>
            <w:tcW w:w="1406" w:type="dxa"/>
            <w:vMerge/>
          </w:tcPr>
          <w:p w:rsidR="00551D0E" w:rsidRDefault="00551D0E" w:rsidP="00B27C5B">
            <w:pPr>
              <w:spacing w:line="560" w:lineRule="exact"/>
              <w:jc w:val="center"/>
              <w:rPr>
                <w:sz w:val="24"/>
              </w:rPr>
            </w:pPr>
          </w:p>
        </w:tc>
        <w:tc>
          <w:tcPr>
            <w:tcW w:w="2676" w:type="dxa"/>
            <w:vAlign w:val="center"/>
          </w:tcPr>
          <w:p w:rsidR="00551D0E" w:rsidRDefault="00551D0E" w:rsidP="00B27C5B">
            <w:pPr>
              <w:spacing w:line="560" w:lineRule="exact"/>
              <w:rPr>
                <w:sz w:val="24"/>
                <w:highlight w:val="yellow"/>
              </w:rPr>
            </w:pPr>
            <w:r>
              <w:rPr>
                <w:sz w:val="24"/>
              </w:rPr>
              <w:t>(02)</w:t>
            </w:r>
            <w:r>
              <w:rPr>
                <w:sz w:val="24"/>
              </w:rPr>
              <w:t>学生就业管理</w:t>
            </w:r>
          </w:p>
        </w:tc>
        <w:tc>
          <w:tcPr>
            <w:tcW w:w="4990" w:type="dxa"/>
            <w:vAlign w:val="center"/>
          </w:tcPr>
          <w:p w:rsidR="00551D0E" w:rsidRDefault="00551D0E" w:rsidP="00B27C5B">
            <w:pPr>
              <w:spacing w:line="560" w:lineRule="exact"/>
              <w:rPr>
                <w:sz w:val="24"/>
                <w:highlight w:val="yellow"/>
              </w:rPr>
            </w:pPr>
            <w:r>
              <w:rPr>
                <w:sz w:val="24"/>
              </w:rPr>
              <w:t>学生就业信息发布、就业管理、就业数据分析、就业指导等。</w:t>
            </w:r>
          </w:p>
        </w:tc>
      </w:tr>
      <w:tr w:rsidR="00551D0E" w:rsidTr="00B27C5B">
        <w:trPr>
          <w:trHeight w:val="397"/>
          <w:jc w:val="center"/>
        </w:trPr>
        <w:tc>
          <w:tcPr>
            <w:tcW w:w="531" w:type="dxa"/>
          </w:tcPr>
          <w:p w:rsidR="00551D0E" w:rsidRDefault="00551D0E" w:rsidP="00B27C5B">
            <w:pPr>
              <w:numPr>
                <w:ilvl w:val="0"/>
                <w:numId w:val="5"/>
              </w:numPr>
              <w:spacing w:line="560" w:lineRule="exact"/>
              <w:jc w:val="center"/>
              <w:rPr>
                <w:sz w:val="24"/>
              </w:rPr>
            </w:pPr>
          </w:p>
        </w:tc>
        <w:tc>
          <w:tcPr>
            <w:tcW w:w="1406" w:type="dxa"/>
            <w:vMerge w:val="restart"/>
            <w:vAlign w:val="center"/>
          </w:tcPr>
          <w:p w:rsidR="00551D0E" w:rsidRDefault="00551D0E" w:rsidP="00B27C5B">
            <w:pPr>
              <w:spacing w:line="560" w:lineRule="exact"/>
              <w:jc w:val="center"/>
              <w:rPr>
                <w:sz w:val="24"/>
              </w:rPr>
            </w:pPr>
            <w:r>
              <w:rPr>
                <w:sz w:val="24"/>
              </w:rPr>
              <w:t>（</w:t>
            </w:r>
            <w:r>
              <w:rPr>
                <w:sz w:val="24"/>
              </w:rPr>
              <w:t>04</w:t>
            </w:r>
            <w:r>
              <w:rPr>
                <w:sz w:val="24"/>
              </w:rPr>
              <w:t>）</w:t>
            </w:r>
          </w:p>
          <w:p w:rsidR="00551D0E" w:rsidRDefault="00551D0E" w:rsidP="00B27C5B">
            <w:pPr>
              <w:spacing w:line="560" w:lineRule="exact"/>
              <w:jc w:val="center"/>
              <w:rPr>
                <w:sz w:val="24"/>
              </w:rPr>
            </w:pPr>
            <w:r>
              <w:rPr>
                <w:sz w:val="24"/>
              </w:rPr>
              <w:t>综合服务类</w:t>
            </w:r>
          </w:p>
        </w:tc>
        <w:tc>
          <w:tcPr>
            <w:tcW w:w="2676" w:type="dxa"/>
            <w:vAlign w:val="center"/>
          </w:tcPr>
          <w:p w:rsidR="00551D0E" w:rsidRDefault="00551D0E" w:rsidP="00B27C5B">
            <w:pPr>
              <w:spacing w:line="560" w:lineRule="exact"/>
              <w:rPr>
                <w:sz w:val="24"/>
              </w:rPr>
            </w:pPr>
            <w:r>
              <w:rPr>
                <w:sz w:val="24"/>
              </w:rPr>
              <w:t>(01)</w:t>
            </w:r>
            <w:r>
              <w:rPr>
                <w:sz w:val="24"/>
              </w:rPr>
              <w:t>门户网站</w:t>
            </w:r>
          </w:p>
        </w:tc>
        <w:tc>
          <w:tcPr>
            <w:tcW w:w="4990" w:type="dxa"/>
            <w:vAlign w:val="center"/>
          </w:tcPr>
          <w:p w:rsidR="00551D0E" w:rsidRDefault="00551D0E" w:rsidP="00B27C5B">
            <w:pPr>
              <w:spacing w:line="560" w:lineRule="exact"/>
              <w:rPr>
                <w:sz w:val="24"/>
              </w:rPr>
            </w:pPr>
            <w:r>
              <w:rPr>
                <w:sz w:val="24"/>
              </w:rPr>
              <w:t>官方信息发布、校务公开、政策咨询、社会服务等。</w:t>
            </w:r>
          </w:p>
        </w:tc>
      </w:tr>
      <w:tr w:rsidR="00551D0E" w:rsidTr="00B27C5B">
        <w:trPr>
          <w:trHeight w:val="397"/>
          <w:jc w:val="center"/>
        </w:trPr>
        <w:tc>
          <w:tcPr>
            <w:tcW w:w="531" w:type="dxa"/>
          </w:tcPr>
          <w:p w:rsidR="00551D0E" w:rsidRDefault="00551D0E" w:rsidP="00B27C5B">
            <w:pPr>
              <w:numPr>
                <w:ilvl w:val="0"/>
                <w:numId w:val="5"/>
              </w:numPr>
              <w:spacing w:line="560" w:lineRule="exact"/>
              <w:jc w:val="center"/>
              <w:rPr>
                <w:sz w:val="24"/>
              </w:rPr>
            </w:pPr>
          </w:p>
        </w:tc>
        <w:tc>
          <w:tcPr>
            <w:tcW w:w="1406" w:type="dxa"/>
            <w:vMerge/>
            <w:vAlign w:val="center"/>
          </w:tcPr>
          <w:p w:rsidR="00551D0E" w:rsidRDefault="00551D0E" w:rsidP="00B27C5B">
            <w:pPr>
              <w:spacing w:line="560" w:lineRule="exact"/>
              <w:jc w:val="center"/>
              <w:rPr>
                <w:sz w:val="24"/>
              </w:rPr>
            </w:pPr>
          </w:p>
        </w:tc>
        <w:tc>
          <w:tcPr>
            <w:tcW w:w="2676" w:type="dxa"/>
            <w:vAlign w:val="center"/>
          </w:tcPr>
          <w:p w:rsidR="00551D0E" w:rsidRDefault="00551D0E" w:rsidP="00B27C5B">
            <w:pPr>
              <w:spacing w:line="560" w:lineRule="exact"/>
              <w:rPr>
                <w:sz w:val="24"/>
              </w:rPr>
            </w:pPr>
            <w:r>
              <w:rPr>
                <w:sz w:val="24"/>
              </w:rPr>
              <w:t>(02)</w:t>
            </w:r>
            <w:r>
              <w:rPr>
                <w:sz w:val="24"/>
              </w:rPr>
              <w:t>论坛、社区类网站</w:t>
            </w:r>
          </w:p>
        </w:tc>
        <w:tc>
          <w:tcPr>
            <w:tcW w:w="4990" w:type="dxa"/>
            <w:vAlign w:val="center"/>
          </w:tcPr>
          <w:p w:rsidR="00551D0E" w:rsidRDefault="00551D0E" w:rsidP="00B27C5B">
            <w:pPr>
              <w:spacing w:line="560" w:lineRule="exact"/>
              <w:rPr>
                <w:sz w:val="24"/>
              </w:rPr>
            </w:pPr>
            <w:r>
              <w:rPr>
                <w:sz w:val="24"/>
              </w:rPr>
              <w:t>即时消息、在线交互、论坛、博客、微博、</w:t>
            </w:r>
            <w:r>
              <w:rPr>
                <w:sz w:val="24"/>
              </w:rPr>
              <w:t>BBS</w:t>
            </w:r>
            <w:r>
              <w:rPr>
                <w:sz w:val="24"/>
              </w:rPr>
              <w:t>等。</w:t>
            </w:r>
          </w:p>
        </w:tc>
      </w:tr>
      <w:tr w:rsidR="00551D0E" w:rsidTr="00B27C5B">
        <w:trPr>
          <w:trHeight w:val="397"/>
          <w:jc w:val="center"/>
        </w:trPr>
        <w:tc>
          <w:tcPr>
            <w:tcW w:w="531" w:type="dxa"/>
          </w:tcPr>
          <w:p w:rsidR="00551D0E" w:rsidRDefault="00551D0E" w:rsidP="00B27C5B">
            <w:pPr>
              <w:numPr>
                <w:ilvl w:val="0"/>
                <w:numId w:val="5"/>
              </w:numPr>
              <w:spacing w:line="560" w:lineRule="exact"/>
              <w:jc w:val="center"/>
              <w:rPr>
                <w:sz w:val="24"/>
              </w:rPr>
            </w:pPr>
          </w:p>
        </w:tc>
        <w:tc>
          <w:tcPr>
            <w:tcW w:w="1406" w:type="dxa"/>
            <w:vMerge/>
            <w:vAlign w:val="center"/>
          </w:tcPr>
          <w:p w:rsidR="00551D0E" w:rsidRDefault="00551D0E" w:rsidP="00B27C5B">
            <w:pPr>
              <w:spacing w:line="560" w:lineRule="exact"/>
              <w:jc w:val="center"/>
              <w:rPr>
                <w:sz w:val="24"/>
              </w:rPr>
            </w:pPr>
          </w:p>
        </w:tc>
        <w:tc>
          <w:tcPr>
            <w:tcW w:w="2676" w:type="dxa"/>
            <w:vAlign w:val="center"/>
          </w:tcPr>
          <w:p w:rsidR="00551D0E" w:rsidRDefault="00551D0E" w:rsidP="00B27C5B">
            <w:pPr>
              <w:spacing w:line="560" w:lineRule="exact"/>
              <w:rPr>
                <w:sz w:val="24"/>
              </w:rPr>
            </w:pPr>
            <w:r>
              <w:rPr>
                <w:sz w:val="24"/>
              </w:rPr>
              <w:t>(03)</w:t>
            </w:r>
            <w:r>
              <w:rPr>
                <w:sz w:val="24"/>
              </w:rPr>
              <w:t>数字图书馆</w:t>
            </w:r>
          </w:p>
        </w:tc>
        <w:tc>
          <w:tcPr>
            <w:tcW w:w="4990" w:type="dxa"/>
            <w:vAlign w:val="center"/>
          </w:tcPr>
          <w:p w:rsidR="00551D0E" w:rsidRDefault="00551D0E" w:rsidP="00B27C5B">
            <w:pPr>
              <w:spacing w:line="560" w:lineRule="exact"/>
              <w:rPr>
                <w:sz w:val="24"/>
              </w:rPr>
            </w:pPr>
            <w:r>
              <w:rPr>
                <w:sz w:val="24"/>
              </w:rPr>
              <w:t>馆藏书目信息维护及查询、图书借阅管理、电子期刊数据查询等。</w:t>
            </w:r>
          </w:p>
        </w:tc>
      </w:tr>
      <w:tr w:rsidR="00551D0E" w:rsidTr="00B27C5B">
        <w:trPr>
          <w:trHeight w:val="397"/>
          <w:jc w:val="center"/>
        </w:trPr>
        <w:tc>
          <w:tcPr>
            <w:tcW w:w="531" w:type="dxa"/>
          </w:tcPr>
          <w:p w:rsidR="00551D0E" w:rsidRDefault="00551D0E" w:rsidP="00B27C5B">
            <w:pPr>
              <w:numPr>
                <w:ilvl w:val="0"/>
                <w:numId w:val="5"/>
              </w:numPr>
              <w:spacing w:line="560" w:lineRule="exact"/>
              <w:jc w:val="center"/>
              <w:rPr>
                <w:sz w:val="24"/>
              </w:rPr>
            </w:pPr>
          </w:p>
        </w:tc>
        <w:tc>
          <w:tcPr>
            <w:tcW w:w="1406" w:type="dxa"/>
            <w:vMerge/>
            <w:vAlign w:val="center"/>
          </w:tcPr>
          <w:p w:rsidR="00551D0E" w:rsidRDefault="00551D0E" w:rsidP="00B27C5B">
            <w:pPr>
              <w:spacing w:line="560" w:lineRule="exact"/>
              <w:jc w:val="center"/>
              <w:rPr>
                <w:sz w:val="24"/>
              </w:rPr>
            </w:pPr>
          </w:p>
        </w:tc>
        <w:tc>
          <w:tcPr>
            <w:tcW w:w="2676" w:type="dxa"/>
            <w:vAlign w:val="center"/>
          </w:tcPr>
          <w:p w:rsidR="00551D0E" w:rsidRDefault="00551D0E" w:rsidP="00B27C5B">
            <w:pPr>
              <w:spacing w:line="560" w:lineRule="exact"/>
              <w:rPr>
                <w:sz w:val="24"/>
              </w:rPr>
            </w:pPr>
            <w:r>
              <w:rPr>
                <w:sz w:val="24"/>
              </w:rPr>
              <w:t>(04)</w:t>
            </w:r>
            <w:r>
              <w:rPr>
                <w:sz w:val="24"/>
              </w:rPr>
              <w:t>电子邮件</w:t>
            </w:r>
          </w:p>
        </w:tc>
        <w:tc>
          <w:tcPr>
            <w:tcW w:w="4990" w:type="dxa"/>
            <w:vAlign w:val="center"/>
          </w:tcPr>
          <w:p w:rsidR="00551D0E" w:rsidRDefault="00551D0E" w:rsidP="00B27C5B">
            <w:pPr>
              <w:spacing w:line="560" w:lineRule="exact"/>
              <w:rPr>
                <w:sz w:val="24"/>
              </w:rPr>
            </w:pPr>
            <w:r>
              <w:rPr>
                <w:sz w:val="24"/>
              </w:rPr>
              <w:t>电子邮件发送、接收、查询等。</w:t>
            </w:r>
          </w:p>
        </w:tc>
      </w:tr>
      <w:tr w:rsidR="00551D0E" w:rsidTr="00B27C5B">
        <w:trPr>
          <w:trHeight w:val="397"/>
          <w:jc w:val="center"/>
        </w:trPr>
        <w:tc>
          <w:tcPr>
            <w:tcW w:w="531" w:type="dxa"/>
          </w:tcPr>
          <w:p w:rsidR="00551D0E" w:rsidRDefault="00551D0E" w:rsidP="00B27C5B">
            <w:pPr>
              <w:numPr>
                <w:ilvl w:val="0"/>
                <w:numId w:val="5"/>
              </w:numPr>
              <w:spacing w:line="560" w:lineRule="exact"/>
              <w:jc w:val="center"/>
              <w:rPr>
                <w:sz w:val="24"/>
              </w:rPr>
            </w:pPr>
          </w:p>
        </w:tc>
        <w:tc>
          <w:tcPr>
            <w:tcW w:w="1406" w:type="dxa"/>
            <w:vMerge/>
            <w:vAlign w:val="center"/>
          </w:tcPr>
          <w:p w:rsidR="00551D0E" w:rsidRDefault="00551D0E" w:rsidP="00B27C5B">
            <w:pPr>
              <w:spacing w:line="560" w:lineRule="exact"/>
              <w:jc w:val="center"/>
              <w:rPr>
                <w:sz w:val="24"/>
              </w:rPr>
            </w:pPr>
          </w:p>
        </w:tc>
        <w:tc>
          <w:tcPr>
            <w:tcW w:w="2676" w:type="dxa"/>
            <w:vAlign w:val="center"/>
          </w:tcPr>
          <w:p w:rsidR="00551D0E" w:rsidRDefault="00551D0E" w:rsidP="00B27C5B">
            <w:pPr>
              <w:spacing w:line="560" w:lineRule="exact"/>
              <w:rPr>
                <w:sz w:val="24"/>
              </w:rPr>
            </w:pPr>
            <w:r>
              <w:rPr>
                <w:sz w:val="24"/>
              </w:rPr>
              <w:t>(05)</w:t>
            </w:r>
            <w:r>
              <w:rPr>
                <w:sz w:val="24"/>
              </w:rPr>
              <w:t>视频服务</w:t>
            </w:r>
          </w:p>
        </w:tc>
        <w:tc>
          <w:tcPr>
            <w:tcW w:w="4990" w:type="dxa"/>
            <w:vAlign w:val="center"/>
          </w:tcPr>
          <w:p w:rsidR="00551D0E" w:rsidRDefault="00551D0E" w:rsidP="00B27C5B">
            <w:pPr>
              <w:spacing w:line="560" w:lineRule="exact"/>
              <w:rPr>
                <w:sz w:val="24"/>
              </w:rPr>
            </w:pPr>
            <w:r>
              <w:rPr>
                <w:sz w:val="24"/>
              </w:rPr>
              <w:t>在线声音、影像及文件资料的即时共享、视频会议、视频点播直播等。</w:t>
            </w:r>
          </w:p>
        </w:tc>
      </w:tr>
      <w:tr w:rsidR="00551D0E" w:rsidTr="00B27C5B">
        <w:trPr>
          <w:trHeight w:val="397"/>
          <w:jc w:val="center"/>
        </w:trPr>
        <w:tc>
          <w:tcPr>
            <w:tcW w:w="531" w:type="dxa"/>
          </w:tcPr>
          <w:p w:rsidR="00551D0E" w:rsidRDefault="00551D0E" w:rsidP="00B27C5B">
            <w:pPr>
              <w:numPr>
                <w:ilvl w:val="0"/>
                <w:numId w:val="5"/>
              </w:numPr>
              <w:spacing w:line="560" w:lineRule="exact"/>
              <w:jc w:val="center"/>
              <w:rPr>
                <w:sz w:val="24"/>
              </w:rPr>
            </w:pPr>
          </w:p>
        </w:tc>
        <w:tc>
          <w:tcPr>
            <w:tcW w:w="1406" w:type="dxa"/>
            <w:vMerge/>
            <w:vAlign w:val="center"/>
          </w:tcPr>
          <w:p w:rsidR="00551D0E" w:rsidRDefault="00551D0E" w:rsidP="00B27C5B">
            <w:pPr>
              <w:spacing w:line="560" w:lineRule="exact"/>
              <w:jc w:val="center"/>
              <w:rPr>
                <w:sz w:val="24"/>
              </w:rPr>
            </w:pPr>
          </w:p>
        </w:tc>
        <w:tc>
          <w:tcPr>
            <w:tcW w:w="2676" w:type="dxa"/>
            <w:vAlign w:val="center"/>
          </w:tcPr>
          <w:p w:rsidR="00551D0E" w:rsidRDefault="00551D0E" w:rsidP="00B27C5B">
            <w:pPr>
              <w:spacing w:line="560" w:lineRule="exact"/>
              <w:rPr>
                <w:sz w:val="24"/>
              </w:rPr>
            </w:pPr>
            <w:r>
              <w:rPr>
                <w:sz w:val="24"/>
              </w:rPr>
              <w:t>(06)</w:t>
            </w:r>
            <w:r>
              <w:rPr>
                <w:sz w:val="24"/>
              </w:rPr>
              <w:t>安防监控</w:t>
            </w:r>
          </w:p>
        </w:tc>
        <w:tc>
          <w:tcPr>
            <w:tcW w:w="4990" w:type="dxa"/>
            <w:vAlign w:val="center"/>
          </w:tcPr>
          <w:p w:rsidR="00551D0E" w:rsidRDefault="00551D0E" w:rsidP="00B27C5B">
            <w:pPr>
              <w:spacing w:line="560" w:lineRule="exact"/>
              <w:rPr>
                <w:sz w:val="24"/>
              </w:rPr>
            </w:pPr>
            <w:r>
              <w:rPr>
                <w:sz w:val="24"/>
              </w:rPr>
              <w:t>重要场所远程监控、安全预警等。</w:t>
            </w:r>
          </w:p>
        </w:tc>
      </w:tr>
      <w:tr w:rsidR="00551D0E" w:rsidTr="00B27C5B">
        <w:trPr>
          <w:trHeight w:val="397"/>
          <w:jc w:val="center"/>
        </w:trPr>
        <w:tc>
          <w:tcPr>
            <w:tcW w:w="531" w:type="dxa"/>
          </w:tcPr>
          <w:p w:rsidR="00551D0E" w:rsidRDefault="00551D0E" w:rsidP="00B27C5B">
            <w:pPr>
              <w:numPr>
                <w:ilvl w:val="0"/>
                <w:numId w:val="5"/>
              </w:numPr>
              <w:spacing w:line="560" w:lineRule="exact"/>
              <w:jc w:val="center"/>
              <w:rPr>
                <w:sz w:val="24"/>
              </w:rPr>
            </w:pPr>
          </w:p>
        </w:tc>
        <w:tc>
          <w:tcPr>
            <w:tcW w:w="1406" w:type="dxa"/>
            <w:vMerge/>
            <w:vAlign w:val="center"/>
          </w:tcPr>
          <w:p w:rsidR="00551D0E" w:rsidRDefault="00551D0E" w:rsidP="00B27C5B">
            <w:pPr>
              <w:spacing w:line="560" w:lineRule="exact"/>
              <w:jc w:val="center"/>
              <w:rPr>
                <w:sz w:val="24"/>
              </w:rPr>
            </w:pPr>
          </w:p>
        </w:tc>
        <w:tc>
          <w:tcPr>
            <w:tcW w:w="2676" w:type="dxa"/>
            <w:vAlign w:val="center"/>
          </w:tcPr>
          <w:p w:rsidR="00551D0E" w:rsidRDefault="00551D0E" w:rsidP="00B27C5B">
            <w:pPr>
              <w:spacing w:line="560" w:lineRule="exact"/>
              <w:rPr>
                <w:sz w:val="24"/>
              </w:rPr>
            </w:pPr>
            <w:r>
              <w:rPr>
                <w:sz w:val="24"/>
              </w:rPr>
              <w:t>(07)</w:t>
            </w:r>
            <w:r>
              <w:rPr>
                <w:sz w:val="24"/>
              </w:rPr>
              <w:t>校园</w:t>
            </w:r>
            <w:proofErr w:type="gramStart"/>
            <w:r>
              <w:rPr>
                <w:sz w:val="24"/>
              </w:rPr>
              <w:t>一</w:t>
            </w:r>
            <w:proofErr w:type="gramEnd"/>
            <w:r>
              <w:rPr>
                <w:sz w:val="24"/>
              </w:rPr>
              <w:t>卡通</w:t>
            </w:r>
          </w:p>
        </w:tc>
        <w:tc>
          <w:tcPr>
            <w:tcW w:w="4990" w:type="dxa"/>
            <w:vAlign w:val="center"/>
          </w:tcPr>
          <w:p w:rsidR="00551D0E" w:rsidRDefault="00551D0E" w:rsidP="00B27C5B">
            <w:pPr>
              <w:spacing w:line="560" w:lineRule="exact"/>
              <w:rPr>
                <w:sz w:val="24"/>
              </w:rPr>
            </w:pPr>
            <w:r>
              <w:rPr>
                <w:sz w:val="24"/>
              </w:rPr>
              <w:t>饭卡、学生证、工作证、医疗卡、上机卡、考勤卡、</w:t>
            </w:r>
            <w:proofErr w:type="gramStart"/>
            <w:r>
              <w:rPr>
                <w:sz w:val="24"/>
              </w:rPr>
              <w:t>门禁卡</w:t>
            </w:r>
            <w:proofErr w:type="gramEnd"/>
            <w:r>
              <w:rPr>
                <w:sz w:val="24"/>
              </w:rPr>
              <w:t>等应用项目的统一认证管理服务</w:t>
            </w:r>
            <w:r>
              <w:rPr>
                <w:sz w:val="24"/>
              </w:rPr>
              <w:lastRenderedPageBreak/>
              <w:t>等。</w:t>
            </w:r>
          </w:p>
        </w:tc>
      </w:tr>
      <w:tr w:rsidR="00551D0E" w:rsidTr="00B27C5B">
        <w:trPr>
          <w:trHeight w:val="397"/>
          <w:jc w:val="center"/>
        </w:trPr>
        <w:tc>
          <w:tcPr>
            <w:tcW w:w="531" w:type="dxa"/>
          </w:tcPr>
          <w:p w:rsidR="00551D0E" w:rsidRDefault="00551D0E" w:rsidP="00B27C5B">
            <w:pPr>
              <w:numPr>
                <w:ilvl w:val="0"/>
                <w:numId w:val="5"/>
              </w:numPr>
              <w:spacing w:line="560" w:lineRule="exact"/>
              <w:jc w:val="center"/>
              <w:rPr>
                <w:sz w:val="24"/>
              </w:rPr>
            </w:pPr>
          </w:p>
        </w:tc>
        <w:tc>
          <w:tcPr>
            <w:tcW w:w="1406" w:type="dxa"/>
            <w:vMerge/>
            <w:vAlign w:val="center"/>
          </w:tcPr>
          <w:p w:rsidR="00551D0E" w:rsidRDefault="00551D0E" w:rsidP="00B27C5B">
            <w:pPr>
              <w:spacing w:line="560" w:lineRule="exact"/>
              <w:jc w:val="center"/>
              <w:rPr>
                <w:sz w:val="24"/>
              </w:rPr>
            </w:pPr>
          </w:p>
        </w:tc>
        <w:tc>
          <w:tcPr>
            <w:tcW w:w="2676" w:type="dxa"/>
            <w:vAlign w:val="center"/>
          </w:tcPr>
          <w:p w:rsidR="00551D0E" w:rsidRDefault="00551D0E" w:rsidP="00B27C5B">
            <w:pPr>
              <w:spacing w:line="560" w:lineRule="exact"/>
              <w:rPr>
                <w:sz w:val="24"/>
              </w:rPr>
            </w:pPr>
            <w:r>
              <w:rPr>
                <w:sz w:val="24"/>
              </w:rPr>
              <w:t>(08)</w:t>
            </w:r>
            <w:r>
              <w:rPr>
                <w:sz w:val="24"/>
              </w:rPr>
              <w:t>内网门户与身份认证</w:t>
            </w:r>
          </w:p>
        </w:tc>
        <w:tc>
          <w:tcPr>
            <w:tcW w:w="4990" w:type="dxa"/>
            <w:vAlign w:val="center"/>
          </w:tcPr>
          <w:p w:rsidR="00551D0E" w:rsidRDefault="00551D0E" w:rsidP="00B27C5B">
            <w:pPr>
              <w:spacing w:line="560" w:lineRule="exact"/>
              <w:rPr>
                <w:sz w:val="24"/>
              </w:rPr>
            </w:pPr>
            <w:r>
              <w:rPr>
                <w:sz w:val="24"/>
              </w:rPr>
              <w:t>信息聚合与展现、身份认证、单点登录、权限控制、</w:t>
            </w:r>
            <w:r>
              <w:rPr>
                <w:sz w:val="24"/>
              </w:rPr>
              <w:t>CA</w:t>
            </w:r>
            <w:r>
              <w:rPr>
                <w:sz w:val="24"/>
              </w:rPr>
              <w:t>证书管理等。</w:t>
            </w:r>
          </w:p>
        </w:tc>
      </w:tr>
      <w:tr w:rsidR="00551D0E" w:rsidTr="00B27C5B">
        <w:trPr>
          <w:trHeight w:val="397"/>
          <w:jc w:val="center"/>
        </w:trPr>
        <w:tc>
          <w:tcPr>
            <w:tcW w:w="531" w:type="dxa"/>
          </w:tcPr>
          <w:p w:rsidR="00551D0E" w:rsidRDefault="00551D0E" w:rsidP="00B27C5B">
            <w:pPr>
              <w:numPr>
                <w:ilvl w:val="0"/>
                <w:numId w:val="5"/>
              </w:numPr>
              <w:spacing w:line="560" w:lineRule="exact"/>
              <w:jc w:val="center"/>
              <w:rPr>
                <w:sz w:val="24"/>
              </w:rPr>
            </w:pPr>
          </w:p>
        </w:tc>
        <w:tc>
          <w:tcPr>
            <w:tcW w:w="1406" w:type="dxa"/>
            <w:vMerge/>
            <w:vAlign w:val="center"/>
          </w:tcPr>
          <w:p w:rsidR="00551D0E" w:rsidRDefault="00551D0E" w:rsidP="00B27C5B">
            <w:pPr>
              <w:spacing w:line="560" w:lineRule="exact"/>
              <w:jc w:val="center"/>
              <w:rPr>
                <w:sz w:val="24"/>
              </w:rPr>
            </w:pPr>
          </w:p>
        </w:tc>
        <w:tc>
          <w:tcPr>
            <w:tcW w:w="2676" w:type="dxa"/>
            <w:vAlign w:val="center"/>
          </w:tcPr>
          <w:p w:rsidR="00551D0E" w:rsidRDefault="00551D0E" w:rsidP="00B27C5B">
            <w:pPr>
              <w:spacing w:line="560" w:lineRule="exact"/>
              <w:rPr>
                <w:sz w:val="24"/>
              </w:rPr>
            </w:pPr>
            <w:r>
              <w:rPr>
                <w:sz w:val="24"/>
              </w:rPr>
              <w:t>(09)</w:t>
            </w:r>
            <w:r>
              <w:rPr>
                <w:sz w:val="24"/>
              </w:rPr>
              <w:t>公共数据库</w:t>
            </w:r>
          </w:p>
        </w:tc>
        <w:tc>
          <w:tcPr>
            <w:tcW w:w="4990" w:type="dxa"/>
            <w:vAlign w:val="center"/>
          </w:tcPr>
          <w:p w:rsidR="00551D0E" w:rsidRDefault="00551D0E" w:rsidP="00B27C5B">
            <w:pPr>
              <w:spacing w:line="560" w:lineRule="exact"/>
              <w:rPr>
                <w:sz w:val="24"/>
              </w:rPr>
            </w:pPr>
            <w:r>
              <w:rPr>
                <w:sz w:val="24"/>
              </w:rPr>
              <w:t>数据共享交换、数据分析、综合查询等。</w:t>
            </w:r>
          </w:p>
        </w:tc>
      </w:tr>
      <w:tr w:rsidR="00551D0E" w:rsidTr="00B27C5B">
        <w:trPr>
          <w:trHeight w:val="503"/>
          <w:jc w:val="center"/>
        </w:trPr>
        <w:tc>
          <w:tcPr>
            <w:tcW w:w="531" w:type="dxa"/>
          </w:tcPr>
          <w:p w:rsidR="00551D0E" w:rsidRDefault="00551D0E" w:rsidP="00B27C5B">
            <w:pPr>
              <w:numPr>
                <w:ilvl w:val="0"/>
                <w:numId w:val="5"/>
              </w:numPr>
              <w:spacing w:line="560" w:lineRule="exact"/>
              <w:jc w:val="center"/>
              <w:rPr>
                <w:sz w:val="24"/>
              </w:rPr>
            </w:pPr>
          </w:p>
        </w:tc>
        <w:tc>
          <w:tcPr>
            <w:tcW w:w="1406" w:type="dxa"/>
            <w:vMerge/>
            <w:vAlign w:val="center"/>
          </w:tcPr>
          <w:p w:rsidR="00551D0E" w:rsidRDefault="00551D0E" w:rsidP="00B27C5B">
            <w:pPr>
              <w:spacing w:line="560" w:lineRule="exact"/>
              <w:jc w:val="center"/>
              <w:rPr>
                <w:sz w:val="24"/>
              </w:rPr>
            </w:pPr>
          </w:p>
        </w:tc>
        <w:tc>
          <w:tcPr>
            <w:tcW w:w="2676" w:type="dxa"/>
            <w:vAlign w:val="center"/>
          </w:tcPr>
          <w:p w:rsidR="00551D0E" w:rsidRDefault="00551D0E" w:rsidP="00B27C5B">
            <w:pPr>
              <w:spacing w:line="560" w:lineRule="exact"/>
              <w:rPr>
                <w:sz w:val="24"/>
              </w:rPr>
            </w:pPr>
            <w:r>
              <w:rPr>
                <w:sz w:val="24"/>
              </w:rPr>
              <w:t>(10)</w:t>
            </w:r>
            <w:r>
              <w:rPr>
                <w:sz w:val="24"/>
              </w:rPr>
              <w:t>运</w:t>
            </w:r>
            <w:proofErr w:type="gramStart"/>
            <w:r>
              <w:rPr>
                <w:sz w:val="24"/>
              </w:rPr>
              <w:t>维管理</w:t>
            </w:r>
            <w:proofErr w:type="gramEnd"/>
          </w:p>
        </w:tc>
        <w:tc>
          <w:tcPr>
            <w:tcW w:w="4990" w:type="dxa"/>
            <w:vAlign w:val="center"/>
          </w:tcPr>
          <w:p w:rsidR="00551D0E" w:rsidRDefault="00551D0E" w:rsidP="00B27C5B">
            <w:pPr>
              <w:spacing w:line="560" w:lineRule="exact"/>
              <w:rPr>
                <w:sz w:val="24"/>
              </w:rPr>
            </w:pPr>
            <w:r>
              <w:rPr>
                <w:sz w:val="24"/>
              </w:rPr>
              <w:t>校园网运行监控、设备管理、维护、计费等。</w:t>
            </w:r>
          </w:p>
        </w:tc>
      </w:tr>
    </w:tbl>
    <w:p w:rsidR="009C6903" w:rsidRDefault="009C6903" w:rsidP="00700F54">
      <w:pPr>
        <w:pStyle w:val="2"/>
        <w:numPr>
          <w:ilvl w:val="0"/>
          <w:numId w:val="0"/>
        </w:numPr>
        <w:spacing w:line="560" w:lineRule="exact"/>
        <w:ind w:left="576" w:hanging="576"/>
        <w:rPr>
          <w:rFonts w:ascii="楷体_GB2312" w:eastAsia="楷体_GB2312" w:hAnsi="楷体_GB2312" w:cs="楷体_GB2312"/>
          <w:b/>
          <w:bCs/>
          <w:sz w:val="32"/>
        </w:rPr>
      </w:pPr>
    </w:p>
    <w:p w:rsidR="009C6903" w:rsidRDefault="009C6903" w:rsidP="00700F54">
      <w:pPr>
        <w:pStyle w:val="2"/>
        <w:numPr>
          <w:ilvl w:val="0"/>
          <w:numId w:val="0"/>
        </w:numPr>
        <w:spacing w:line="560" w:lineRule="exact"/>
        <w:ind w:left="576" w:hanging="576"/>
        <w:rPr>
          <w:rFonts w:ascii="楷体_GB2312" w:eastAsia="楷体_GB2312" w:hAnsi="楷体_GB2312" w:cs="楷体_GB2312"/>
          <w:b/>
          <w:bCs/>
          <w:sz w:val="32"/>
        </w:rPr>
      </w:pPr>
    </w:p>
    <w:p w:rsidR="009C6903" w:rsidRDefault="009C6903" w:rsidP="00700F54">
      <w:pPr>
        <w:pStyle w:val="2"/>
        <w:numPr>
          <w:ilvl w:val="0"/>
          <w:numId w:val="0"/>
        </w:numPr>
        <w:spacing w:line="560" w:lineRule="exact"/>
        <w:ind w:left="576" w:hanging="576"/>
        <w:rPr>
          <w:rFonts w:ascii="楷体_GB2312" w:eastAsia="楷体_GB2312" w:hAnsi="楷体_GB2312" w:cs="楷体_GB2312"/>
          <w:b/>
          <w:bCs/>
          <w:sz w:val="32"/>
        </w:rPr>
        <w:sectPr w:rsidR="009C6903">
          <w:headerReference w:type="even" r:id="rId10"/>
          <w:headerReference w:type="default" r:id="rId11"/>
          <w:footerReference w:type="even" r:id="rId12"/>
          <w:footerReference w:type="default" r:id="rId13"/>
          <w:headerReference w:type="first" r:id="rId14"/>
          <w:footerReference w:type="first" r:id="rId15"/>
          <w:pgSz w:w="11906" w:h="16838"/>
          <w:pgMar w:top="2098" w:right="1587" w:bottom="1984" w:left="1587" w:header="851" w:footer="992" w:gutter="0"/>
          <w:cols w:space="720"/>
          <w:docGrid w:linePitch="381"/>
        </w:sectPr>
      </w:pPr>
    </w:p>
    <w:p w:rsidR="009C6903" w:rsidRPr="009C6903" w:rsidRDefault="009C6903" w:rsidP="00700F54">
      <w:pPr>
        <w:pStyle w:val="2"/>
        <w:numPr>
          <w:ilvl w:val="0"/>
          <w:numId w:val="0"/>
        </w:numPr>
        <w:spacing w:line="560" w:lineRule="exact"/>
        <w:ind w:left="576" w:hanging="576"/>
        <w:rPr>
          <w:rFonts w:ascii="黑体" w:hAnsi="黑体" w:cs="楷体_GB2312"/>
          <w:bCs/>
          <w:sz w:val="32"/>
        </w:rPr>
      </w:pPr>
      <w:r w:rsidRPr="009C6903">
        <w:rPr>
          <w:rFonts w:ascii="黑体" w:hAnsi="黑体" w:cs="楷体_GB2312" w:hint="eastAsia"/>
          <w:bCs/>
          <w:sz w:val="32"/>
        </w:rPr>
        <w:lastRenderedPageBreak/>
        <w:t>附件2</w:t>
      </w:r>
    </w:p>
    <w:p w:rsidR="00551D0E" w:rsidRPr="00B150F2" w:rsidRDefault="00551D0E" w:rsidP="009C6903">
      <w:pPr>
        <w:pStyle w:val="2"/>
        <w:numPr>
          <w:ilvl w:val="0"/>
          <w:numId w:val="0"/>
        </w:numPr>
        <w:spacing w:line="560" w:lineRule="exact"/>
        <w:jc w:val="center"/>
        <w:rPr>
          <w:rFonts w:ascii="楷体_GB2312" w:eastAsia="楷体_GB2312" w:hAnsi="楷体_GB2312" w:cs="楷体_GB2312"/>
          <w:b/>
          <w:bCs/>
          <w:sz w:val="32"/>
        </w:rPr>
      </w:pPr>
      <w:r w:rsidRPr="00B150F2">
        <w:rPr>
          <w:rFonts w:ascii="楷体_GB2312" w:eastAsia="楷体_GB2312" w:hAnsi="楷体_GB2312" w:cs="楷体_GB2312" w:hint="eastAsia"/>
          <w:b/>
          <w:bCs/>
          <w:sz w:val="32"/>
        </w:rPr>
        <w:t>信息系统</w:t>
      </w:r>
      <w:r w:rsidR="00913989">
        <w:rPr>
          <w:rFonts w:ascii="楷体_GB2312" w:eastAsia="楷体_GB2312" w:hAnsi="楷体_GB2312" w:cs="楷体_GB2312" w:hint="eastAsia"/>
          <w:b/>
          <w:bCs/>
          <w:sz w:val="32"/>
        </w:rPr>
        <w:t>安全</w:t>
      </w:r>
      <w:r w:rsidR="009C6903">
        <w:rPr>
          <w:rFonts w:ascii="楷体_GB2312" w:eastAsia="楷体_GB2312" w:hAnsi="楷体_GB2312" w:cs="楷体_GB2312" w:hint="eastAsia"/>
          <w:b/>
          <w:bCs/>
          <w:sz w:val="32"/>
        </w:rPr>
        <w:t>保护等级</w:t>
      </w:r>
      <w:r w:rsidRPr="00B150F2">
        <w:rPr>
          <w:rFonts w:ascii="楷体_GB2312" w:eastAsia="楷体_GB2312" w:hAnsi="楷体_GB2312" w:cs="楷体_GB2312" w:hint="eastAsia"/>
          <w:b/>
          <w:bCs/>
          <w:sz w:val="32"/>
        </w:rPr>
        <w:t>建议表</w:t>
      </w:r>
    </w:p>
    <w:p w:rsidR="009C6903" w:rsidRPr="001D59D3" w:rsidRDefault="009C6903" w:rsidP="00551D0E">
      <w:pPr>
        <w:spacing w:line="560" w:lineRule="exact"/>
        <w:ind w:firstLineChars="200" w:firstLine="640"/>
        <w:jc w:val="center"/>
        <w:rPr>
          <w:rFonts w:ascii="仿宋_GB2312" w:eastAsia="仿宋_GB2312"/>
          <w:sz w:val="32"/>
          <w:szCs w:val="32"/>
        </w:rPr>
      </w:pPr>
    </w:p>
    <w:p w:rsidR="00551D0E" w:rsidRPr="009C6903" w:rsidRDefault="00551D0E" w:rsidP="009C6903">
      <w:pPr>
        <w:spacing w:line="560" w:lineRule="exact"/>
        <w:jc w:val="center"/>
        <w:rPr>
          <w:rFonts w:asciiTheme="minorEastAsia" w:eastAsiaTheme="minorEastAsia" w:hAnsiTheme="minorEastAsia"/>
          <w:sz w:val="32"/>
          <w:szCs w:val="32"/>
        </w:rPr>
      </w:pPr>
      <w:r w:rsidRPr="009C6903">
        <w:rPr>
          <w:rFonts w:asciiTheme="minorEastAsia" w:eastAsiaTheme="minorEastAsia" w:hAnsiTheme="minorEastAsia" w:hint="eastAsia"/>
          <w:sz w:val="32"/>
          <w:szCs w:val="32"/>
        </w:rPr>
        <w:t>表</w:t>
      </w:r>
      <w:r w:rsidR="009C6903">
        <w:rPr>
          <w:rFonts w:asciiTheme="minorEastAsia" w:eastAsiaTheme="minorEastAsia" w:hAnsiTheme="minorEastAsia" w:hint="eastAsia"/>
          <w:sz w:val="32"/>
          <w:szCs w:val="32"/>
        </w:rPr>
        <w:t>1</w:t>
      </w:r>
      <w:r w:rsidRPr="009C6903">
        <w:rPr>
          <w:rFonts w:asciiTheme="minorEastAsia" w:eastAsiaTheme="minorEastAsia" w:hAnsiTheme="minorEastAsia" w:hint="eastAsia"/>
          <w:sz w:val="32"/>
          <w:szCs w:val="32"/>
        </w:rPr>
        <w:t>：</w:t>
      </w:r>
      <w:r w:rsidR="009C6903" w:rsidRPr="009C6903">
        <w:rPr>
          <w:rFonts w:asciiTheme="minorEastAsia" w:eastAsiaTheme="minorEastAsia" w:hAnsiTheme="minorEastAsia" w:hint="eastAsia"/>
          <w:sz w:val="32"/>
          <w:szCs w:val="32"/>
        </w:rPr>
        <w:t>部门</w:t>
      </w:r>
      <w:r w:rsidRPr="009C6903">
        <w:rPr>
          <w:rFonts w:asciiTheme="minorEastAsia" w:eastAsiaTheme="minorEastAsia" w:hAnsiTheme="minorEastAsia" w:hint="eastAsia"/>
          <w:sz w:val="32"/>
          <w:szCs w:val="32"/>
        </w:rPr>
        <w:t>信息系统</w:t>
      </w:r>
      <w:r w:rsidR="007972AE">
        <w:rPr>
          <w:rFonts w:asciiTheme="minorEastAsia" w:eastAsiaTheme="minorEastAsia" w:hAnsiTheme="minorEastAsia" w:hint="eastAsia"/>
          <w:sz w:val="32"/>
          <w:szCs w:val="32"/>
        </w:rPr>
        <w:t>安全</w:t>
      </w:r>
      <w:r w:rsidR="009C6903" w:rsidRPr="009C6903">
        <w:rPr>
          <w:rFonts w:asciiTheme="minorEastAsia" w:eastAsiaTheme="minorEastAsia" w:hAnsiTheme="minorEastAsia" w:hint="eastAsia"/>
          <w:sz w:val="32"/>
          <w:szCs w:val="32"/>
        </w:rPr>
        <w:t>保护</w:t>
      </w:r>
      <w:r w:rsidRPr="009C6903">
        <w:rPr>
          <w:rFonts w:asciiTheme="minorEastAsia" w:eastAsiaTheme="minorEastAsia" w:hAnsiTheme="minorEastAsia" w:hint="eastAsia"/>
          <w:sz w:val="32"/>
          <w:szCs w:val="32"/>
        </w:rPr>
        <w:t>等级</w:t>
      </w:r>
      <w:r w:rsidR="009C6903" w:rsidRPr="009C6903">
        <w:rPr>
          <w:rFonts w:asciiTheme="minorEastAsia" w:eastAsiaTheme="minorEastAsia" w:hAnsiTheme="minorEastAsia" w:hint="eastAsia"/>
          <w:sz w:val="32"/>
          <w:szCs w:val="32"/>
        </w:rPr>
        <w:t>建议</w:t>
      </w:r>
    </w:p>
    <w:p w:rsidR="009C6903" w:rsidRPr="009C6903" w:rsidRDefault="009C6903" w:rsidP="009C6903">
      <w:pPr>
        <w:spacing w:line="560" w:lineRule="exact"/>
        <w:jc w:val="center"/>
        <w:rPr>
          <w:rFonts w:ascii="仿宋_GB2312" w:eastAsia="仿宋_GB2312"/>
          <w:sz w:val="32"/>
          <w:szCs w:val="32"/>
        </w:rPr>
      </w:pPr>
    </w:p>
    <w:tbl>
      <w:tblPr>
        <w:tblW w:w="9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
        <w:gridCol w:w="1560"/>
        <w:gridCol w:w="3270"/>
        <w:gridCol w:w="1225"/>
        <w:gridCol w:w="1317"/>
        <w:gridCol w:w="1545"/>
      </w:tblGrid>
      <w:tr w:rsidR="00551D0E" w:rsidTr="00B27C5B">
        <w:trPr>
          <w:trHeight w:val="439"/>
          <w:tblHeader/>
          <w:jc w:val="center"/>
        </w:trPr>
        <w:tc>
          <w:tcPr>
            <w:tcW w:w="505" w:type="dxa"/>
            <w:vMerge w:val="restart"/>
            <w:shd w:val="clear" w:color="000000" w:fill="C0C0C0"/>
            <w:vAlign w:val="center"/>
          </w:tcPr>
          <w:p w:rsidR="00551D0E" w:rsidRDefault="00551D0E" w:rsidP="00B27C5B">
            <w:pPr>
              <w:widowControl/>
              <w:jc w:val="center"/>
              <w:rPr>
                <w:b/>
                <w:bCs/>
                <w:kern w:val="0"/>
                <w:sz w:val="24"/>
              </w:rPr>
            </w:pPr>
            <w:r>
              <w:rPr>
                <w:b/>
                <w:bCs/>
                <w:kern w:val="0"/>
                <w:sz w:val="24"/>
              </w:rPr>
              <w:t>序号</w:t>
            </w:r>
          </w:p>
        </w:tc>
        <w:tc>
          <w:tcPr>
            <w:tcW w:w="1560" w:type="dxa"/>
            <w:vMerge w:val="restart"/>
            <w:shd w:val="clear" w:color="000000" w:fill="C0C0C0"/>
            <w:vAlign w:val="center"/>
          </w:tcPr>
          <w:p w:rsidR="00551D0E" w:rsidRDefault="00551D0E" w:rsidP="00B27C5B">
            <w:pPr>
              <w:widowControl/>
              <w:jc w:val="center"/>
              <w:rPr>
                <w:b/>
                <w:bCs/>
                <w:kern w:val="0"/>
                <w:sz w:val="24"/>
              </w:rPr>
            </w:pPr>
            <w:r>
              <w:rPr>
                <w:b/>
                <w:bCs/>
                <w:kern w:val="0"/>
                <w:sz w:val="24"/>
              </w:rPr>
              <w:t>分类</w:t>
            </w:r>
          </w:p>
        </w:tc>
        <w:tc>
          <w:tcPr>
            <w:tcW w:w="3270" w:type="dxa"/>
            <w:vMerge w:val="restart"/>
            <w:shd w:val="clear" w:color="000000" w:fill="C0C0C0"/>
            <w:vAlign w:val="center"/>
          </w:tcPr>
          <w:p w:rsidR="00551D0E" w:rsidRDefault="00551D0E" w:rsidP="00B27C5B">
            <w:pPr>
              <w:widowControl/>
              <w:jc w:val="center"/>
              <w:rPr>
                <w:b/>
                <w:bCs/>
                <w:kern w:val="0"/>
                <w:sz w:val="24"/>
              </w:rPr>
            </w:pPr>
            <w:r>
              <w:rPr>
                <w:b/>
                <w:bCs/>
                <w:kern w:val="0"/>
                <w:sz w:val="24"/>
              </w:rPr>
              <w:t>信息系统</w:t>
            </w:r>
          </w:p>
        </w:tc>
        <w:tc>
          <w:tcPr>
            <w:tcW w:w="4087" w:type="dxa"/>
            <w:gridSpan w:val="3"/>
            <w:shd w:val="clear" w:color="000000" w:fill="C0C0C0"/>
            <w:vAlign w:val="center"/>
          </w:tcPr>
          <w:p w:rsidR="00551D0E" w:rsidRDefault="00551D0E" w:rsidP="00B27C5B">
            <w:pPr>
              <w:jc w:val="center"/>
              <w:rPr>
                <w:b/>
                <w:bCs/>
                <w:kern w:val="0"/>
                <w:sz w:val="24"/>
              </w:rPr>
            </w:pPr>
            <w:r>
              <w:rPr>
                <w:b/>
                <w:bCs/>
                <w:kern w:val="0"/>
                <w:sz w:val="24"/>
              </w:rPr>
              <w:t>建议安全保护等级</w:t>
            </w:r>
          </w:p>
        </w:tc>
      </w:tr>
      <w:tr w:rsidR="00551D0E" w:rsidTr="00B27C5B">
        <w:trPr>
          <w:trHeight w:val="488"/>
          <w:tblHeader/>
          <w:jc w:val="center"/>
        </w:trPr>
        <w:tc>
          <w:tcPr>
            <w:tcW w:w="505" w:type="dxa"/>
            <w:vMerge/>
            <w:shd w:val="clear" w:color="000000" w:fill="C0C0C0"/>
            <w:vAlign w:val="center"/>
          </w:tcPr>
          <w:p w:rsidR="00551D0E" w:rsidRDefault="00551D0E" w:rsidP="00B27C5B">
            <w:pPr>
              <w:widowControl/>
              <w:jc w:val="center"/>
              <w:rPr>
                <w:b/>
                <w:bCs/>
                <w:kern w:val="0"/>
                <w:sz w:val="24"/>
              </w:rPr>
            </w:pPr>
          </w:p>
        </w:tc>
        <w:tc>
          <w:tcPr>
            <w:tcW w:w="1560" w:type="dxa"/>
            <w:vMerge/>
            <w:shd w:val="clear" w:color="000000" w:fill="C0C0C0"/>
            <w:vAlign w:val="center"/>
          </w:tcPr>
          <w:p w:rsidR="00551D0E" w:rsidRDefault="00551D0E" w:rsidP="00B27C5B">
            <w:pPr>
              <w:widowControl/>
              <w:jc w:val="center"/>
              <w:rPr>
                <w:b/>
                <w:bCs/>
                <w:kern w:val="0"/>
                <w:sz w:val="24"/>
              </w:rPr>
            </w:pPr>
          </w:p>
        </w:tc>
        <w:tc>
          <w:tcPr>
            <w:tcW w:w="3270" w:type="dxa"/>
            <w:vMerge/>
            <w:shd w:val="clear" w:color="000000" w:fill="C0C0C0"/>
            <w:vAlign w:val="center"/>
          </w:tcPr>
          <w:p w:rsidR="00551D0E" w:rsidRDefault="00551D0E" w:rsidP="00B27C5B">
            <w:pPr>
              <w:widowControl/>
              <w:jc w:val="center"/>
              <w:rPr>
                <w:b/>
                <w:bCs/>
                <w:kern w:val="0"/>
                <w:sz w:val="24"/>
              </w:rPr>
            </w:pPr>
          </w:p>
        </w:tc>
        <w:tc>
          <w:tcPr>
            <w:tcW w:w="1225" w:type="dxa"/>
            <w:shd w:val="clear" w:color="000000" w:fill="C0C0C0"/>
            <w:vAlign w:val="center"/>
          </w:tcPr>
          <w:p w:rsidR="00551D0E" w:rsidRDefault="00551D0E" w:rsidP="00B27C5B">
            <w:pPr>
              <w:widowControl/>
              <w:jc w:val="center"/>
              <w:rPr>
                <w:b/>
                <w:bCs/>
                <w:kern w:val="0"/>
                <w:sz w:val="24"/>
              </w:rPr>
            </w:pPr>
            <w:r>
              <w:rPr>
                <w:rFonts w:hint="eastAsia"/>
                <w:b/>
                <w:bCs/>
                <w:kern w:val="0"/>
                <w:sz w:val="24"/>
              </w:rPr>
              <w:t>部级</w:t>
            </w:r>
          </w:p>
        </w:tc>
        <w:tc>
          <w:tcPr>
            <w:tcW w:w="1317" w:type="dxa"/>
            <w:shd w:val="clear" w:color="000000" w:fill="C0C0C0"/>
            <w:vAlign w:val="center"/>
          </w:tcPr>
          <w:p w:rsidR="00551D0E" w:rsidRDefault="00551D0E" w:rsidP="00B27C5B">
            <w:pPr>
              <w:widowControl/>
              <w:jc w:val="center"/>
              <w:rPr>
                <w:b/>
                <w:bCs/>
                <w:kern w:val="0"/>
                <w:sz w:val="24"/>
              </w:rPr>
            </w:pPr>
            <w:r>
              <w:rPr>
                <w:b/>
                <w:bCs/>
                <w:kern w:val="0"/>
                <w:sz w:val="24"/>
              </w:rPr>
              <w:t>省级</w:t>
            </w:r>
          </w:p>
        </w:tc>
        <w:tc>
          <w:tcPr>
            <w:tcW w:w="1545" w:type="dxa"/>
            <w:shd w:val="clear" w:color="000000" w:fill="C0C0C0"/>
            <w:vAlign w:val="center"/>
          </w:tcPr>
          <w:p w:rsidR="00551D0E" w:rsidRDefault="00551D0E" w:rsidP="00B27C5B">
            <w:pPr>
              <w:jc w:val="center"/>
              <w:rPr>
                <w:b/>
                <w:bCs/>
                <w:kern w:val="0"/>
                <w:sz w:val="24"/>
              </w:rPr>
            </w:pPr>
            <w:r>
              <w:rPr>
                <w:b/>
                <w:bCs/>
                <w:kern w:val="0"/>
                <w:sz w:val="24"/>
              </w:rPr>
              <w:t>地市</w:t>
            </w:r>
          </w:p>
        </w:tc>
      </w:tr>
      <w:tr w:rsidR="00551D0E" w:rsidTr="00B27C5B">
        <w:trPr>
          <w:trHeight w:val="547"/>
          <w:jc w:val="center"/>
        </w:trPr>
        <w:tc>
          <w:tcPr>
            <w:tcW w:w="505" w:type="dxa"/>
            <w:vAlign w:val="center"/>
          </w:tcPr>
          <w:p w:rsidR="00551D0E" w:rsidRDefault="00551D0E" w:rsidP="00B27C5B">
            <w:pPr>
              <w:widowControl/>
              <w:numPr>
                <w:ilvl w:val="0"/>
                <w:numId w:val="6"/>
              </w:numPr>
              <w:spacing w:line="560" w:lineRule="exact"/>
              <w:jc w:val="center"/>
              <w:rPr>
                <w:sz w:val="24"/>
              </w:rPr>
            </w:pPr>
          </w:p>
        </w:tc>
        <w:tc>
          <w:tcPr>
            <w:tcW w:w="1560" w:type="dxa"/>
            <w:vMerge w:val="restart"/>
            <w:vAlign w:val="center"/>
          </w:tcPr>
          <w:p w:rsidR="00551D0E" w:rsidRDefault="00551D0E" w:rsidP="00B27C5B">
            <w:pPr>
              <w:widowControl/>
              <w:spacing w:line="560" w:lineRule="exact"/>
              <w:jc w:val="center"/>
              <w:rPr>
                <w:sz w:val="24"/>
              </w:rPr>
            </w:pPr>
            <w:r>
              <w:rPr>
                <w:sz w:val="24"/>
              </w:rPr>
              <w:t>（</w:t>
            </w:r>
            <w:r>
              <w:rPr>
                <w:sz w:val="24"/>
              </w:rPr>
              <w:t>01</w:t>
            </w:r>
            <w:r>
              <w:rPr>
                <w:sz w:val="24"/>
              </w:rPr>
              <w:t>）</w:t>
            </w:r>
          </w:p>
          <w:p w:rsidR="00551D0E" w:rsidRDefault="00551D0E" w:rsidP="00B27C5B">
            <w:pPr>
              <w:widowControl/>
              <w:spacing w:line="560" w:lineRule="exact"/>
              <w:jc w:val="center"/>
              <w:rPr>
                <w:sz w:val="24"/>
              </w:rPr>
            </w:pPr>
            <w:r>
              <w:rPr>
                <w:sz w:val="24"/>
              </w:rPr>
              <w:t>政务管理类</w:t>
            </w:r>
          </w:p>
        </w:tc>
        <w:tc>
          <w:tcPr>
            <w:tcW w:w="3270" w:type="dxa"/>
            <w:vAlign w:val="center"/>
          </w:tcPr>
          <w:p w:rsidR="00551D0E" w:rsidRDefault="00551D0E" w:rsidP="00B27C5B">
            <w:pPr>
              <w:widowControl/>
              <w:spacing w:line="560" w:lineRule="exact"/>
              <w:rPr>
                <w:sz w:val="24"/>
              </w:rPr>
            </w:pPr>
            <w:r>
              <w:rPr>
                <w:sz w:val="24"/>
              </w:rPr>
              <w:t>(01)</w:t>
            </w:r>
            <w:r>
              <w:rPr>
                <w:sz w:val="24"/>
              </w:rPr>
              <w:t>办公与事务处理</w:t>
            </w:r>
          </w:p>
        </w:tc>
        <w:tc>
          <w:tcPr>
            <w:tcW w:w="1225" w:type="dxa"/>
            <w:vAlign w:val="center"/>
          </w:tcPr>
          <w:p w:rsidR="00551D0E" w:rsidRDefault="00551D0E" w:rsidP="00B27C5B">
            <w:pPr>
              <w:widowControl/>
              <w:spacing w:line="560" w:lineRule="exact"/>
              <w:jc w:val="center"/>
              <w:rPr>
                <w:sz w:val="24"/>
              </w:rPr>
            </w:pPr>
            <w:r>
              <w:rPr>
                <w:sz w:val="24"/>
              </w:rPr>
              <w:t>第二级</w:t>
            </w:r>
          </w:p>
        </w:tc>
        <w:tc>
          <w:tcPr>
            <w:tcW w:w="1317" w:type="dxa"/>
            <w:vAlign w:val="center"/>
          </w:tcPr>
          <w:p w:rsidR="00551D0E" w:rsidRDefault="00551D0E" w:rsidP="00B27C5B">
            <w:pPr>
              <w:widowControl/>
              <w:spacing w:line="560" w:lineRule="exact"/>
              <w:jc w:val="center"/>
              <w:rPr>
                <w:sz w:val="24"/>
              </w:rPr>
            </w:pPr>
            <w:r>
              <w:rPr>
                <w:sz w:val="24"/>
              </w:rPr>
              <w:t>第二级</w:t>
            </w:r>
          </w:p>
        </w:tc>
        <w:tc>
          <w:tcPr>
            <w:tcW w:w="1545" w:type="dxa"/>
            <w:vAlign w:val="center"/>
          </w:tcPr>
          <w:p w:rsidR="00551D0E" w:rsidRDefault="00551D0E" w:rsidP="00B27C5B">
            <w:pPr>
              <w:widowControl/>
              <w:spacing w:line="560" w:lineRule="exact"/>
              <w:jc w:val="center"/>
              <w:rPr>
                <w:sz w:val="24"/>
              </w:rPr>
            </w:pPr>
            <w:r>
              <w:rPr>
                <w:sz w:val="24"/>
              </w:rPr>
              <w:t>第二级</w:t>
            </w:r>
          </w:p>
        </w:tc>
      </w:tr>
      <w:tr w:rsidR="00551D0E" w:rsidTr="00B27C5B">
        <w:trPr>
          <w:trHeight w:val="540"/>
          <w:jc w:val="center"/>
        </w:trPr>
        <w:tc>
          <w:tcPr>
            <w:tcW w:w="505" w:type="dxa"/>
            <w:vAlign w:val="center"/>
          </w:tcPr>
          <w:p w:rsidR="00551D0E" w:rsidRDefault="00551D0E" w:rsidP="00B27C5B">
            <w:pPr>
              <w:widowControl/>
              <w:numPr>
                <w:ilvl w:val="0"/>
                <w:numId w:val="6"/>
              </w:numPr>
              <w:spacing w:line="560" w:lineRule="exact"/>
              <w:jc w:val="center"/>
              <w:rPr>
                <w:sz w:val="24"/>
              </w:rPr>
            </w:pPr>
          </w:p>
        </w:tc>
        <w:tc>
          <w:tcPr>
            <w:tcW w:w="1560" w:type="dxa"/>
            <w:vMerge/>
            <w:vAlign w:val="center"/>
          </w:tcPr>
          <w:p w:rsidR="00551D0E" w:rsidRDefault="00551D0E" w:rsidP="00B27C5B">
            <w:pPr>
              <w:widowControl/>
              <w:spacing w:line="560" w:lineRule="exact"/>
              <w:rPr>
                <w:sz w:val="24"/>
              </w:rPr>
            </w:pPr>
          </w:p>
        </w:tc>
        <w:tc>
          <w:tcPr>
            <w:tcW w:w="3270" w:type="dxa"/>
            <w:vAlign w:val="center"/>
          </w:tcPr>
          <w:p w:rsidR="00551D0E" w:rsidRDefault="00551D0E" w:rsidP="00B27C5B">
            <w:pPr>
              <w:widowControl/>
              <w:spacing w:line="560" w:lineRule="exact"/>
              <w:rPr>
                <w:sz w:val="24"/>
              </w:rPr>
            </w:pPr>
            <w:r>
              <w:rPr>
                <w:sz w:val="24"/>
              </w:rPr>
              <w:t>(02)</w:t>
            </w:r>
            <w:r>
              <w:rPr>
                <w:sz w:val="24"/>
              </w:rPr>
              <w:t>公文与信息交换</w:t>
            </w:r>
          </w:p>
        </w:tc>
        <w:tc>
          <w:tcPr>
            <w:tcW w:w="1225" w:type="dxa"/>
            <w:vAlign w:val="center"/>
          </w:tcPr>
          <w:p w:rsidR="00551D0E" w:rsidRDefault="00551D0E" w:rsidP="00B27C5B">
            <w:pPr>
              <w:widowControl/>
              <w:spacing w:line="560" w:lineRule="exact"/>
              <w:jc w:val="center"/>
              <w:rPr>
                <w:b/>
                <w:sz w:val="24"/>
              </w:rPr>
            </w:pPr>
            <w:r>
              <w:rPr>
                <w:b/>
                <w:sz w:val="24"/>
              </w:rPr>
              <w:t>第三级</w:t>
            </w:r>
          </w:p>
        </w:tc>
        <w:tc>
          <w:tcPr>
            <w:tcW w:w="1317" w:type="dxa"/>
            <w:vAlign w:val="center"/>
          </w:tcPr>
          <w:p w:rsidR="00551D0E" w:rsidRDefault="00551D0E" w:rsidP="00B27C5B">
            <w:pPr>
              <w:widowControl/>
              <w:spacing w:line="560" w:lineRule="exact"/>
              <w:jc w:val="center"/>
              <w:rPr>
                <w:b/>
                <w:sz w:val="24"/>
              </w:rPr>
            </w:pPr>
            <w:r>
              <w:rPr>
                <w:b/>
                <w:sz w:val="24"/>
              </w:rPr>
              <w:t>第三级</w:t>
            </w:r>
          </w:p>
        </w:tc>
        <w:tc>
          <w:tcPr>
            <w:tcW w:w="1545" w:type="dxa"/>
            <w:vAlign w:val="center"/>
          </w:tcPr>
          <w:p w:rsidR="00551D0E" w:rsidRDefault="00551D0E" w:rsidP="00B27C5B">
            <w:pPr>
              <w:widowControl/>
              <w:spacing w:line="560" w:lineRule="exact"/>
              <w:jc w:val="center"/>
              <w:rPr>
                <w:sz w:val="24"/>
              </w:rPr>
            </w:pPr>
            <w:r>
              <w:rPr>
                <w:sz w:val="24"/>
              </w:rPr>
              <w:t>第二级</w:t>
            </w:r>
          </w:p>
        </w:tc>
      </w:tr>
      <w:tr w:rsidR="00551D0E" w:rsidTr="00B27C5B">
        <w:trPr>
          <w:trHeight w:val="540"/>
          <w:jc w:val="center"/>
        </w:trPr>
        <w:tc>
          <w:tcPr>
            <w:tcW w:w="505" w:type="dxa"/>
            <w:vAlign w:val="center"/>
          </w:tcPr>
          <w:p w:rsidR="00551D0E" w:rsidRDefault="00551D0E" w:rsidP="00B27C5B">
            <w:pPr>
              <w:widowControl/>
              <w:numPr>
                <w:ilvl w:val="0"/>
                <w:numId w:val="6"/>
              </w:numPr>
              <w:spacing w:line="560" w:lineRule="exact"/>
              <w:jc w:val="center"/>
              <w:rPr>
                <w:sz w:val="24"/>
              </w:rPr>
            </w:pPr>
          </w:p>
        </w:tc>
        <w:tc>
          <w:tcPr>
            <w:tcW w:w="1560" w:type="dxa"/>
            <w:vMerge/>
            <w:vAlign w:val="center"/>
          </w:tcPr>
          <w:p w:rsidR="00551D0E" w:rsidRDefault="00551D0E" w:rsidP="00B27C5B">
            <w:pPr>
              <w:widowControl/>
              <w:spacing w:line="560" w:lineRule="exact"/>
              <w:rPr>
                <w:sz w:val="24"/>
              </w:rPr>
            </w:pPr>
          </w:p>
        </w:tc>
        <w:tc>
          <w:tcPr>
            <w:tcW w:w="3270" w:type="dxa"/>
            <w:vAlign w:val="center"/>
          </w:tcPr>
          <w:p w:rsidR="00551D0E" w:rsidRDefault="00551D0E" w:rsidP="00B27C5B">
            <w:pPr>
              <w:widowControl/>
              <w:spacing w:line="560" w:lineRule="exact"/>
              <w:rPr>
                <w:sz w:val="24"/>
              </w:rPr>
            </w:pPr>
            <w:r>
              <w:rPr>
                <w:sz w:val="24"/>
              </w:rPr>
              <w:t>(03)</w:t>
            </w:r>
            <w:r>
              <w:rPr>
                <w:sz w:val="24"/>
              </w:rPr>
              <w:t>人事管理</w:t>
            </w:r>
          </w:p>
        </w:tc>
        <w:tc>
          <w:tcPr>
            <w:tcW w:w="1225" w:type="dxa"/>
            <w:vAlign w:val="center"/>
          </w:tcPr>
          <w:p w:rsidR="00551D0E" w:rsidRDefault="00551D0E" w:rsidP="00B27C5B">
            <w:pPr>
              <w:widowControl/>
              <w:spacing w:line="560" w:lineRule="exact"/>
              <w:jc w:val="center"/>
              <w:rPr>
                <w:sz w:val="24"/>
              </w:rPr>
            </w:pPr>
            <w:r>
              <w:rPr>
                <w:sz w:val="24"/>
              </w:rPr>
              <w:t>第二级</w:t>
            </w:r>
          </w:p>
        </w:tc>
        <w:tc>
          <w:tcPr>
            <w:tcW w:w="1317" w:type="dxa"/>
            <w:vAlign w:val="center"/>
          </w:tcPr>
          <w:p w:rsidR="00551D0E" w:rsidRDefault="00551D0E" w:rsidP="00B27C5B">
            <w:pPr>
              <w:widowControl/>
              <w:spacing w:line="560" w:lineRule="exact"/>
              <w:jc w:val="center"/>
              <w:rPr>
                <w:sz w:val="24"/>
              </w:rPr>
            </w:pPr>
            <w:r>
              <w:rPr>
                <w:sz w:val="24"/>
              </w:rPr>
              <w:t>第二级</w:t>
            </w:r>
          </w:p>
        </w:tc>
        <w:tc>
          <w:tcPr>
            <w:tcW w:w="1545" w:type="dxa"/>
            <w:vAlign w:val="center"/>
          </w:tcPr>
          <w:p w:rsidR="00551D0E" w:rsidRDefault="00551D0E" w:rsidP="00B27C5B">
            <w:pPr>
              <w:widowControl/>
              <w:spacing w:line="560" w:lineRule="exact"/>
              <w:jc w:val="center"/>
              <w:rPr>
                <w:sz w:val="24"/>
              </w:rPr>
            </w:pPr>
            <w:r>
              <w:rPr>
                <w:sz w:val="24"/>
              </w:rPr>
              <w:t>第二级</w:t>
            </w:r>
          </w:p>
        </w:tc>
      </w:tr>
      <w:tr w:rsidR="00551D0E" w:rsidTr="00B27C5B">
        <w:trPr>
          <w:trHeight w:val="540"/>
          <w:jc w:val="center"/>
        </w:trPr>
        <w:tc>
          <w:tcPr>
            <w:tcW w:w="505" w:type="dxa"/>
            <w:vAlign w:val="center"/>
          </w:tcPr>
          <w:p w:rsidR="00551D0E" w:rsidRDefault="00551D0E" w:rsidP="00B27C5B">
            <w:pPr>
              <w:widowControl/>
              <w:numPr>
                <w:ilvl w:val="0"/>
                <w:numId w:val="6"/>
              </w:numPr>
              <w:spacing w:line="560" w:lineRule="exact"/>
              <w:jc w:val="center"/>
              <w:rPr>
                <w:sz w:val="24"/>
              </w:rPr>
            </w:pPr>
          </w:p>
        </w:tc>
        <w:tc>
          <w:tcPr>
            <w:tcW w:w="1560" w:type="dxa"/>
            <w:vMerge/>
            <w:vAlign w:val="center"/>
          </w:tcPr>
          <w:p w:rsidR="00551D0E" w:rsidRDefault="00551D0E" w:rsidP="00B27C5B">
            <w:pPr>
              <w:widowControl/>
              <w:spacing w:line="560" w:lineRule="exact"/>
              <w:rPr>
                <w:sz w:val="24"/>
              </w:rPr>
            </w:pPr>
          </w:p>
        </w:tc>
        <w:tc>
          <w:tcPr>
            <w:tcW w:w="3270" w:type="dxa"/>
            <w:vAlign w:val="center"/>
          </w:tcPr>
          <w:p w:rsidR="00551D0E" w:rsidRDefault="00551D0E" w:rsidP="00B27C5B">
            <w:pPr>
              <w:widowControl/>
              <w:spacing w:line="560" w:lineRule="exact"/>
              <w:rPr>
                <w:sz w:val="24"/>
              </w:rPr>
            </w:pPr>
            <w:r>
              <w:rPr>
                <w:sz w:val="24"/>
              </w:rPr>
              <w:t>(04)</w:t>
            </w:r>
            <w:r>
              <w:rPr>
                <w:sz w:val="24"/>
              </w:rPr>
              <w:t>财务管理</w:t>
            </w:r>
          </w:p>
        </w:tc>
        <w:tc>
          <w:tcPr>
            <w:tcW w:w="1225" w:type="dxa"/>
            <w:vAlign w:val="center"/>
          </w:tcPr>
          <w:p w:rsidR="00551D0E" w:rsidRDefault="00551D0E" w:rsidP="00B27C5B">
            <w:pPr>
              <w:widowControl/>
              <w:spacing w:line="560" w:lineRule="exact"/>
              <w:jc w:val="center"/>
              <w:rPr>
                <w:sz w:val="24"/>
              </w:rPr>
            </w:pPr>
            <w:r>
              <w:rPr>
                <w:sz w:val="24"/>
              </w:rPr>
              <w:t>第二级</w:t>
            </w:r>
          </w:p>
        </w:tc>
        <w:tc>
          <w:tcPr>
            <w:tcW w:w="1317" w:type="dxa"/>
            <w:vAlign w:val="center"/>
          </w:tcPr>
          <w:p w:rsidR="00551D0E" w:rsidRDefault="00551D0E" w:rsidP="00B27C5B">
            <w:pPr>
              <w:widowControl/>
              <w:spacing w:line="560" w:lineRule="exact"/>
              <w:jc w:val="center"/>
              <w:rPr>
                <w:sz w:val="24"/>
              </w:rPr>
            </w:pPr>
            <w:r>
              <w:rPr>
                <w:sz w:val="24"/>
              </w:rPr>
              <w:t>第二级</w:t>
            </w:r>
          </w:p>
        </w:tc>
        <w:tc>
          <w:tcPr>
            <w:tcW w:w="1545" w:type="dxa"/>
            <w:vAlign w:val="center"/>
          </w:tcPr>
          <w:p w:rsidR="00551D0E" w:rsidRDefault="00551D0E" w:rsidP="00B27C5B">
            <w:pPr>
              <w:widowControl/>
              <w:spacing w:line="560" w:lineRule="exact"/>
              <w:jc w:val="center"/>
              <w:rPr>
                <w:sz w:val="24"/>
              </w:rPr>
            </w:pPr>
            <w:r>
              <w:rPr>
                <w:sz w:val="24"/>
              </w:rPr>
              <w:t>第二级</w:t>
            </w:r>
          </w:p>
        </w:tc>
      </w:tr>
      <w:tr w:rsidR="00551D0E" w:rsidTr="00B27C5B">
        <w:trPr>
          <w:trHeight w:val="540"/>
          <w:jc w:val="center"/>
        </w:trPr>
        <w:tc>
          <w:tcPr>
            <w:tcW w:w="505" w:type="dxa"/>
            <w:vAlign w:val="center"/>
          </w:tcPr>
          <w:p w:rsidR="00551D0E" w:rsidRDefault="00551D0E" w:rsidP="00B27C5B">
            <w:pPr>
              <w:widowControl/>
              <w:numPr>
                <w:ilvl w:val="0"/>
                <w:numId w:val="6"/>
              </w:numPr>
              <w:spacing w:line="560" w:lineRule="exact"/>
              <w:jc w:val="center"/>
              <w:rPr>
                <w:sz w:val="24"/>
              </w:rPr>
            </w:pPr>
          </w:p>
        </w:tc>
        <w:tc>
          <w:tcPr>
            <w:tcW w:w="1560" w:type="dxa"/>
            <w:vMerge/>
            <w:vAlign w:val="center"/>
          </w:tcPr>
          <w:p w:rsidR="00551D0E" w:rsidRDefault="00551D0E" w:rsidP="00B27C5B">
            <w:pPr>
              <w:widowControl/>
              <w:spacing w:line="560" w:lineRule="exact"/>
              <w:rPr>
                <w:sz w:val="24"/>
              </w:rPr>
            </w:pPr>
          </w:p>
        </w:tc>
        <w:tc>
          <w:tcPr>
            <w:tcW w:w="3270" w:type="dxa"/>
            <w:vAlign w:val="center"/>
          </w:tcPr>
          <w:p w:rsidR="00551D0E" w:rsidRDefault="00551D0E" w:rsidP="00B27C5B">
            <w:pPr>
              <w:widowControl/>
              <w:spacing w:line="560" w:lineRule="exact"/>
              <w:rPr>
                <w:sz w:val="24"/>
              </w:rPr>
            </w:pPr>
            <w:r>
              <w:rPr>
                <w:sz w:val="24"/>
              </w:rPr>
              <w:t>(05)</w:t>
            </w:r>
            <w:r>
              <w:rPr>
                <w:sz w:val="24"/>
              </w:rPr>
              <w:t>资产管理</w:t>
            </w:r>
          </w:p>
        </w:tc>
        <w:tc>
          <w:tcPr>
            <w:tcW w:w="1225" w:type="dxa"/>
            <w:vAlign w:val="center"/>
          </w:tcPr>
          <w:p w:rsidR="00551D0E" w:rsidRDefault="00551D0E" w:rsidP="00B27C5B">
            <w:pPr>
              <w:widowControl/>
              <w:spacing w:line="560" w:lineRule="exact"/>
              <w:jc w:val="center"/>
              <w:rPr>
                <w:sz w:val="24"/>
              </w:rPr>
            </w:pPr>
            <w:r>
              <w:rPr>
                <w:sz w:val="24"/>
              </w:rPr>
              <w:t>第二级</w:t>
            </w:r>
          </w:p>
        </w:tc>
        <w:tc>
          <w:tcPr>
            <w:tcW w:w="1317" w:type="dxa"/>
            <w:vAlign w:val="center"/>
          </w:tcPr>
          <w:p w:rsidR="00551D0E" w:rsidRDefault="00551D0E" w:rsidP="00B27C5B">
            <w:pPr>
              <w:widowControl/>
              <w:spacing w:line="560" w:lineRule="exact"/>
              <w:jc w:val="center"/>
              <w:rPr>
                <w:sz w:val="24"/>
              </w:rPr>
            </w:pPr>
            <w:r>
              <w:rPr>
                <w:sz w:val="24"/>
              </w:rPr>
              <w:t>第二级</w:t>
            </w:r>
          </w:p>
        </w:tc>
        <w:tc>
          <w:tcPr>
            <w:tcW w:w="1545" w:type="dxa"/>
            <w:vAlign w:val="center"/>
          </w:tcPr>
          <w:p w:rsidR="00551D0E" w:rsidRDefault="00551D0E" w:rsidP="00B27C5B">
            <w:pPr>
              <w:widowControl/>
              <w:spacing w:line="560" w:lineRule="exact"/>
              <w:jc w:val="center"/>
              <w:rPr>
                <w:sz w:val="24"/>
              </w:rPr>
            </w:pPr>
            <w:r>
              <w:rPr>
                <w:sz w:val="24"/>
              </w:rPr>
              <w:t>第二级</w:t>
            </w:r>
          </w:p>
        </w:tc>
      </w:tr>
      <w:tr w:rsidR="00551D0E" w:rsidTr="00B27C5B">
        <w:trPr>
          <w:trHeight w:val="540"/>
          <w:jc w:val="center"/>
        </w:trPr>
        <w:tc>
          <w:tcPr>
            <w:tcW w:w="505" w:type="dxa"/>
            <w:vAlign w:val="center"/>
          </w:tcPr>
          <w:p w:rsidR="00551D0E" w:rsidRDefault="00551D0E" w:rsidP="00B27C5B">
            <w:pPr>
              <w:widowControl/>
              <w:numPr>
                <w:ilvl w:val="0"/>
                <w:numId w:val="6"/>
              </w:numPr>
              <w:spacing w:line="560" w:lineRule="exact"/>
              <w:jc w:val="center"/>
              <w:rPr>
                <w:sz w:val="24"/>
              </w:rPr>
            </w:pPr>
          </w:p>
        </w:tc>
        <w:tc>
          <w:tcPr>
            <w:tcW w:w="1560" w:type="dxa"/>
            <w:vMerge/>
            <w:vAlign w:val="center"/>
          </w:tcPr>
          <w:p w:rsidR="00551D0E" w:rsidRDefault="00551D0E" w:rsidP="00B27C5B">
            <w:pPr>
              <w:widowControl/>
              <w:spacing w:line="560" w:lineRule="exact"/>
              <w:rPr>
                <w:sz w:val="24"/>
              </w:rPr>
            </w:pPr>
          </w:p>
        </w:tc>
        <w:tc>
          <w:tcPr>
            <w:tcW w:w="3270" w:type="dxa"/>
            <w:vAlign w:val="center"/>
          </w:tcPr>
          <w:p w:rsidR="00551D0E" w:rsidRDefault="00551D0E" w:rsidP="00B27C5B">
            <w:pPr>
              <w:widowControl/>
              <w:spacing w:line="560" w:lineRule="exact"/>
              <w:rPr>
                <w:sz w:val="24"/>
              </w:rPr>
            </w:pPr>
            <w:r>
              <w:rPr>
                <w:sz w:val="24"/>
              </w:rPr>
              <w:t>(06)</w:t>
            </w:r>
            <w:r>
              <w:rPr>
                <w:sz w:val="24"/>
              </w:rPr>
              <w:t>信访管理</w:t>
            </w:r>
          </w:p>
        </w:tc>
        <w:tc>
          <w:tcPr>
            <w:tcW w:w="1225" w:type="dxa"/>
            <w:vAlign w:val="center"/>
          </w:tcPr>
          <w:p w:rsidR="00551D0E" w:rsidRDefault="00551D0E" w:rsidP="00B27C5B">
            <w:pPr>
              <w:widowControl/>
              <w:spacing w:line="560" w:lineRule="exact"/>
              <w:jc w:val="center"/>
              <w:rPr>
                <w:sz w:val="24"/>
              </w:rPr>
            </w:pPr>
            <w:r>
              <w:rPr>
                <w:sz w:val="24"/>
              </w:rPr>
              <w:t>第二级</w:t>
            </w:r>
          </w:p>
        </w:tc>
        <w:tc>
          <w:tcPr>
            <w:tcW w:w="1317" w:type="dxa"/>
            <w:vAlign w:val="center"/>
          </w:tcPr>
          <w:p w:rsidR="00551D0E" w:rsidRDefault="00551D0E" w:rsidP="00B27C5B">
            <w:pPr>
              <w:widowControl/>
              <w:spacing w:line="560" w:lineRule="exact"/>
              <w:jc w:val="center"/>
              <w:rPr>
                <w:sz w:val="24"/>
              </w:rPr>
            </w:pPr>
            <w:r>
              <w:rPr>
                <w:sz w:val="24"/>
              </w:rPr>
              <w:t>第二级</w:t>
            </w:r>
          </w:p>
        </w:tc>
        <w:tc>
          <w:tcPr>
            <w:tcW w:w="1545" w:type="dxa"/>
            <w:vAlign w:val="center"/>
          </w:tcPr>
          <w:p w:rsidR="00551D0E" w:rsidRDefault="00551D0E" w:rsidP="00B27C5B">
            <w:pPr>
              <w:widowControl/>
              <w:spacing w:line="560" w:lineRule="exact"/>
              <w:jc w:val="center"/>
              <w:rPr>
                <w:sz w:val="24"/>
              </w:rPr>
            </w:pPr>
            <w:r>
              <w:rPr>
                <w:sz w:val="24"/>
              </w:rPr>
              <w:t>第二级</w:t>
            </w:r>
          </w:p>
        </w:tc>
      </w:tr>
      <w:tr w:rsidR="00551D0E" w:rsidTr="00B27C5B">
        <w:trPr>
          <w:trHeight w:val="540"/>
          <w:jc w:val="center"/>
        </w:trPr>
        <w:tc>
          <w:tcPr>
            <w:tcW w:w="505" w:type="dxa"/>
            <w:vAlign w:val="center"/>
          </w:tcPr>
          <w:p w:rsidR="00551D0E" w:rsidRDefault="00551D0E" w:rsidP="00B27C5B">
            <w:pPr>
              <w:widowControl/>
              <w:numPr>
                <w:ilvl w:val="0"/>
                <w:numId w:val="6"/>
              </w:numPr>
              <w:spacing w:line="560" w:lineRule="exact"/>
              <w:jc w:val="center"/>
              <w:rPr>
                <w:sz w:val="24"/>
              </w:rPr>
            </w:pPr>
          </w:p>
        </w:tc>
        <w:tc>
          <w:tcPr>
            <w:tcW w:w="1560" w:type="dxa"/>
            <w:vMerge/>
            <w:vAlign w:val="center"/>
          </w:tcPr>
          <w:p w:rsidR="00551D0E" w:rsidRDefault="00551D0E" w:rsidP="00B27C5B">
            <w:pPr>
              <w:widowControl/>
              <w:spacing w:line="560" w:lineRule="exact"/>
              <w:rPr>
                <w:sz w:val="24"/>
              </w:rPr>
            </w:pPr>
          </w:p>
        </w:tc>
        <w:tc>
          <w:tcPr>
            <w:tcW w:w="3270" w:type="dxa"/>
            <w:vAlign w:val="center"/>
          </w:tcPr>
          <w:p w:rsidR="00551D0E" w:rsidRDefault="00551D0E" w:rsidP="00B27C5B">
            <w:pPr>
              <w:widowControl/>
              <w:spacing w:line="560" w:lineRule="exact"/>
              <w:rPr>
                <w:sz w:val="24"/>
              </w:rPr>
            </w:pPr>
            <w:r>
              <w:rPr>
                <w:sz w:val="24"/>
              </w:rPr>
              <w:t>(07)</w:t>
            </w:r>
            <w:r>
              <w:rPr>
                <w:sz w:val="24"/>
              </w:rPr>
              <w:t>档案管理</w:t>
            </w:r>
          </w:p>
        </w:tc>
        <w:tc>
          <w:tcPr>
            <w:tcW w:w="1225" w:type="dxa"/>
            <w:vAlign w:val="center"/>
          </w:tcPr>
          <w:p w:rsidR="00551D0E" w:rsidRDefault="00551D0E" w:rsidP="00B27C5B">
            <w:pPr>
              <w:widowControl/>
              <w:spacing w:line="560" w:lineRule="exact"/>
              <w:jc w:val="center"/>
              <w:rPr>
                <w:sz w:val="24"/>
              </w:rPr>
            </w:pPr>
            <w:r>
              <w:rPr>
                <w:rFonts w:hint="eastAsia"/>
                <w:sz w:val="24"/>
              </w:rPr>
              <w:t>——</w:t>
            </w:r>
          </w:p>
        </w:tc>
        <w:tc>
          <w:tcPr>
            <w:tcW w:w="1317" w:type="dxa"/>
            <w:vAlign w:val="center"/>
          </w:tcPr>
          <w:p w:rsidR="00551D0E" w:rsidRDefault="00551D0E" w:rsidP="00B27C5B">
            <w:pPr>
              <w:widowControl/>
              <w:spacing w:line="560" w:lineRule="exact"/>
              <w:jc w:val="center"/>
              <w:rPr>
                <w:sz w:val="24"/>
              </w:rPr>
            </w:pPr>
            <w:r>
              <w:rPr>
                <w:sz w:val="24"/>
              </w:rPr>
              <w:t>第二级</w:t>
            </w:r>
          </w:p>
        </w:tc>
        <w:tc>
          <w:tcPr>
            <w:tcW w:w="1545" w:type="dxa"/>
            <w:vAlign w:val="center"/>
          </w:tcPr>
          <w:p w:rsidR="00551D0E" w:rsidRDefault="00551D0E" w:rsidP="00B27C5B">
            <w:pPr>
              <w:widowControl/>
              <w:spacing w:line="560" w:lineRule="exact"/>
              <w:jc w:val="center"/>
              <w:rPr>
                <w:sz w:val="24"/>
              </w:rPr>
            </w:pPr>
            <w:r>
              <w:rPr>
                <w:sz w:val="24"/>
              </w:rPr>
              <w:t>第二级</w:t>
            </w:r>
          </w:p>
        </w:tc>
      </w:tr>
      <w:tr w:rsidR="00551D0E" w:rsidTr="00B27C5B">
        <w:trPr>
          <w:trHeight w:val="540"/>
          <w:jc w:val="center"/>
        </w:trPr>
        <w:tc>
          <w:tcPr>
            <w:tcW w:w="505" w:type="dxa"/>
            <w:vAlign w:val="center"/>
          </w:tcPr>
          <w:p w:rsidR="00551D0E" w:rsidRDefault="00551D0E" w:rsidP="00B27C5B">
            <w:pPr>
              <w:widowControl/>
              <w:numPr>
                <w:ilvl w:val="0"/>
                <w:numId w:val="6"/>
              </w:numPr>
              <w:spacing w:line="560" w:lineRule="exact"/>
              <w:jc w:val="center"/>
              <w:rPr>
                <w:sz w:val="24"/>
              </w:rPr>
            </w:pPr>
          </w:p>
        </w:tc>
        <w:tc>
          <w:tcPr>
            <w:tcW w:w="1560" w:type="dxa"/>
            <w:vMerge/>
            <w:vAlign w:val="center"/>
          </w:tcPr>
          <w:p w:rsidR="00551D0E" w:rsidRDefault="00551D0E" w:rsidP="00B27C5B">
            <w:pPr>
              <w:widowControl/>
              <w:spacing w:line="560" w:lineRule="exact"/>
              <w:rPr>
                <w:sz w:val="24"/>
              </w:rPr>
            </w:pPr>
          </w:p>
        </w:tc>
        <w:tc>
          <w:tcPr>
            <w:tcW w:w="3270" w:type="dxa"/>
            <w:vAlign w:val="center"/>
          </w:tcPr>
          <w:p w:rsidR="00551D0E" w:rsidRDefault="00551D0E" w:rsidP="00B27C5B">
            <w:pPr>
              <w:widowControl/>
              <w:spacing w:line="560" w:lineRule="exact"/>
              <w:rPr>
                <w:sz w:val="24"/>
              </w:rPr>
            </w:pPr>
            <w:r>
              <w:rPr>
                <w:sz w:val="24"/>
              </w:rPr>
              <w:t>(08)</w:t>
            </w:r>
            <w:r>
              <w:rPr>
                <w:sz w:val="24"/>
              </w:rPr>
              <w:t>党务管理</w:t>
            </w:r>
          </w:p>
        </w:tc>
        <w:tc>
          <w:tcPr>
            <w:tcW w:w="1225" w:type="dxa"/>
            <w:vAlign w:val="center"/>
          </w:tcPr>
          <w:p w:rsidR="00551D0E" w:rsidRDefault="00551D0E" w:rsidP="00B27C5B">
            <w:pPr>
              <w:widowControl/>
              <w:spacing w:line="560" w:lineRule="exact"/>
              <w:jc w:val="center"/>
              <w:rPr>
                <w:sz w:val="24"/>
              </w:rPr>
            </w:pPr>
            <w:r>
              <w:rPr>
                <w:sz w:val="24"/>
              </w:rPr>
              <w:t>第二级</w:t>
            </w:r>
          </w:p>
        </w:tc>
        <w:tc>
          <w:tcPr>
            <w:tcW w:w="1317" w:type="dxa"/>
            <w:vAlign w:val="center"/>
          </w:tcPr>
          <w:p w:rsidR="00551D0E" w:rsidRDefault="00551D0E" w:rsidP="00B27C5B">
            <w:pPr>
              <w:widowControl/>
              <w:spacing w:line="560" w:lineRule="exact"/>
              <w:jc w:val="center"/>
              <w:rPr>
                <w:sz w:val="24"/>
              </w:rPr>
            </w:pPr>
            <w:r>
              <w:rPr>
                <w:sz w:val="24"/>
              </w:rPr>
              <w:t>第二级</w:t>
            </w:r>
          </w:p>
        </w:tc>
        <w:tc>
          <w:tcPr>
            <w:tcW w:w="1545" w:type="dxa"/>
            <w:vAlign w:val="center"/>
          </w:tcPr>
          <w:p w:rsidR="00551D0E" w:rsidRDefault="00551D0E" w:rsidP="00B27C5B">
            <w:pPr>
              <w:widowControl/>
              <w:spacing w:line="560" w:lineRule="exact"/>
              <w:jc w:val="center"/>
              <w:rPr>
                <w:sz w:val="24"/>
              </w:rPr>
            </w:pPr>
            <w:r>
              <w:rPr>
                <w:sz w:val="24"/>
              </w:rPr>
              <w:t>第二级</w:t>
            </w:r>
          </w:p>
        </w:tc>
      </w:tr>
      <w:tr w:rsidR="00551D0E" w:rsidTr="00B27C5B">
        <w:trPr>
          <w:trHeight w:val="555"/>
          <w:jc w:val="center"/>
        </w:trPr>
        <w:tc>
          <w:tcPr>
            <w:tcW w:w="505" w:type="dxa"/>
            <w:vAlign w:val="center"/>
          </w:tcPr>
          <w:p w:rsidR="00551D0E" w:rsidRDefault="00551D0E" w:rsidP="00B27C5B">
            <w:pPr>
              <w:widowControl/>
              <w:numPr>
                <w:ilvl w:val="0"/>
                <w:numId w:val="6"/>
              </w:numPr>
              <w:spacing w:line="560" w:lineRule="exact"/>
              <w:jc w:val="center"/>
              <w:rPr>
                <w:sz w:val="24"/>
              </w:rPr>
            </w:pPr>
          </w:p>
        </w:tc>
        <w:tc>
          <w:tcPr>
            <w:tcW w:w="1560" w:type="dxa"/>
            <w:vMerge/>
            <w:vAlign w:val="center"/>
          </w:tcPr>
          <w:p w:rsidR="00551D0E" w:rsidRDefault="00551D0E" w:rsidP="00B27C5B">
            <w:pPr>
              <w:widowControl/>
              <w:spacing w:line="560" w:lineRule="exact"/>
              <w:rPr>
                <w:sz w:val="24"/>
              </w:rPr>
            </w:pPr>
          </w:p>
        </w:tc>
        <w:tc>
          <w:tcPr>
            <w:tcW w:w="3270" w:type="dxa"/>
            <w:vAlign w:val="center"/>
          </w:tcPr>
          <w:p w:rsidR="00551D0E" w:rsidRDefault="00551D0E" w:rsidP="00B27C5B">
            <w:pPr>
              <w:widowControl/>
              <w:spacing w:line="560" w:lineRule="exact"/>
              <w:rPr>
                <w:sz w:val="24"/>
              </w:rPr>
            </w:pPr>
            <w:r>
              <w:rPr>
                <w:sz w:val="24"/>
              </w:rPr>
              <w:t>(09)</w:t>
            </w:r>
            <w:r>
              <w:rPr>
                <w:sz w:val="24"/>
              </w:rPr>
              <w:t>科研管理</w:t>
            </w:r>
          </w:p>
        </w:tc>
        <w:tc>
          <w:tcPr>
            <w:tcW w:w="1225" w:type="dxa"/>
            <w:vAlign w:val="center"/>
          </w:tcPr>
          <w:p w:rsidR="00551D0E" w:rsidRDefault="00551D0E" w:rsidP="00B27C5B">
            <w:pPr>
              <w:widowControl/>
              <w:spacing w:line="560" w:lineRule="exact"/>
              <w:jc w:val="center"/>
              <w:rPr>
                <w:sz w:val="24"/>
              </w:rPr>
            </w:pPr>
            <w:r>
              <w:rPr>
                <w:sz w:val="24"/>
              </w:rPr>
              <w:t>第二级</w:t>
            </w:r>
          </w:p>
        </w:tc>
        <w:tc>
          <w:tcPr>
            <w:tcW w:w="1317" w:type="dxa"/>
            <w:vAlign w:val="center"/>
          </w:tcPr>
          <w:p w:rsidR="00551D0E" w:rsidRDefault="00551D0E" w:rsidP="00B27C5B">
            <w:pPr>
              <w:widowControl/>
              <w:spacing w:line="560" w:lineRule="exact"/>
              <w:jc w:val="center"/>
              <w:rPr>
                <w:sz w:val="24"/>
              </w:rPr>
            </w:pPr>
            <w:r>
              <w:rPr>
                <w:sz w:val="24"/>
              </w:rPr>
              <w:t>第二级</w:t>
            </w:r>
          </w:p>
        </w:tc>
        <w:tc>
          <w:tcPr>
            <w:tcW w:w="1545" w:type="dxa"/>
            <w:vAlign w:val="center"/>
          </w:tcPr>
          <w:p w:rsidR="00551D0E" w:rsidRDefault="00551D0E" w:rsidP="00B27C5B">
            <w:pPr>
              <w:widowControl/>
              <w:spacing w:line="560" w:lineRule="exact"/>
              <w:jc w:val="center"/>
              <w:rPr>
                <w:sz w:val="24"/>
              </w:rPr>
            </w:pPr>
            <w:r>
              <w:rPr>
                <w:sz w:val="24"/>
              </w:rPr>
              <w:t>第二级</w:t>
            </w:r>
          </w:p>
        </w:tc>
      </w:tr>
      <w:tr w:rsidR="00551D0E" w:rsidTr="00B27C5B">
        <w:trPr>
          <w:trHeight w:val="540"/>
          <w:jc w:val="center"/>
        </w:trPr>
        <w:tc>
          <w:tcPr>
            <w:tcW w:w="505" w:type="dxa"/>
            <w:vAlign w:val="center"/>
          </w:tcPr>
          <w:p w:rsidR="00551D0E" w:rsidRDefault="00551D0E" w:rsidP="00B27C5B">
            <w:pPr>
              <w:widowControl/>
              <w:numPr>
                <w:ilvl w:val="0"/>
                <w:numId w:val="6"/>
              </w:numPr>
              <w:spacing w:line="560" w:lineRule="exact"/>
              <w:jc w:val="center"/>
              <w:rPr>
                <w:sz w:val="24"/>
              </w:rPr>
            </w:pPr>
          </w:p>
        </w:tc>
        <w:tc>
          <w:tcPr>
            <w:tcW w:w="1560" w:type="dxa"/>
            <w:vMerge/>
            <w:vAlign w:val="center"/>
          </w:tcPr>
          <w:p w:rsidR="00551D0E" w:rsidRDefault="00551D0E" w:rsidP="00B27C5B">
            <w:pPr>
              <w:widowControl/>
              <w:spacing w:line="560" w:lineRule="exact"/>
              <w:rPr>
                <w:sz w:val="24"/>
              </w:rPr>
            </w:pPr>
          </w:p>
        </w:tc>
        <w:tc>
          <w:tcPr>
            <w:tcW w:w="3270" w:type="dxa"/>
            <w:vAlign w:val="center"/>
          </w:tcPr>
          <w:p w:rsidR="00551D0E" w:rsidRDefault="00551D0E" w:rsidP="00B27C5B">
            <w:pPr>
              <w:widowControl/>
              <w:spacing w:line="560" w:lineRule="exact"/>
              <w:rPr>
                <w:sz w:val="24"/>
              </w:rPr>
            </w:pPr>
            <w:r>
              <w:rPr>
                <w:sz w:val="24"/>
              </w:rPr>
              <w:t>(10)</w:t>
            </w:r>
            <w:r>
              <w:rPr>
                <w:sz w:val="24"/>
              </w:rPr>
              <w:t>教育统计管理</w:t>
            </w:r>
          </w:p>
        </w:tc>
        <w:tc>
          <w:tcPr>
            <w:tcW w:w="1225" w:type="dxa"/>
            <w:vAlign w:val="center"/>
          </w:tcPr>
          <w:p w:rsidR="00551D0E" w:rsidRDefault="00551D0E" w:rsidP="00B27C5B">
            <w:pPr>
              <w:widowControl/>
              <w:spacing w:line="560" w:lineRule="exact"/>
              <w:jc w:val="center"/>
              <w:rPr>
                <w:b/>
                <w:sz w:val="24"/>
              </w:rPr>
            </w:pPr>
            <w:r>
              <w:rPr>
                <w:b/>
                <w:sz w:val="24"/>
              </w:rPr>
              <w:t>第三级</w:t>
            </w:r>
          </w:p>
        </w:tc>
        <w:tc>
          <w:tcPr>
            <w:tcW w:w="1317" w:type="dxa"/>
            <w:vAlign w:val="center"/>
          </w:tcPr>
          <w:p w:rsidR="00551D0E" w:rsidRDefault="00551D0E" w:rsidP="00B27C5B">
            <w:pPr>
              <w:widowControl/>
              <w:spacing w:line="560" w:lineRule="exact"/>
              <w:jc w:val="center"/>
              <w:rPr>
                <w:sz w:val="24"/>
              </w:rPr>
            </w:pPr>
            <w:r>
              <w:rPr>
                <w:sz w:val="24"/>
              </w:rPr>
              <w:t>第二级</w:t>
            </w:r>
          </w:p>
        </w:tc>
        <w:tc>
          <w:tcPr>
            <w:tcW w:w="1545" w:type="dxa"/>
            <w:vAlign w:val="center"/>
          </w:tcPr>
          <w:p w:rsidR="00551D0E" w:rsidRDefault="00551D0E" w:rsidP="00B27C5B">
            <w:pPr>
              <w:widowControl/>
              <w:spacing w:line="560" w:lineRule="exact"/>
              <w:jc w:val="center"/>
              <w:rPr>
                <w:sz w:val="24"/>
              </w:rPr>
            </w:pPr>
            <w:r>
              <w:rPr>
                <w:sz w:val="24"/>
              </w:rPr>
              <w:t>第二级</w:t>
            </w:r>
          </w:p>
        </w:tc>
      </w:tr>
      <w:tr w:rsidR="00551D0E" w:rsidTr="00B27C5B">
        <w:trPr>
          <w:trHeight w:val="540"/>
          <w:jc w:val="center"/>
        </w:trPr>
        <w:tc>
          <w:tcPr>
            <w:tcW w:w="505" w:type="dxa"/>
            <w:vAlign w:val="center"/>
          </w:tcPr>
          <w:p w:rsidR="00551D0E" w:rsidRDefault="00551D0E" w:rsidP="00B27C5B">
            <w:pPr>
              <w:widowControl/>
              <w:numPr>
                <w:ilvl w:val="0"/>
                <w:numId w:val="6"/>
              </w:numPr>
              <w:spacing w:line="560" w:lineRule="exact"/>
              <w:jc w:val="center"/>
              <w:rPr>
                <w:sz w:val="24"/>
              </w:rPr>
            </w:pPr>
          </w:p>
        </w:tc>
        <w:tc>
          <w:tcPr>
            <w:tcW w:w="1560" w:type="dxa"/>
            <w:vMerge/>
            <w:vAlign w:val="center"/>
          </w:tcPr>
          <w:p w:rsidR="00551D0E" w:rsidRDefault="00551D0E" w:rsidP="00B27C5B">
            <w:pPr>
              <w:widowControl/>
              <w:spacing w:line="560" w:lineRule="exact"/>
              <w:rPr>
                <w:sz w:val="24"/>
              </w:rPr>
            </w:pPr>
          </w:p>
        </w:tc>
        <w:tc>
          <w:tcPr>
            <w:tcW w:w="3270" w:type="dxa"/>
            <w:vAlign w:val="center"/>
          </w:tcPr>
          <w:p w:rsidR="00551D0E" w:rsidRDefault="00551D0E" w:rsidP="00B27C5B">
            <w:pPr>
              <w:widowControl/>
              <w:spacing w:line="560" w:lineRule="exact"/>
              <w:rPr>
                <w:sz w:val="24"/>
              </w:rPr>
            </w:pPr>
            <w:r>
              <w:rPr>
                <w:sz w:val="24"/>
              </w:rPr>
              <w:t>(11)</w:t>
            </w:r>
            <w:r>
              <w:rPr>
                <w:sz w:val="24"/>
              </w:rPr>
              <w:t>决策支持</w:t>
            </w:r>
          </w:p>
        </w:tc>
        <w:tc>
          <w:tcPr>
            <w:tcW w:w="1225" w:type="dxa"/>
            <w:vAlign w:val="center"/>
          </w:tcPr>
          <w:p w:rsidR="00551D0E" w:rsidRDefault="00551D0E" w:rsidP="00B27C5B">
            <w:pPr>
              <w:widowControl/>
              <w:spacing w:line="560" w:lineRule="exact"/>
              <w:jc w:val="center"/>
              <w:rPr>
                <w:sz w:val="24"/>
              </w:rPr>
            </w:pPr>
            <w:r>
              <w:rPr>
                <w:sz w:val="24"/>
              </w:rPr>
              <w:t>第二级</w:t>
            </w:r>
          </w:p>
        </w:tc>
        <w:tc>
          <w:tcPr>
            <w:tcW w:w="1317" w:type="dxa"/>
            <w:vAlign w:val="center"/>
          </w:tcPr>
          <w:p w:rsidR="00551D0E" w:rsidRDefault="00551D0E" w:rsidP="00B27C5B">
            <w:pPr>
              <w:widowControl/>
              <w:spacing w:line="560" w:lineRule="exact"/>
              <w:jc w:val="center"/>
              <w:rPr>
                <w:sz w:val="24"/>
              </w:rPr>
            </w:pPr>
            <w:r>
              <w:rPr>
                <w:sz w:val="24"/>
              </w:rPr>
              <w:t>第二级</w:t>
            </w:r>
          </w:p>
        </w:tc>
        <w:tc>
          <w:tcPr>
            <w:tcW w:w="1545" w:type="dxa"/>
            <w:vAlign w:val="center"/>
          </w:tcPr>
          <w:p w:rsidR="00551D0E" w:rsidRDefault="00551D0E" w:rsidP="00B27C5B">
            <w:pPr>
              <w:widowControl/>
              <w:spacing w:line="560" w:lineRule="exact"/>
              <w:jc w:val="center"/>
              <w:rPr>
                <w:sz w:val="24"/>
              </w:rPr>
            </w:pPr>
            <w:r>
              <w:rPr>
                <w:sz w:val="24"/>
              </w:rPr>
              <w:t>第二级</w:t>
            </w:r>
          </w:p>
        </w:tc>
      </w:tr>
      <w:tr w:rsidR="00551D0E" w:rsidTr="00B27C5B">
        <w:trPr>
          <w:trHeight w:val="540"/>
          <w:jc w:val="center"/>
        </w:trPr>
        <w:tc>
          <w:tcPr>
            <w:tcW w:w="505" w:type="dxa"/>
            <w:vAlign w:val="center"/>
          </w:tcPr>
          <w:p w:rsidR="00551D0E" w:rsidRDefault="00551D0E" w:rsidP="00B27C5B">
            <w:pPr>
              <w:widowControl/>
              <w:numPr>
                <w:ilvl w:val="0"/>
                <w:numId w:val="6"/>
              </w:numPr>
              <w:spacing w:line="560" w:lineRule="exact"/>
              <w:jc w:val="center"/>
              <w:rPr>
                <w:sz w:val="24"/>
              </w:rPr>
            </w:pPr>
          </w:p>
        </w:tc>
        <w:tc>
          <w:tcPr>
            <w:tcW w:w="1560" w:type="dxa"/>
            <w:vMerge/>
            <w:vAlign w:val="center"/>
          </w:tcPr>
          <w:p w:rsidR="00551D0E" w:rsidRDefault="00551D0E" w:rsidP="00B27C5B">
            <w:pPr>
              <w:widowControl/>
              <w:spacing w:line="560" w:lineRule="exact"/>
              <w:rPr>
                <w:sz w:val="24"/>
              </w:rPr>
            </w:pPr>
          </w:p>
        </w:tc>
        <w:tc>
          <w:tcPr>
            <w:tcW w:w="3270" w:type="dxa"/>
            <w:vAlign w:val="center"/>
          </w:tcPr>
          <w:p w:rsidR="00551D0E" w:rsidRDefault="00551D0E" w:rsidP="00B27C5B">
            <w:pPr>
              <w:widowControl/>
              <w:spacing w:line="560" w:lineRule="exact"/>
              <w:rPr>
                <w:sz w:val="24"/>
              </w:rPr>
            </w:pPr>
            <w:r>
              <w:rPr>
                <w:sz w:val="24"/>
              </w:rPr>
              <w:t>(12)</w:t>
            </w:r>
            <w:r>
              <w:rPr>
                <w:sz w:val="24"/>
              </w:rPr>
              <w:t>应急指挥</w:t>
            </w:r>
          </w:p>
        </w:tc>
        <w:tc>
          <w:tcPr>
            <w:tcW w:w="1225" w:type="dxa"/>
            <w:vAlign w:val="center"/>
          </w:tcPr>
          <w:p w:rsidR="00551D0E" w:rsidRDefault="00551D0E" w:rsidP="00B27C5B">
            <w:pPr>
              <w:widowControl/>
              <w:spacing w:line="560" w:lineRule="exact"/>
              <w:jc w:val="center"/>
              <w:rPr>
                <w:b/>
                <w:sz w:val="24"/>
              </w:rPr>
            </w:pPr>
            <w:r>
              <w:rPr>
                <w:b/>
                <w:sz w:val="24"/>
              </w:rPr>
              <w:t>第三级</w:t>
            </w:r>
          </w:p>
        </w:tc>
        <w:tc>
          <w:tcPr>
            <w:tcW w:w="1317" w:type="dxa"/>
            <w:vAlign w:val="center"/>
          </w:tcPr>
          <w:p w:rsidR="00551D0E" w:rsidRDefault="00551D0E" w:rsidP="00B27C5B">
            <w:pPr>
              <w:widowControl/>
              <w:spacing w:line="560" w:lineRule="exact"/>
              <w:jc w:val="center"/>
              <w:rPr>
                <w:sz w:val="24"/>
              </w:rPr>
            </w:pPr>
            <w:r>
              <w:rPr>
                <w:sz w:val="24"/>
              </w:rPr>
              <w:t>第二级</w:t>
            </w:r>
          </w:p>
        </w:tc>
        <w:tc>
          <w:tcPr>
            <w:tcW w:w="1545" w:type="dxa"/>
            <w:vAlign w:val="center"/>
          </w:tcPr>
          <w:p w:rsidR="00551D0E" w:rsidRDefault="00551D0E" w:rsidP="00B27C5B">
            <w:pPr>
              <w:widowControl/>
              <w:spacing w:line="560" w:lineRule="exact"/>
              <w:jc w:val="center"/>
              <w:rPr>
                <w:sz w:val="24"/>
              </w:rPr>
            </w:pPr>
            <w:r>
              <w:rPr>
                <w:sz w:val="24"/>
              </w:rPr>
              <w:t>第二级</w:t>
            </w:r>
          </w:p>
        </w:tc>
      </w:tr>
      <w:tr w:rsidR="00551D0E" w:rsidTr="00B27C5B">
        <w:trPr>
          <w:trHeight w:val="485"/>
          <w:jc w:val="center"/>
        </w:trPr>
        <w:tc>
          <w:tcPr>
            <w:tcW w:w="505" w:type="dxa"/>
            <w:vAlign w:val="center"/>
          </w:tcPr>
          <w:p w:rsidR="00551D0E" w:rsidRDefault="00551D0E" w:rsidP="00B27C5B">
            <w:pPr>
              <w:widowControl/>
              <w:numPr>
                <w:ilvl w:val="0"/>
                <w:numId w:val="6"/>
              </w:numPr>
              <w:spacing w:line="560" w:lineRule="exact"/>
              <w:jc w:val="center"/>
              <w:rPr>
                <w:sz w:val="24"/>
              </w:rPr>
            </w:pPr>
          </w:p>
        </w:tc>
        <w:tc>
          <w:tcPr>
            <w:tcW w:w="1560" w:type="dxa"/>
            <w:vMerge/>
            <w:vAlign w:val="center"/>
          </w:tcPr>
          <w:p w:rsidR="00551D0E" w:rsidRDefault="00551D0E" w:rsidP="00B27C5B">
            <w:pPr>
              <w:widowControl/>
              <w:spacing w:line="560" w:lineRule="exact"/>
              <w:rPr>
                <w:sz w:val="24"/>
              </w:rPr>
            </w:pPr>
          </w:p>
        </w:tc>
        <w:tc>
          <w:tcPr>
            <w:tcW w:w="3270" w:type="dxa"/>
            <w:vAlign w:val="center"/>
          </w:tcPr>
          <w:p w:rsidR="00551D0E" w:rsidRDefault="00551D0E" w:rsidP="00B27C5B">
            <w:pPr>
              <w:widowControl/>
              <w:spacing w:line="560" w:lineRule="exact"/>
              <w:rPr>
                <w:sz w:val="24"/>
              </w:rPr>
            </w:pPr>
            <w:r>
              <w:rPr>
                <w:sz w:val="24"/>
              </w:rPr>
              <w:t>(13)</w:t>
            </w:r>
            <w:r>
              <w:rPr>
                <w:sz w:val="24"/>
              </w:rPr>
              <w:t>舆情监测与管理</w:t>
            </w:r>
          </w:p>
        </w:tc>
        <w:tc>
          <w:tcPr>
            <w:tcW w:w="1225" w:type="dxa"/>
            <w:vAlign w:val="center"/>
          </w:tcPr>
          <w:p w:rsidR="00551D0E" w:rsidRDefault="00551D0E" w:rsidP="00B27C5B">
            <w:pPr>
              <w:widowControl/>
              <w:spacing w:line="560" w:lineRule="exact"/>
              <w:jc w:val="center"/>
              <w:rPr>
                <w:b/>
                <w:sz w:val="24"/>
              </w:rPr>
            </w:pPr>
            <w:r>
              <w:rPr>
                <w:b/>
                <w:sz w:val="24"/>
              </w:rPr>
              <w:t>第三级</w:t>
            </w:r>
          </w:p>
        </w:tc>
        <w:tc>
          <w:tcPr>
            <w:tcW w:w="1317" w:type="dxa"/>
            <w:vAlign w:val="center"/>
          </w:tcPr>
          <w:p w:rsidR="00551D0E" w:rsidRDefault="00551D0E" w:rsidP="00B27C5B">
            <w:pPr>
              <w:widowControl/>
              <w:spacing w:line="560" w:lineRule="exact"/>
              <w:jc w:val="center"/>
              <w:rPr>
                <w:sz w:val="24"/>
              </w:rPr>
            </w:pPr>
            <w:r>
              <w:rPr>
                <w:sz w:val="24"/>
              </w:rPr>
              <w:t>第二级</w:t>
            </w:r>
          </w:p>
        </w:tc>
        <w:tc>
          <w:tcPr>
            <w:tcW w:w="1545" w:type="dxa"/>
            <w:vAlign w:val="center"/>
          </w:tcPr>
          <w:p w:rsidR="00551D0E" w:rsidRDefault="00551D0E" w:rsidP="00B27C5B">
            <w:pPr>
              <w:widowControl/>
              <w:spacing w:line="560" w:lineRule="exact"/>
              <w:jc w:val="center"/>
              <w:rPr>
                <w:sz w:val="24"/>
              </w:rPr>
            </w:pPr>
            <w:r>
              <w:rPr>
                <w:sz w:val="24"/>
              </w:rPr>
              <w:t>第二级</w:t>
            </w:r>
          </w:p>
        </w:tc>
      </w:tr>
      <w:tr w:rsidR="00551D0E" w:rsidTr="00B27C5B">
        <w:trPr>
          <w:trHeight w:val="540"/>
          <w:jc w:val="center"/>
        </w:trPr>
        <w:tc>
          <w:tcPr>
            <w:tcW w:w="505" w:type="dxa"/>
            <w:vAlign w:val="center"/>
          </w:tcPr>
          <w:p w:rsidR="00551D0E" w:rsidRDefault="00551D0E" w:rsidP="00B27C5B">
            <w:pPr>
              <w:widowControl/>
              <w:numPr>
                <w:ilvl w:val="0"/>
                <w:numId w:val="6"/>
              </w:numPr>
              <w:spacing w:line="560" w:lineRule="exact"/>
              <w:jc w:val="center"/>
              <w:rPr>
                <w:sz w:val="24"/>
              </w:rPr>
            </w:pPr>
          </w:p>
        </w:tc>
        <w:tc>
          <w:tcPr>
            <w:tcW w:w="1560" w:type="dxa"/>
            <w:vMerge/>
            <w:vAlign w:val="center"/>
          </w:tcPr>
          <w:p w:rsidR="00551D0E" w:rsidRDefault="00551D0E" w:rsidP="00B27C5B">
            <w:pPr>
              <w:widowControl/>
              <w:spacing w:line="560" w:lineRule="exact"/>
              <w:rPr>
                <w:sz w:val="24"/>
              </w:rPr>
            </w:pPr>
          </w:p>
        </w:tc>
        <w:tc>
          <w:tcPr>
            <w:tcW w:w="3270" w:type="dxa"/>
            <w:vAlign w:val="center"/>
          </w:tcPr>
          <w:p w:rsidR="00551D0E" w:rsidRDefault="00551D0E" w:rsidP="00B27C5B">
            <w:pPr>
              <w:widowControl/>
              <w:spacing w:line="560" w:lineRule="exact"/>
              <w:rPr>
                <w:sz w:val="24"/>
              </w:rPr>
            </w:pPr>
            <w:r>
              <w:rPr>
                <w:sz w:val="24"/>
              </w:rPr>
              <w:t>(14)</w:t>
            </w:r>
            <w:r>
              <w:rPr>
                <w:sz w:val="24"/>
              </w:rPr>
              <w:t>高等教育招生计划管理</w:t>
            </w:r>
          </w:p>
        </w:tc>
        <w:tc>
          <w:tcPr>
            <w:tcW w:w="1225" w:type="dxa"/>
            <w:vAlign w:val="center"/>
          </w:tcPr>
          <w:p w:rsidR="00551D0E" w:rsidRDefault="00551D0E" w:rsidP="00B27C5B">
            <w:pPr>
              <w:widowControl/>
              <w:spacing w:line="560" w:lineRule="exact"/>
              <w:jc w:val="center"/>
              <w:rPr>
                <w:b/>
                <w:sz w:val="24"/>
              </w:rPr>
            </w:pPr>
            <w:r>
              <w:rPr>
                <w:b/>
                <w:sz w:val="24"/>
              </w:rPr>
              <w:t>第三级</w:t>
            </w:r>
          </w:p>
        </w:tc>
        <w:tc>
          <w:tcPr>
            <w:tcW w:w="1317" w:type="dxa"/>
            <w:vAlign w:val="center"/>
          </w:tcPr>
          <w:p w:rsidR="00551D0E" w:rsidRDefault="00551D0E" w:rsidP="00B27C5B">
            <w:pPr>
              <w:widowControl/>
              <w:spacing w:line="560" w:lineRule="exact"/>
              <w:jc w:val="center"/>
              <w:rPr>
                <w:sz w:val="24"/>
              </w:rPr>
            </w:pPr>
            <w:r>
              <w:rPr>
                <w:sz w:val="24"/>
              </w:rPr>
              <w:t>第二级</w:t>
            </w:r>
          </w:p>
        </w:tc>
        <w:tc>
          <w:tcPr>
            <w:tcW w:w="1545" w:type="dxa"/>
            <w:vAlign w:val="center"/>
          </w:tcPr>
          <w:p w:rsidR="00551D0E" w:rsidRDefault="00551D0E" w:rsidP="00B27C5B">
            <w:pPr>
              <w:widowControl/>
              <w:spacing w:line="560" w:lineRule="exact"/>
              <w:jc w:val="center"/>
              <w:rPr>
                <w:sz w:val="24"/>
              </w:rPr>
            </w:pPr>
            <w:r>
              <w:rPr>
                <w:sz w:val="24"/>
              </w:rPr>
              <w:t>第二级</w:t>
            </w:r>
          </w:p>
        </w:tc>
      </w:tr>
      <w:tr w:rsidR="00551D0E" w:rsidTr="00B27C5B">
        <w:trPr>
          <w:trHeight w:val="540"/>
          <w:jc w:val="center"/>
        </w:trPr>
        <w:tc>
          <w:tcPr>
            <w:tcW w:w="505" w:type="dxa"/>
            <w:vAlign w:val="center"/>
          </w:tcPr>
          <w:p w:rsidR="00551D0E" w:rsidRDefault="00551D0E" w:rsidP="00B27C5B">
            <w:pPr>
              <w:widowControl/>
              <w:numPr>
                <w:ilvl w:val="0"/>
                <w:numId w:val="6"/>
              </w:numPr>
              <w:spacing w:line="560" w:lineRule="exact"/>
              <w:jc w:val="center"/>
              <w:rPr>
                <w:sz w:val="24"/>
              </w:rPr>
            </w:pPr>
          </w:p>
        </w:tc>
        <w:tc>
          <w:tcPr>
            <w:tcW w:w="1560" w:type="dxa"/>
            <w:vMerge/>
            <w:vAlign w:val="center"/>
          </w:tcPr>
          <w:p w:rsidR="00551D0E" w:rsidRDefault="00551D0E" w:rsidP="00B27C5B">
            <w:pPr>
              <w:widowControl/>
              <w:spacing w:line="560" w:lineRule="exact"/>
              <w:rPr>
                <w:sz w:val="24"/>
              </w:rPr>
            </w:pPr>
          </w:p>
        </w:tc>
        <w:tc>
          <w:tcPr>
            <w:tcW w:w="3270" w:type="dxa"/>
            <w:vAlign w:val="center"/>
          </w:tcPr>
          <w:p w:rsidR="00551D0E" w:rsidRDefault="00551D0E" w:rsidP="00B27C5B">
            <w:pPr>
              <w:widowControl/>
              <w:spacing w:line="560" w:lineRule="exact"/>
              <w:rPr>
                <w:sz w:val="24"/>
              </w:rPr>
            </w:pPr>
            <w:r>
              <w:rPr>
                <w:sz w:val="24"/>
              </w:rPr>
              <w:t>(15</w:t>
            </w:r>
            <w:r>
              <w:rPr>
                <w:sz w:val="24"/>
              </w:rPr>
              <w:t>）普通高校招生网上录取管理</w:t>
            </w:r>
          </w:p>
        </w:tc>
        <w:tc>
          <w:tcPr>
            <w:tcW w:w="1225" w:type="dxa"/>
            <w:vAlign w:val="center"/>
          </w:tcPr>
          <w:p w:rsidR="00551D0E" w:rsidRDefault="00551D0E" w:rsidP="00B27C5B">
            <w:pPr>
              <w:widowControl/>
              <w:spacing w:line="560" w:lineRule="exact"/>
              <w:jc w:val="center"/>
              <w:rPr>
                <w:b/>
                <w:sz w:val="24"/>
              </w:rPr>
            </w:pPr>
            <w:r>
              <w:rPr>
                <w:b/>
                <w:sz w:val="24"/>
              </w:rPr>
              <w:t>第三级</w:t>
            </w:r>
          </w:p>
        </w:tc>
        <w:tc>
          <w:tcPr>
            <w:tcW w:w="1317" w:type="dxa"/>
            <w:vAlign w:val="center"/>
          </w:tcPr>
          <w:p w:rsidR="00551D0E" w:rsidRDefault="00551D0E" w:rsidP="00B27C5B">
            <w:pPr>
              <w:widowControl/>
              <w:spacing w:line="560" w:lineRule="exact"/>
              <w:jc w:val="center"/>
              <w:rPr>
                <w:b/>
                <w:sz w:val="24"/>
              </w:rPr>
            </w:pPr>
            <w:r>
              <w:rPr>
                <w:b/>
                <w:sz w:val="24"/>
              </w:rPr>
              <w:t>第三级</w:t>
            </w:r>
          </w:p>
        </w:tc>
        <w:tc>
          <w:tcPr>
            <w:tcW w:w="1545" w:type="dxa"/>
            <w:vAlign w:val="center"/>
          </w:tcPr>
          <w:p w:rsidR="00551D0E" w:rsidRDefault="00551D0E" w:rsidP="00B27C5B">
            <w:pPr>
              <w:widowControl/>
              <w:spacing w:line="560" w:lineRule="exact"/>
              <w:jc w:val="center"/>
              <w:rPr>
                <w:b/>
                <w:sz w:val="24"/>
              </w:rPr>
            </w:pPr>
            <w:r>
              <w:rPr>
                <w:b/>
                <w:sz w:val="24"/>
              </w:rPr>
              <w:t>第三级</w:t>
            </w:r>
          </w:p>
        </w:tc>
      </w:tr>
      <w:tr w:rsidR="00551D0E" w:rsidTr="00B27C5B">
        <w:trPr>
          <w:trHeight w:val="540"/>
          <w:jc w:val="center"/>
        </w:trPr>
        <w:tc>
          <w:tcPr>
            <w:tcW w:w="505" w:type="dxa"/>
            <w:vAlign w:val="center"/>
          </w:tcPr>
          <w:p w:rsidR="00551D0E" w:rsidRDefault="00551D0E" w:rsidP="00B27C5B">
            <w:pPr>
              <w:widowControl/>
              <w:numPr>
                <w:ilvl w:val="0"/>
                <w:numId w:val="6"/>
              </w:numPr>
              <w:spacing w:line="560" w:lineRule="exact"/>
              <w:jc w:val="center"/>
              <w:rPr>
                <w:sz w:val="24"/>
              </w:rPr>
            </w:pPr>
          </w:p>
        </w:tc>
        <w:tc>
          <w:tcPr>
            <w:tcW w:w="1560" w:type="dxa"/>
            <w:vMerge/>
            <w:vAlign w:val="center"/>
          </w:tcPr>
          <w:p w:rsidR="00551D0E" w:rsidRDefault="00551D0E" w:rsidP="00B27C5B">
            <w:pPr>
              <w:widowControl/>
              <w:spacing w:line="560" w:lineRule="exact"/>
              <w:rPr>
                <w:sz w:val="24"/>
              </w:rPr>
            </w:pPr>
          </w:p>
        </w:tc>
        <w:tc>
          <w:tcPr>
            <w:tcW w:w="3270" w:type="dxa"/>
            <w:vAlign w:val="center"/>
          </w:tcPr>
          <w:p w:rsidR="00551D0E" w:rsidRDefault="00551D0E" w:rsidP="00B27C5B">
            <w:pPr>
              <w:widowControl/>
              <w:spacing w:line="560" w:lineRule="exact"/>
              <w:rPr>
                <w:sz w:val="24"/>
              </w:rPr>
            </w:pPr>
            <w:r>
              <w:rPr>
                <w:sz w:val="24"/>
              </w:rPr>
              <w:t>(16)</w:t>
            </w:r>
            <w:r>
              <w:rPr>
                <w:sz w:val="24"/>
              </w:rPr>
              <w:t>教育考试考</w:t>
            </w:r>
            <w:proofErr w:type="gramStart"/>
            <w:r>
              <w:rPr>
                <w:sz w:val="24"/>
              </w:rPr>
              <w:t>务</w:t>
            </w:r>
            <w:proofErr w:type="gramEnd"/>
            <w:r>
              <w:rPr>
                <w:sz w:val="24"/>
              </w:rPr>
              <w:t>管理与服务</w:t>
            </w:r>
          </w:p>
        </w:tc>
        <w:tc>
          <w:tcPr>
            <w:tcW w:w="1225" w:type="dxa"/>
            <w:vAlign w:val="center"/>
          </w:tcPr>
          <w:p w:rsidR="00551D0E" w:rsidRDefault="00551D0E" w:rsidP="00B27C5B">
            <w:pPr>
              <w:widowControl/>
              <w:spacing w:line="560" w:lineRule="exact"/>
              <w:jc w:val="center"/>
              <w:rPr>
                <w:sz w:val="24"/>
              </w:rPr>
            </w:pPr>
            <w:r>
              <w:rPr>
                <w:b/>
                <w:sz w:val="24"/>
              </w:rPr>
              <w:t>第三级</w:t>
            </w:r>
          </w:p>
        </w:tc>
        <w:tc>
          <w:tcPr>
            <w:tcW w:w="1317" w:type="dxa"/>
            <w:vAlign w:val="center"/>
          </w:tcPr>
          <w:p w:rsidR="00551D0E" w:rsidRDefault="00551D0E" w:rsidP="00B27C5B">
            <w:pPr>
              <w:widowControl/>
              <w:spacing w:line="560" w:lineRule="exact"/>
              <w:jc w:val="center"/>
              <w:rPr>
                <w:sz w:val="24"/>
              </w:rPr>
            </w:pPr>
            <w:r>
              <w:rPr>
                <w:b/>
                <w:sz w:val="24"/>
              </w:rPr>
              <w:t>第三级</w:t>
            </w:r>
          </w:p>
        </w:tc>
        <w:tc>
          <w:tcPr>
            <w:tcW w:w="1545" w:type="dxa"/>
            <w:vAlign w:val="center"/>
          </w:tcPr>
          <w:p w:rsidR="00551D0E" w:rsidRDefault="00551D0E" w:rsidP="00B27C5B">
            <w:pPr>
              <w:widowControl/>
              <w:spacing w:line="560" w:lineRule="exact"/>
              <w:jc w:val="center"/>
              <w:rPr>
                <w:sz w:val="24"/>
              </w:rPr>
            </w:pPr>
            <w:r>
              <w:rPr>
                <w:sz w:val="24"/>
              </w:rPr>
              <w:t>第二级</w:t>
            </w:r>
          </w:p>
        </w:tc>
      </w:tr>
      <w:tr w:rsidR="00551D0E" w:rsidTr="00B27C5B">
        <w:trPr>
          <w:trHeight w:val="540"/>
          <w:jc w:val="center"/>
        </w:trPr>
        <w:tc>
          <w:tcPr>
            <w:tcW w:w="505" w:type="dxa"/>
            <w:vAlign w:val="center"/>
          </w:tcPr>
          <w:p w:rsidR="00551D0E" w:rsidRDefault="00551D0E" w:rsidP="00B27C5B">
            <w:pPr>
              <w:widowControl/>
              <w:numPr>
                <w:ilvl w:val="0"/>
                <w:numId w:val="6"/>
              </w:numPr>
              <w:spacing w:line="560" w:lineRule="exact"/>
              <w:jc w:val="center"/>
              <w:rPr>
                <w:sz w:val="24"/>
              </w:rPr>
            </w:pPr>
          </w:p>
        </w:tc>
        <w:tc>
          <w:tcPr>
            <w:tcW w:w="1560" w:type="dxa"/>
            <w:vMerge/>
            <w:vAlign w:val="center"/>
          </w:tcPr>
          <w:p w:rsidR="00551D0E" w:rsidRDefault="00551D0E" w:rsidP="00B27C5B">
            <w:pPr>
              <w:widowControl/>
              <w:spacing w:line="560" w:lineRule="exact"/>
              <w:rPr>
                <w:sz w:val="24"/>
              </w:rPr>
            </w:pPr>
          </w:p>
        </w:tc>
        <w:tc>
          <w:tcPr>
            <w:tcW w:w="3270" w:type="dxa"/>
            <w:vAlign w:val="center"/>
          </w:tcPr>
          <w:p w:rsidR="00551D0E" w:rsidRDefault="00551D0E" w:rsidP="00B27C5B">
            <w:pPr>
              <w:widowControl/>
              <w:spacing w:line="560" w:lineRule="exact"/>
              <w:rPr>
                <w:sz w:val="24"/>
              </w:rPr>
            </w:pPr>
            <w:r>
              <w:rPr>
                <w:sz w:val="24"/>
              </w:rPr>
              <w:t>(17)</w:t>
            </w:r>
            <w:r>
              <w:rPr>
                <w:rFonts w:hint="eastAsia"/>
                <w:sz w:val="24"/>
              </w:rPr>
              <w:t xml:space="preserve"> </w:t>
            </w:r>
            <w:r>
              <w:rPr>
                <w:rFonts w:hint="eastAsia"/>
                <w:sz w:val="24"/>
              </w:rPr>
              <w:t>评审、</w:t>
            </w:r>
            <w:r>
              <w:rPr>
                <w:sz w:val="24"/>
              </w:rPr>
              <w:t>表彰</w:t>
            </w:r>
            <w:r>
              <w:rPr>
                <w:rFonts w:hint="eastAsia"/>
                <w:sz w:val="24"/>
              </w:rPr>
              <w:t>管理</w:t>
            </w:r>
          </w:p>
        </w:tc>
        <w:tc>
          <w:tcPr>
            <w:tcW w:w="1225" w:type="dxa"/>
            <w:vAlign w:val="center"/>
          </w:tcPr>
          <w:p w:rsidR="00551D0E" w:rsidRDefault="00551D0E" w:rsidP="00B27C5B">
            <w:pPr>
              <w:widowControl/>
              <w:spacing w:line="560" w:lineRule="exact"/>
              <w:jc w:val="center"/>
              <w:rPr>
                <w:sz w:val="24"/>
              </w:rPr>
            </w:pPr>
            <w:r>
              <w:rPr>
                <w:sz w:val="24"/>
              </w:rPr>
              <w:t>第二级</w:t>
            </w:r>
          </w:p>
        </w:tc>
        <w:tc>
          <w:tcPr>
            <w:tcW w:w="1317" w:type="dxa"/>
            <w:vAlign w:val="center"/>
          </w:tcPr>
          <w:p w:rsidR="00551D0E" w:rsidRDefault="00551D0E" w:rsidP="00B27C5B">
            <w:pPr>
              <w:widowControl/>
              <w:spacing w:line="560" w:lineRule="exact"/>
              <w:jc w:val="center"/>
              <w:rPr>
                <w:sz w:val="24"/>
              </w:rPr>
            </w:pPr>
            <w:r>
              <w:rPr>
                <w:sz w:val="24"/>
              </w:rPr>
              <w:t>第二级</w:t>
            </w:r>
          </w:p>
        </w:tc>
        <w:tc>
          <w:tcPr>
            <w:tcW w:w="1545" w:type="dxa"/>
            <w:vAlign w:val="center"/>
          </w:tcPr>
          <w:p w:rsidR="00551D0E" w:rsidRDefault="00551D0E" w:rsidP="00B27C5B">
            <w:pPr>
              <w:widowControl/>
              <w:spacing w:line="560" w:lineRule="exact"/>
              <w:jc w:val="center"/>
              <w:rPr>
                <w:sz w:val="24"/>
              </w:rPr>
            </w:pPr>
            <w:r>
              <w:rPr>
                <w:sz w:val="24"/>
              </w:rPr>
              <w:t>第二级</w:t>
            </w:r>
          </w:p>
        </w:tc>
      </w:tr>
      <w:tr w:rsidR="00551D0E" w:rsidTr="00B27C5B">
        <w:trPr>
          <w:trHeight w:val="540"/>
          <w:jc w:val="center"/>
        </w:trPr>
        <w:tc>
          <w:tcPr>
            <w:tcW w:w="505" w:type="dxa"/>
            <w:vAlign w:val="center"/>
          </w:tcPr>
          <w:p w:rsidR="00551D0E" w:rsidRDefault="00551D0E" w:rsidP="00B27C5B">
            <w:pPr>
              <w:widowControl/>
              <w:numPr>
                <w:ilvl w:val="0"/>
                <w:numId w:val="6"/>
              </w:numPr>
              <w:spacing w:line="560" w:lineRule="exact"/>
              <w:jc w:val="center"/>
              <w:rPr>
                <w:sz w:val="24"/>
              </w:rPr>
            </w:pPr>
          </w:p>
        </w:tc>
        <w:tc>
          <w:tcPr>
            <w:tcW w:w="1560" w:type="dxa"/>
            <w:vMerge w:val="restart"/>
            <w:vAlign w:val="center"/>
          </w:tcPr>
          <w:p w:rsidR="00551D0E" w:rsidRDefault="00551D0E" w:rsidP="00B27C5B">
            <w:pPr>
              <w:spacing w:line="560" w:lineRule="exact"/>
              <w:jc w:val="center"/>
              <w:rPr>
                <w:sz w:val="24"/>
              </w:rPr>
            </w:pPr>
            <w:r>
              <w:rPr>
                <w:sz w:val="24"/>
              </w:rPr>
              <w:t>（</w:t>
            </w:r>
            <w:r>
              <w:rPr>
                <w:sz w:val="24"/>
              </w:rPr>
              <w:t>02</w:t>
            </w:r>
            <w:r>
              <w:rPr>
                <w:sz w:val="24"/>
              </w:rPr>
              <w:t>）</w:t>
            </w:r>
          </w:p>
          <w:p w:rsidR="00551D0E" w:rsidRDefault="00551D0E" w:rsidP="00B27C5B">
            <w:pPr>
              <w:spacing w:line="560" w:lineRule="exact"/>
              <w:jc w:val="center"/>
              <w:rPr>
                <w:sz w:val="24"/>
              </w:rPr>
            </w:pPr>
            <w:r>
              <w:rPr>
                <w:sz w:val="24"/>
              </w:rPr>
              <w:t>学校管理类</w:t>
            </w:r>
          </w:p>
        </w:tc>
        <w:tc>
          <w:tcPr>
            <w:tcW w:w="3270" w:type="dxa"/>
            <w:vAlign w:val="center"/>
          </w:tcPr>
          <w:p w:rsidR="00551D0E" w:rsidRDefault="00551D0E" w:rsidP="00B27C5B">
            <w:pPr>
              <w:widowControl/>
              <w:spacing w:line="560" w:lineRule="exact"/>
              <w:rPr>
                <w:sz w:val="24"/>
              </w:rPr>
            </w:pPr>
            <w:r>
              <w:rPr>
                <w:sz w:val="24"/>
              </w:rPr>
              <w:t>(01)</w:t>
            </w:r>
            <w:r>
              <w:rPr>
                <w:sz w:val="24"/>
              </w:rPr>
              <w:t>学校管理</w:t>
            </w:r>
          </w:p>
        </w:tc>
        <w:tc>
          <w:tcPr>
            <w:tcW w:w="1225" w:type="dxa"/>
            <w:vAlign w:val="center"/>
          </w:tcPr>
          <w:p w:rsidR="00551D0E" w:rsidRDefault="00551D0E" w:rsidP="00B27C5B">
            <w:pPr>
              <w:widowControl/>
              <w:spacing w:line="560" w:lineRule="exact"/>
              <w:jc w:val="center"/>
              <w:rPr>
                <w:b/>
                <w:sz w:val="24"/>
              </w:rPr>
            </w:pPr>
            <w:r>
              <w:rPr>
                <w:b/>
                <w:sz w:val="24"/>
              </w:rPr>
              <w:t>第三级</w:t>
            </w:r>
          </w:p>
        </w:tc>
        <w:tc>
          <w:tcPr>
            <w:tcW w:w="1317" w:type="dxa"/>
            <w:vAlign w:val="center"/>
          </w:tcPr>
          <w:p w:rsidR="00551D0E" w:rsidRDefault="00551D0E" w:rsidP="00B27C5B">
            <w:pPr>
              <w:widowControl/>
              <w:spacing w:line="560" w:lineRule="exact"/>
              <w:jc w:val="center"/>
              <w:rPr>
                <w:sz w:val="24"/>
              </w:rPr>
            </w:pPr>
            <w:r>
              <w:rPr>
                <w:sz w:val="24"/>
              </w:rPr>
              <w:t>第二级</w:t>
            </w:r>
          </w:p>
        </w:tc>
        <w:tc>
          <w:tcPr>
            <w:tcW w:w="1545" w:type="dxa"/>
            <w:vAlign w:val="center"/>
          </w:tcPr>
          <w:p w:rsidR="00551D0E" w:rsidRDefault="00551D0E" w:rsidP="00B27C5B">
            <w:pPr>
              <w:widowControl/>
              <w:spacing w:line="560" w:lineRule="exact"/>
              <w:jc w:val="center"/>
              <w:rPr>
                <w:sz w:val="24"/>
              </w:rPr>
            </w:pPr>
            <w:r>
              <w:rPr>
                <w:sz w:val="24"/>
              </w:rPr>
              <w:t>第二级</w:t>
            </w:r>
          </w:p>
        </w:tc>
      </w:tr>
      <w:tr w:rsidR="00551D0E" w:rsidTr="00B27C5B">
        <w:trPr>
          <w:trHeight w:val="585"/>
          <w:jc w:val="center"/>
        </w:trPr>
        <w:tc>
          <w:tcPr>
            <w:tcW w:w="505" w:type="dxa"/>
            <w:vAlign w:val="center"/>
          </w:tcPr>
          <w:p w:rsidR="00551D0E" w:rsidRDefault="00551D0E" w:rsidP="00B27C5B">
            <w:pPr>
              <w:widowControl/>
              <w:numPr>
                <w:ilvl w:val="0"/>
                <w:numId w:val="6"/>
              </w:numPr>
              <w:spacing w:line="560" w:lineRule="exact"/>
              <w:jc w:val="center"/>
              <w:rPr>
                <w:sz w:val="24"/>
              </w:rPr>
            </w:pPr>
          </w:p>
        </w:tc>
        <w:tc>
          <w:tcPr>
            <w:tcW w:w="1560" w:type="dxa"/>
            <w:vMerge/>
            <w:vAlign w:val="center"/>
          </w:tcPr>
          <w:p w:rsidR="00551D0E" w:rsidRDefault="00551D0E" w:rsidP="00B27C5B">
            <w:pPr>
              <w:widowControl/>
              <w:spacing w:line="560" w:lineRule="exact"/>
              <w:rPr>
                <w:sz w:val="24"/>
              </w:rPr>
            </w:pPr>
          </w:p>
        </w:tc>
        <w:tc>
          <w:tcPr>
            <w:tcW w:w="3270" w:type="dxa"/>
            <w:vAlign w:val="center"/>
          </w:tcPr>
          <w:p w:rsidR="00551D0E" w:rsidRDefault="00551D0E" w:rsidP="00B27C5B">
            <w:pPr>
              <w:widowControl/>
              <w:spacing w:line="560" w:lineRule="exact"/>
              <w:rPr>
                <w:sz w:val="24"/>
              </w:rPr>
            </w:pPr>
            <w:r>
              <w:rPr>
                <w:sz w:val="24"/>
              </w:rPr>
              <w:t>(02)</w:t>
            </w:r>
            <w:r>
              <w:rPr>
                <w:sz w:val="24"/>
              </w:rPr>
              <w:t>学科、专业管理</w:t>
            </w:r>
          </w:p>
        </w:tc>
        <w:tc>
          <w:tcPr>
            <w:tcW w:w="1225" w:type="dxa"/>
            <w:vAlign w:val="center"/>
          </w:tcPr>
          <w:p w:rsidR="00551D0E" w:rsidRDefault="00551D0E" w:rsidP="00B27C5B">
            <w:pPr>
              <w:widowControl/>
              <w:spacing w:line="560" w:lineRule="exact"/>
              <w:jc w:val="center"/>
              <w:rPr>
                <w:sz w:val="24"/>
              </w:rPr>
            </w:pPr>
            <w:r>
              <w:rPr>
                <w:b/>
                <w:sz w:val="24"/>
              </w:rPr>
              <w:t>第三级</w:t>
            </w:r>
          </w:p>
        </w:tc>
        <w:tc>
          <w:tcPr>
            <w:tcW w:w="1317" w:type="dxa"/>
            <w:vAlign w:val="center"/>
          </w:tcPr>
          <w:p w:rsidR="00551D0E" w:rsidRDefault="00551D0E" w:rsidP="00B27C5B">
            <w:pPr>
              <w:widowControl/>
              <w:spacing w:line="560" w:lineRule="exact"/>
              <w:jc w:val="center"/>
              <w:rPr>
                <w:sz w:val="24"/>
              </w:rPr>
            </w:pPr>
            <w:r>
              <w:rPr>
                <w:sz w:val="24"/>
              </w:rPr>
              <w:t>第二级</w:t>
            </w:r>
          </w:p>
        </w:tc>
        <w:tc>
          <w:tcPr>
            <w:tcW w:w="1545" w:type="dxa"/>
            <w:vAlign w:val="center"/>
          </w:tcPr>
          <w:p w:rsidR="00551D0E" w:rsidRDefault="00551D0E" w:rsidP="00B27C5B">
            <w:pPr>
              <w:widowControl/>
              <w:spacing w:line="560" w:lineRule="exact"/>
              <w:jc w:val="center"/>
              <w:rPr>
                <w:sz w:val="24"/>
              </w:rPr>
            </w:pPr>
            <w:r>
              <w:rPr>
                <w:sz w:val="24"/>
              </w:rPr>
              <w:t>第二级</w:t>
            </w:r>
          </w:p>
        </w:tc>
      </w:tr>
      <w:tr w:rsidR="00551D0E" w:rsidTr="00B27C5B">
        <w:trPr>
          <w:trHeight w:val="624"/>
          <w:jc w:val="center"/>
        </w:trPr>
        <w:tc>
          <w:tcPr>
            <w:tcW w:w="505" w:type="dxa"/>
            <w:vAlign w:val="center"/>
          </w:tcPr>
          <w:p w:rsidR="00551D0E" w:rsidRDefault="00551D0E" w:rsidP="00B27C5B">
            <w:pPr>
              <w:widowControl/>
              <w:numPr>
                <w:ilvl w:val="0"/>
                <w:numId w:val="6"/>
              </w:numPr>
              <w:spacing w:line="560" w:lineRule="exact"/>
              <w:jc w:val="center"/>
              <w:rPr>
                <w:sz w:val="24"/>
              </w:rPr>
            </w:pPr>
          </w:p>
        </w:tc>
        <w:tc>
          <w:tcPr>
            <w:tcW w:w="1560" w:type="dxa"/>
            <w:vMerge/>
            <w:vAlign w:val="center"/>
          </w:tcPr>
          <w:p w:rsidR="00551D0E" w:rsidRDefault="00551D0E" w:rsidP="00B27C5B">
            <w:pPr>
              <w:widowControl/>
              <w:spacing w:line="560" w:lineRule="exact"/>
              <w:rPr>
                <w:sz w:val="24"/>
              </w:rPr>
            </w:pPr>
          </w:p>
        </w:tc>
        <w:tc>
          <w:tcPr>
            <w:tcW w:w="3270" w:type="dxa"/>
            <w:vAlign w:val="center"/>
          </w:tcPr>
          <w:p w:rsidR="00551D0E" w:rsidRDefault="00551D0E" w:rsidP="00B27C5B">
            <w:pPr>
              <w:widowControl/>
              <w:spacing w:line="560" w:lineRule="exact"/>
              <w:rPr>
                <w:sz w:val="24"/>
              </w:rPr>
            </w:pPr>
            <w:r>
              <w:rPr>
                <w:sz w:val="24"/>
              </w:rPr>
              <w:t>(03)</w:t>
            </w:r>
            <w:r>
              <w:rPr>
                <w:sz w:val="24"/>
              </w:rPr>
              <w:t>教学改革管理</w:t>
            </w:r>
          </w:p>
        </w:tc>
        <w:tc>
          <w:tcPr>
            <w:tcW w:w="1225" w:type="dxa"/>
            <w:vAlign w:val="center"/>
          </w:tcPr>
          <w:p w:rsidR="00551D0E" w:rsidRDefault="00551D0E" w:rsidP="00B27C5B">
            <w:pPr>
              <w:widowControl/>
              <w:spacing w:line="560" w:lineRule="exact"/>
              <w:jc w:val="center"/>
              <w:rPr>
                <w:sz w:val="24"/>
              </w:rPr>
            </w:pPr>
            <w:r>
              <w:rPr>
                <w:b/>
                <w:sz w:val="24"/>
              </w:rPr>
              <w:t>第三级</w:t>
            </w:r>
          </w:p>
        </w:tc>
        <w:tc>
          <w:tcPr>
            <w:tcW w:w="1317" w:type="dxa"/>
            <w:vAlign w:val="center"/>
          </w:tcPr>
          <w:p w:rsidR="00551D0E" w:rsidRDefault="00551D0E" w:rsidP="00B27C5B">
            <w:pPr>
              <w:widowControl/>
              <w:spacing w:line="560" w:lineRule="exact"/>
              <w:jc w:val="center"/>
              <w:rPr>
                <w:sz w:val="24"/>
              </w:rPr>
            </w:pPr>
            <w:r>
              <w:rPr>
                <w:sz w:val="24"/>
              </w:rPr>
              <w:t>第二级</w:t>
            </w:r>
          </w:p>
        </w:tc>
        <w:tc>
          <w:tcPr>
            <w:tcW w:w="1545" w:type="dxa"/>
            <w:vAlign w:val="center"/>
          </w:tcPr>
          <w:p w:rsidR="00551D0E" w:rsidRDefault="00551D0E" w:rsidP="00B27C5B">
            <w:pPr>
              <w:widowControl/>
              <w:spacing w:line="560" w:lineRule="exact"/>
              <w:jc w:val="center"/>
              <w:rPr>
                <w:sz w:val="24"/>
              </w:rPr>
            </w:pPr>
            <w:r>
              <w:rPr>
                <w:sz w:val="24"/>
              </w:rPr>
              <w:t>第二级</w:t>
            </w:r>
          </w:p>
        </w:tc>
      </w:tr>
      <w:tr w:rsidR="00551D0E" w:rsidTr="00B27C5B">
        <w:trPr>
          <w:trHeight w:val="610"/>
          <w:jc w:val="center"/>
        </w:trPr>
        <w:tc>
          <w:tcPr>
            <w:tcW w:w="505" w:type="dxa"/>
            <w:vAlign w:val="center"/>
          </w:tcPr>
          <w:p w:rsidR="00551D0E" w:rsidRDefault="00551D0E" w:rsidP="00B27C5B">
            <w:pPr>
              <w:widowControl/>
              <w:numPr>
                <w:ilvl w:val="0"/>
                <w:numId w:val="6"/>
              </w:numPr>
              <w:spacing w:line="560" w:lineRule="exact"/>
              <w:jc w:val="center"/>
              <w:rPr>
                <w:sz w:val="24"/>
              </w:rPr>
            </w:pPr>
          </w:p>
        </w:tc>
        <w:tc>
          <w:tcPr>
            <w:tcW w:w="1560" w:type="dxa"/>
            <w:vMerge/>
            <w:vAlign w:val="center"/>
          </w:tcPr>
          <w:p w:rsidR="00551D0E" w:rsidRDefault="00551D0E" w:rsidP="00B27C5B">
            <w:pPr>
              <w:widowControl/>
              <w:spacing w:line="560" w:lineRule="exact"/>
              <w:rPr>
                <w:sz w:val="24"/>
              </w:rPr>
            </w:pPr>
          </w:p>
        </w:tc>
        <w:tc>
          <w:tcPr>
            <w:tcW w:w="3270" w:type="dxa"/>
            <w:vAlign w:val="center"/>
          </w:tcPr>
          <w:p w:rsidR="00551D0E" w:rsidRDefault="00551D0E" w:rsidP="00B27C5B">
            <w:pPr>
              <w:widowControl/>
              <w:spacing w:line="560" w:lineRule="exact"/>
              <w:rPr>
                <w:sz w:val="24"/>
              </w:rPr>
            </w:pPr>
            <w:r>
              <w:rPr>
                <w:sz w:val="24"/>
              </w:rPr>
              <w:t>(04)</w:t>
            </w:r>
            <w:r>
              <w:rPr>
                <w:sz w:val="24"/>
              </w:rPr>
              <w:t>教学质量评估</w:t>
            </w:r>
          </w:p>
        </w:tc>
        <w:tc>
          <w:tcPr>
            <w:tcW w:w="1225" w:type="dxa"/>
            <w:vAlign w:val="center"/>
          </w:tcPr>
          <w:p w:rsidR="00551D0E" w:rsidRDefault="00551D0E" w:rsidP="00B27C5B">
            <w:pPr>
              <w:widowControl/>
              <w:spacing w:line="560" w:lineRule="exact"/>
              <w:jc w:val="center"/>
              <w:rPr>
                <w:sz w:val="24"/>
              </w:rPr>
            </w:pPr>
            <w:r>
              <w:rPr>
                <w:b/>
                <w:sz w:val="24"/>
              </w:rPr>
              <w:t>第三级</w:t>
            </w:r>
          </w:p>
        </w:tc>
        <w:tc>
          <w:tcPr>
            <w:tcW w:w="1317" w:type="dxa"/>
            <w:vAlign w:val="center"/>
          </w:tcPr>
          <w:p w:rsidR="00551D0E" w:rsidRDefault="00551D0E" w:rsidP="00B27C5B">
            <w:pPr>
              <w:widowControl/>
              <w:spacing w:line="560" w:lineRule="exact"/>
              <w:jc w:val="center"/>
              <w:rPr>
                <w:sz w:val="24"/>
              </w:rPr>
            </w:pPr>
            <w:r>
              <w:rPr>
                <w:sz w:val="24"/>
              </w:rPr>
              <w:t>第二级</w:t>
            </w:r>
          </w:p>
        </w:tc>
        <w:tc>
          <w:tcPr>
            <w:tcW w:w="1545" w:type="dxa"/>
            <w:vAlign w:val="center"/>
          </w:tcPr>
          <w:p w:rsidR="00551D0E" w:rsidRDefault="00551D0E" w:rsidP="00B27C5B">
            <w:pPr>
              <w:widowControl/>
              <w:spacing w:line="560" w:lineRule="exact"/>
              <w:jc w:val="center"/>
              <w:rPr>
                <w:sz w:val="24"/>
              </w:rPr>
            </w:pPr>
            <w:r>
              <w:rPr>
                <w:sz w:val="24"/>
              </w:rPr>
              <w:t>第二级</w:t>
            </w:r>
          </w:p>
        </w:tc>
      </w:tr>
      <w:tr w:rsidR="00551D0E" w:rsidTr="00B27C5B">
        <w:trPr>
          <w:trHeight w:val="622"/>
          <w:jc w:val="center"/>
        </w:trPr>
        <w:tc>
          <w:tcPr>
            <w:tcW w:w="505" w:type="dxa"/>
            <w:vAlign w:val="center"/>
          </w:tcPr>
          <w:p w:rsidR="00551D0E" w:rsidRDefault="00551D0E" w:rsidP="00B27C5B">
            <w:pPr>
              <w:widowControl/>
              <w:numPr>
                <w:ilvl w:val="0"/>
                <w:numId w:val="6"/>
              </w:numPr>
              <w:spacing w:line="560" w:lineRule="exact"/>
              <w:jc w:val="center"/>
              <w:rPr>
                <w:sz w:val="24"/>
              </w:rPr>
            </w:pPr>
          </w:p>
        </w:tc>
        <w:tc>
          <w:tcPr>
            <w:tcW w:w="1560" w:type="dxa"/>
            <w:vMerge/>
            <w:vAlign w:val="center"/>
          </w:tcPr>
          <w:p w:rsidR="00551D0E" w:rsidRDefault="00551D0E" w:rsidP="00B27C5B">
            <w:pPr>
              <w:widowControl/>
              <w:spacing w:line="560" w:lineRule="exact"/>
              <w:rPr>
                <w:sz w:val="24"/>
              </w:rPr>
            </w:pPr>
          </w:p>
        </w:tc>
        <w:tc>
          <w:tcPr>
            <w:tcW w:w="3270" w:type="dxa"/>
            <w:vAlign w:val="center"/>
          </w:tcPr>
          <w:p w:rsidR="00551D0E" w:rsidRDefault="00551D0E" w:rsidP="00B27C5B">
            <w:pPr>
              <w:widowControl/>
              <w:spacing w:line="560" w:lineRule="exact"/>
              <w:rPr>
                <w:sz w:val="24"/>
              </w:rPr>
            </w:pPr>
            <w:r>
              <w:rPr>
                <w:sz w:val="24"/>
              </w:rPr>
              <w:t>(05)</w:t>
            </w:r>
            <w:r>
              <w:rPr>
                <w:sz w:val="24"/>
              </w:rPr>
              <w:t>校园安全与</w:t>
            </w:r>
            <w:proofErr w:type="gramStart"/>
            <w:r>
              <w:rPr>
                <w:sz w:val="24"/>
              </w:rPr>
              <w:t>稳定管理</w:t>
            </w:r>
            <w:proofErr w:type="gramEnd"/>
          </w:p>
        </w:tc>
        <w:tc>
          <w:tcPr>
            <w:tcW w:w="1225" w:type="dxa"/>
            <w:vAlign w:val="center"/>
          </w:tcPr>
          <w:p w:rsidR="00551D0E" w:rsidRDefault="00551D0E" w:rsidP="00B27C5B">
            <w:pPr>
              <w:widowControl/>
              <w:spacing w:line="560" w:lineRule="exact"/>
              <w:jc w:val="center"/>
              <w:rPr>
                <w:sz w:val="24"/>
              </w:rPr>
            </w:pPr>
            <w:r>
              <w:rPr>
                <w:b/>
                <w:sz w:val="24"/>
              </w:rPr>
              <w:t>第三级</w:t>
            </w:r>
          </w:p>
        </w:tc>
        <w:tc>
          <w:tcPr>
            <w:tcW w:w="1317" w:type="dxa"/>
            <w:vAlign w:val="center"/>
          </w:tcPr>
          <w:p w:rsidR="00551D0E" w:rsidRDefault="00551D0E" w:rsidP="00B27C5B">
            <w:pPr>
              <w:widowControl/>
              <w:spacing w:line="560" w:lineRule="exact"/>
              <w:jc w:val="center"/>
              <w:rPr>
                <w:sz w:val="24"/>
              </w:rPr>
            </w:pPr>
            <w:r>
              <w:rPr>
                <w:sz w:val="24"/>
              </w:rPr>
              <w:t>第二级</w:t>
            </w:r>
          </w:p>
        </w:tc>
        <w:tc>
          <w:tcPr>
            <w:tcW w:w="1545" w:type="dxa"/>
            <w:vAlign w:val="center"/>
          </w:tcPr>
          <w:p w:rsidR="00551D0E" w:rsidRDefault="00551D0E" w:rsidP="00B27C5B">
            <w:pPr>
              <w:widowControl/>
              <w:spacing w:line="560" w:lineRule="exact"/>
              <w:jc w:val="center"/>
              <w:rPr>
                <w:sz w:val="24"/>
              </w:rPr>
            </w:pPr>
            <w:r>
              <w:rPr>
                <w:sz w:val="24"/>
              </w:rPr>
              <w:t>第二级</w:t>
            </w:r>
          </w:p>
        </w:tc>
      </w:tr>
      <w:tr w:rsidR="00551D0E" w:rsidTr="00B27C5B">
        <w:trPr>
          <w:trHeight w:val="622"/>
          <w:jc w:val="center"/>
        </w:trPr>
        <w:tc>
          <w:tcPr>
            <w:tcW w:w="505" w:type="dxa"/>
            <w:vAlign w:val="center"/>
          </w:tcPr>
          <w:p w:rsidR="00551D0E" w:rsidRDefault="00551D0E" w:rsidP="00B27C5B">
            <w:pPr>
              <w:widowControl/>
              <w:numPr>
                <w:ilvl w:val="0"/>
                <w:numId w:val="6"/>
              </w:numPr>
              <w:spacing w:line="560" w:lineRule="exact"/>
              <w:jc w:val="center"/>
              <w:rPr>
                <w:sz w:val="24"/>
              </w:rPr>
            </w:pPr>
          </w:p>
        </w:tc>
        <w:tc>
          <w:tcPr>
            <w:tcW w:w="1560" w:type="dxa"/>
            <w:vMerge/>
            <w:vAlign w:val="center"/>
          </w:tcPr>
          <w:p w:rsidR="00551D0E" w:rsidRDefault="00551D0E" w:rsidP="00B27C5B">
            <w:pPr>
              <w:widowControl/>
              <w:spacing w:line="560" w:lineRule="exact"/>
              <w:rPr>
                <w:sz w:val="24"/>
              </w:rPr>
            </w:pPr>
          </w:p>
        </w:tc>
        <w:tc>
          <w:tcPr>
            <w:tcW w:w="3270" w:type="dxa"/>
            <w:vAlign w:val="center"/>
          </w:tcPr>
          <w:p w:rsidR="00551D0E" w:rsidRDefault="00551D0E" w:rsidP="00B27C5B">
            <w:pPr>
              <w:widowControl/>
              <w:spacing w:line="560" w:lineRule="exact"/>
              <w:rPr>
                <w:sz w:val="24"/>
              </w:rPr>
            </w:pPr>
            <w:r>
              <w:rPr>
                <w:sz w:val="24"/>
              </w:rPr>
              <w:t>(06)</w:t>
            </w:r>
            <w:r>
              <w:rPr>
                <w:sz w:val="24"/>
              </w:rPr>
              <w:t>教育经费监管</w:t>
            </w:r>
          </w:p>
        </w:tc>
        <w:tc>
          <w:tcPr>
            <w:tcW w:w="1225" w:type="dxa"/>
            <w:vAlign w:val="center"/>
          </w:tcPr>
          <w:p w:rsidR="00551D0E" w:rsidRDefault="00551D0E" w:rsidP="00B27C5B">
            <w:pPr>
              <w:widowControl/>
              <w:spacing w:line="560" w:lineRule="exact"/>
              <w:jc w:val="center"/>
              <w:rPr>
                <w:b/>
                <w:sz w:val="24"/>
              </w:rPr>
            </w:pPr>
            <w:r>
              <w:rPr>
                <w:b/>
                <w:sz w:val="24"/>
              </w:rPr>
              <w:t>第三级</w:t>
            </w:r>
          </w:p>
        </w:tc>
        <w:tc>
          <w:tcPr>
            <w:tcW w:w="1317" w:type="dxa"/>
            <w:vAlign w:val="center"/>
          </w:tcPr>
          <w:p w:rsidR="00551D0E" w:rsidRDefault="00551D0E" w:rsidP="00B27C5B">
            <w:pPr>
              <w:widowControl/>
              <w:spacing w:line="560" w:lineRule="exact"/>
              <w:jc w:val="center"/>
              <w:rPr>
                <w:sz w:val="24"/>
              </w:rPr>
            </w:pPr>
            <w:r>
              <w:rPr>
                <w:sz w:val="24"/>
              </w:rPr>
              <w:t>第二级</w:t>
            </w:r>
          </w:p>
        </w:tc>
        <w:tc>
          <w:tcPr>
            <w:tcW w:w="1545" w:type="dxa"/>
            <w:vAlign w:val="center"/>
          </w:tcPr>
          <w:p w:rsidR="00551D0E" w:rsidRDefault="00551D0E" w:rsidP="00B27C5B">
            <w:pPr>
              <w:widowControl/>
              <w:spacing w:line="560" w:lineRule="exact"/>
              <w:jc w:val="center"/>
              <w:rPr>
                <w:sz w:val="24"/>
              </w:rPr>
            </w:pPr>
            <w:r>
              <w:rPr>
                <w:sz w:val="24"/>
              </w:rPr>
              <w:t>第二级</w:t>
            </w:r>
          </w:p>
        </w:tc>
      </w:tr>
      <w:tr w:rsidR="00551D0E" w:rsidTr="00B27C5B">
        <w:trPr>
          <w:trHeight w:val="540"/>
          <w:jc w:val="center"/>
        </w:trPr>
        <w:tc>
          <w:tcPr>
            <w:tcW w:w="505" w:type="dxa"/>
            <w:vAlign w:val="center"/>
          </w:tcPr>
          <w:p w:rsidR="00551D0E" w:rsidRDefault="00551D0E" w:rsidP="00B27C5B">
            <w:pPr>
              <w:widowControl/>
              <w:numPr>
                <w:ilvl w:val="0"/>
                <w:numId w:val="6"/>
              </w:numPr>
              <w:spacing w:line="560" w:lineRule="exact"/>
              <w:jc w:val="center"/>
              <w:rPr>
                <w:sz w:val="24"/>
              </w:rPr>
            </w:pPr>
          </w:p>
        </w:tc>
        <w:tc>
          <w:tcPr>
            <w:tcW w:w="1560" w:type="dxa"/>
            <w:vMerge w:val="restart"/>
            <w:vAlign w:val="center"/>
          </w:tcPr>
          <w:p w:rsidR="00551D0E" w:rsidRDefault="00551D0E" w:rsidP="00B27C5B">
            <w:pPr>
              <w:widowControl/>
              <w:spacing w:line="560" w:lineRule="exact"/>
              <w:jc w:val="center"/>
              <w:rPr>
                <w:sz w:val="24"/>
              </w:rPr>
            </w:pPr>
            <w:r>
              <w:rPr>
                <w:sz w:val="24"/>
              </w:rPr>
              <w:t>（</w:t>
            </w:r>
            <w:r>
              <w:rPr>
                <w:sz w:val="24"/>
              </w:rPr>
              <w:t>03</w:t>
            </w:r>
            <w:r>
              <w:rPr>
                <w:sz w:val="24"/>
              </w:rPr>
              <w:t>）</w:t>
            </w:r>
          </w:p>
          <w:p w:rsidR="00551D0E" w:rsidRDefault="00551D0E" w:rsidP="00B27C5B">
            <w:pPr>
              <w:widowControl/>
              <w:spacing w:line="560" w:lineRule="exact"/>
              <w:jc w:val="center"/>
              <w:rPr>
                <w:sz w:val="24"/>
              </w:rPr>
            </w:pPr>
            <w:r>
              <w:rPr>
                <w:sz w:val="24"/>
              </w:rPr>
              <w:t>学生管理类</w:t>
            </w:r>
          </w:p>
        </w:tc>
        <w:tc>
          <w:tcPr>
            <w:tcW w:w="3270" w:type="dxa"/>
            <w:vAlign w:val="center"/>
          </w:tcPr>
          <w:p w:rsidR="00551D0E" w:rsidRDefault="00551D0E" w:rsidP="00B27C5B">
            <w:pPr>
              <w:widowControl/>
              <w:spacing w:line="560" w:lineRule="exact"/>
              <w:rPr>
                <w:sz w:val="24"/>
              </w:rPr>
            </w:pPr>
            <w:r>
              <w:rPr>
                <w:sz w:val="24"/>
              </w:rPr>
              <w:t>(01)</w:t>
            </w:r>
            <w:r>
              <w:rPr>
                <w:sz w:val="24"/>
              </w:rPr>
              <w:t>学生学籍管理</w:t>
            </w:r>
          </w:p>
        </w:tc>
        <w:tc>
          <w:tcPr>
            <w:tcW w:w="1225" w:type="dxa"/>
            <w:vAlign w:val="center"/>
          </w:tcPr>
          <w:p w:rsidR="00551D0E" w:rsidRDefault="00551D0E" w:rsidP="00B27C5B">
            <w:pPr>
              <w:widowControl/>
              <w:spacing w:line="560" w:lineRule="exact"/>
              <w:jc w:val="center"/>
              <w:rPr>
                <w:b/>
                <w:sz w:val="24"/>
              </w:rPr>
            </w:pPr>
            <w:r>
              <w:rPr>
                <w:b/>
                <w:sz w:val="24"/>
              </w:rPr>
              <w:t>第三级</w:t>
            </w:r>
          </w:p>
        </w:tc>
        <w:tc>
          <w:tcPr>
            <w:tcW w:w="1317" w:type="dxa"/>
            <w:vAlign w:val="center"/>
          </w:tcPr>
          <w:p w:rsidR="00551D0E" w:rsidRDefault="00551D0E" w:rsidP="00B27C5B">
            <w:pPr>
              <w:widowControl/>
              <w:spacing w:line="560" w:lineRule="exact"/>
              <w:jc w:val="center"/>
              <w:rPr>
                <w:b/>
                <w:sz w:val="24"/>
              </w:rPr>
            </w:pPr>
            <w:r>
              <w:rPr>
                <w:b/>
                <w:sz w:val="24"/>
              </w:rPr>
              <w:t>第三级</w:t>
            </w:r>
          </w:p>
        </w:tc>
        <w:tc>
          <w:tcPr>
            <w:tcW w:w="1545" w:type="dxa"/>
            <w:vAlign w:val="center"/>
          </w:tcPr>
          <w:p w:rsidR="00551D0E" w:rsidRDefault="00551D0E" w:rsidP="00B27C5B">
            <w:pPr>
              <w:widowControl/>
              <w:spacing w:line="560" w:lineRule="exact"/>
              <w:jc w:val="center"/>
              <w:rPr>
                <w:sz w:val="24"/>
              </w:rPr>
            </w:pPr>
            <w:r>
              <w:rPr>
                <w:sz w:val="24"/>
              </w:rPr>
              <w:t>第二级</w:t>
            </w:r>
          </w:p>
        </w:tc>
      </w:tr>
      <w:tr w:rsidR="00551D0E" w:rsidTr="00B27C5B">
        <w:trPr>
          <w:trHeight w:val="540"/>
          <w:jc w:val="center"/>
        </w:trPr>
        <w:tc>
          <w:tcPr>
            <w:tcW w:w="505" w:type="dxa"/>
            <w:vAlign w:val="center"/>
          </w:tcPr>
          <w:p w:rsidR="00551D0E" w:rsidRDefault="00551D0E" w:rsidP="00B27C5B">
            <w:pPr>
              <w:widowControl/>
              <w:numPr>
                <w:ilvl w:val="0"/>
                <w:numId w:val="6"/>
              </w:numPr>
              <w:spacing w:line="560" w:lineRule="exact"/>
              <w:jc w:val="center"/>
              <w:rPr>
                <w:sz w:val="24"/>
              </w:rPr>
            </w:pPr>
          </w:p>
        </w:tc>
        <w:tc>
          <w:tcPr>
            <w:tcW w:w="1560" w:type="dxa"/>
            <w:vMerge/>
            <w:vAlign w:val="center"/>
          </w:tcPr>
          <w:p w:rsidR="00551D0E" w:rsidRDefault="00551D0E" w:rsidP="00B27C5B">
            <w:pPr>
              <w:widowControl/>
              <w:spacing w:line="560" w:lineRule="exact"/>
              <w:rPr>
                <w:sz w:val="24"/>
              </w:rPr>
            </w:pPr>
          </w:p>
        </w:tc>
        <w:tc>
          <w:tcPr>
            <w:tcW w:w="3270" w:type="dxa"/>
            <w:vAlign w:val="center"/>
          </w:tcPr>
          <w:p w:rsidR="00551D0E" w:rsidRDefault="00551D0E" w:rsidP="00B27C5B">
            <w:pPr>
              <w:widowControl/>
              <w:spacing w:line="560" w:lineRule="exact"/>
              <w:rPr>
                <w:sz w:val="24"/>
              </w:rPr>
            </w:pPr>
            <w:r>
              <w:rPr>
                <w:sz w:val="24"/>
              </w:rPr>
              <w:t>(02)</w:t>
            </w:r>
            <w:r>
              <w:rPr>
                <w:sz w:val="24"/>
              </w:rPr>
              <w:t>招生录取管理</w:t>
            </w:r>
          </w:p>
        </w:tc>
        <w:tc>
          <w:tcPr>
            <w:tcW w:w="1225" w:type="dxa"/>
            <w:vAlign w:val="center"/>
          </w:tcPr>
          <w:p w:rsidR="00551D0E" w:rsidRDefault="00551D0E" w:rsidP="00B27C5B">
            <w:pPr>
              <w:widowControl/>
              <w:spacing w:line="560" w:lineRule="exact"/>
              <w:jc w:val="center"/>
              <w:rPr>
                <w:b/>
                <w:sz w:val="24"/>
              </w:rPr>
            </w:pPr>
            <w:r>
              <w:rPr>
                <w:b/>
                <w:sz w:val="24"/>
              </w:rPr>
              <w:t>第三级</w:t>
            </w:r>
          </w:p>
        </w:tc>
        <w:tc>
          <w:tcPr>
            <w:tcW w:w="1317" w:type="dxa"/>
            <w:vAlign w:val="center"/>
          </w:tcPr>
          <w:p w:rsidR="00551D0E" w:rsidRDefault="00551D0E" w:rsidP="00B27C5B">
            <w:pPr>
              <w:widowControl/>
              <w:spacing w:line="560" w:lineRule="exact"/>
              <w:jc w:val="center"/>
              <w:rPr>
                <w:b/>
                <w:sz w:val="24"/>
              </w:rPr>
            </w:pPr>
            <w:r>
              <w:rPr>
                <w:b/>
                <w:sz w:val="24"/>
              </w:rPr>
              <w:t>第三级</w:t>
            </w:r>
          </w:p>
        </w:tc>
        <w:tc>
          <w:tcPr>
            <w:tcW w:w="1545" w:type="dxa"/>
            <w:vAlign w:val="center"/>
          </w:tcPr>
          <w:p w:rsidR="00551D0E" w:rsidRDefault="00551D0E" w:rsidP="00B27C5B">
            <w:pPr>
              <w:widowControl/>
              <w:spacing w:line="560" w:lineRule="exact"/>
              <w:jc w:val="center"/>
              <w:rPr>
                <w:b/>
                <w:sz w:val="24"/>
              </w:rPr>
            </w:pPr>
            <w:r>
              <w:rPr>
                <w:b/>
                <w:sz w:val="24"/>
              </w:rPr>
              <w:t>第三级</w:t>
            </w:r>
          </w:p>
        </w:tc>
      </w:tr>
      <w:tr w:rsidR="00551D0E" w:rsidTr="00B27C5B">
        <w:trPr>
          <w:trHeight w:val="540"/>
          <w:jc w:val="center"/>
        </w:trPr>
        <w:tc>
          <w:tcPr>
            <w:tcW w:w="505" w:type="dxa"/>
            <w:vAlign w:val="center"/>
          </w:tcPr>
          <w:p w:rsidR="00551D0E" w:rsidRDefault="00551D0E" w:rsidP="00B27C5B">
            <w:pPr>
              <w:widowControl/>
              <w:numPr>
                <w:ilvl w:val="0"/>
                <w:numId w:val="6"/>
              </w:numPr>
              <w:spacing w:line="560" w:lineRule="exact"/>
              <w:jc w:val="center"/>
              <w:rPr>
                <w:sz w:val="24"/>
              </w:rPr>
            </w:pPr>
          </w:p>
        </w:tc>
        <w:tc>
          <w:tcPr>
            <w:tcW w:w="1560" w:type="dxa"/>
            <w:vMerge/>
            <w:vAlign w:val="center"/>
          </w:tcPr>
          <w:p w:rsidR="00551D0E" w:rsidRDefault="00551D0E" w:rsidP="00B27C5B">
            <w:pPr>
              <w:widowControl/>
              <w:spacing w:line="560" w:lineRule="exact"/>
              <w:rPr>
                <w:sz w:val="24"/>
              </w:rPr>
            </w:pPr>
          </w:p>
        </w:tc>
        <w:tc>
          <w:tcPr>
            <w:tcW w:w="3270" w:type="dxa"/>
            <w:vAlign w:val="center"/>
          </w:tcPr>
          <w:p w:rsidR="00551D0E" w:rsidRDefault="00551D0E" w:rsidP="00B27C5B">
            <w:pPr>
              <w:widowControl/>
              <w:spacing w:line="560" w:lineRule="exact"/>
              <w:rPr>
                <w:sz w:val="24"/>
              </w:rPr>
            </w:pPr>
            <w:r>
              <w:rPr>
                <w:sz w:val="24"/>
              </w:rPr>
              <w:t>(03)</w:t>
            </w:r>
            <w:r>
              <w:rPr>
                <w:sz w:val="24"/>
              </w:rPr>
              <w:t>学生资助管理</w:t>
            </w:r>
          </w:p>
        </w:tc>
        <w:tc>
          <w:tcPr>
            <w:tcW w:w="1225" w:type="dxa"/>
            <w:vAlign w:val="center"/>
          </w:tcPr>
          <w:p w:rsidR="00551D0E" w:rsidRDefault="00551D0E" w:rsidP="00B27C5B">
            <w:pPr>
              <w:widowControl/>
              <w:spacing w:line="560" w:lineRule="exact"/>
              <w:jc w:val="center"/>
              <w:rPr>
                <w:b/>
                <w:sz w:val="24"/>
              </w:rPr>
            </w:pPr>
            <w:r>
              <w:rPr>
                <w:b/>
                <w:sz w:val="24"/>
              </w:rPr>
              <w:t>第三级</w:t>
            </w:r>
          </w:p>
        </w:tc>
        <w:tc>
          <w:tcPr>
            <w:tcW w:w="1317" w:type="dxa"/>
            <w:vAlign w:val="center"/>
          </w:tcPr>
          <w:p w:rsidR="00551D0E" w:rsidRDefault="00551D0E" w:rsidP="00B27C5B">
            <w:pPr>
              <w:widowControl/>
              <w:spacing w:line="560" w:lineRule="exact"/>
              <w:jc w:val="center"/>
              <w:rPr>
                <w:b/>
                <w:sz w:val="24"/>
              </w:rPr>
            </w:pPr>
            <w:r>
              <w:rPr>
                <w:sz w:val="24"/>
              </w:rPr>
              <w:t>第</w:t>
            </w:r>
            <w:r>
              <w:rPr>
                <w:rFonts w:hint="eastAsia"/>
                <w:sz w:val="24"/>
              </w:rPr>
              <w:t>三</w:t>
            </w:r>
            <w:r>
              <w:rPr>
                <w:sz w:val="24"/>
              </w:rPr>
              <w:t>级</w:t>
            </w:r>
          </w:p>
        </w:tc>
        <w:tc>
          <w:tcPr>
            <w:tcW w:w="1545" w:type="dxa"/>
            <w:vAlign w:val="center"/>
          </w:tcPr>
          <w:p w:rsidR="00551D0E" w:rsidRDefault="00551D0E" w:rsidP="00B27C5B">
            <w:pPr>
              <w:widowControl/>
              <w:spacing w:line="560" w:lineRule="exact"/>
              <w:jc w:val="center"/>
              <w:rPr>
                <w:b/>
                <w:sz w:val="24"/>
              </w:rPr>
            </w:pPr>
            <w:r>
              <w:rPr>
                <w:sz w:val="24"/>
              </w:rPr>
              <w:t>第二级</w:t>
            </w:r>
          </w:p>
        </w:tc>
      </w:tr>
      <w:tr w:rsidR="00551D0E" w:rsidTr="00B27C5B">
        <w:trPr>
          <w:trHeight w:val="540"/>
          <w:jc w:val="center"/>
        </w:trPr>
        <w:tc>
          <w:tcPr>
            <w:tcW w:w="505" w:type="dxa"/>
            <w:vAlign w:val="center"/>
          </w:tcPr>
          <w:p w:rsidR="00551D0E" w:rsidRDefault="00551D0E" w:rsidP="00B27C5B">
            <w:pPr>
              <w:widowControl/>
              <w:numPr>
                <w:ilvl w:val="0"/>
                <w:numId w:val="6"/>
              </w:numPr>
              <w:spacing w:line="560" w:lineRule="exact"/>
              <w:jc w:val="center"/>
              <w:rPr>
                <w:sz w:val="24"/>
              </w:rPr>
            </w:pPr>
          </w:p>
        </w:tc>
        <w:tc>
          <w:tcPr>
            <w:tcW w:w="1560" w:type="dxa"/>
            <w:vMerge/>
            <w:vAlign w:val="center"/>
          </w:tcPr>
          <w:p w:rsidR="00551D0E" w:rsidRDefault="00551D0E" w:rsidP="00B27C5B">
            <w:pPr>
              <w:widowControl/>
              <w:spacing w:line="560" w:lineRule="exact"/>
              <w:rPr>
                <w:sz w:val="24"/>
              </w:rPr>
            </w:pPr>
          </w:p>
        </w:tc>
        <w:tc>
          <w:tcPr>
            <w:tcW w:w="3270" w:type="dxa"/>
            <w:vAlign w:val="center"/>
          </w:tcPr>
          <w:p w:rsidR="00551D0E" w:rsidRDefault="00551D0E" w:rsidP="00B27C5B">
            <w:pPr>
              <w:widowControl/>
              <w:spacing w:line="560" w:lineRule="exact"/>
              <w:rPr>
                <w:sz w:val="24"/>
              </w:rPr>
            </w:pPr>
            <w:r>
              <w:rPr>
                <w:sz w:val="24"/>
              </w:rPr>
              <w:t>(04)</w:t>
            </w:r>
            <w:r>
              <w:rPr>
                <w:sz w:val="24"/>
              </w:rPr>
              <w:t>学位授予管理</w:t>
            </w:r>
          </w:p>
        </w:tc>
        <w:tc>
          <w:tcPr>
            <w:tcW w:w="1225" w:type="dxa"/>
            <w:vAlign w:val="center"/>
          </w:tcPr>
          <w:p w:rsidR="00551D0E" w:rsidRDefault="00551D0E" w:rsidP="00B27C5B">
            <w:pPr>
              <w:widowControl/>
              <w:spacing w:line="560" w:lineRule="exact"/>
              <w:jc w:val="center"/>
              <w:rPr>
                <w:b/>
                <w:sz w:val="24"/>
              </w:rPr>
            </w:pPr>
            <w:r>
              <w:rPr>
                <w:b/>
                <w:sz w:val="24"/>
              </w:rPr>
              <w:t>第三级</w:t>
            </w:r>
          </w:p>
        </w:tc>
        <w:tc>
          <w:tcPr>
            <w:tcW w:w="1317" w:type="dxa"/>
            <w:vAlign w:val="center"/>
          </w:tcPr>
          <w:p w:rsidR="00551D0E" w:rsidRDefault="00551D0E" w:rsidP="00B27C5B">
            <w:pPr>
              <w:widowControl/>
              <w:spacing w:line="560" w:lineRule="exact"/>
              <w:jc w:val="center"/>
              <w:rPr>
                <w:b/>
                <w:sz w:val="24"/>
              </w:rPr>
            </w:pPr>
            <w:r>
              <w:rPr>
                <w:b/>
                <w:sz w:val="24"/>
              </w:rPr>
              <w:t>第三级</w:t>
            </w:r>
          </w:p>
        </w:tc>
        <w:tc>
          <w:tcPr>
            <w:tcW w:w="1545" w:type="dxa"/>
            <w:vAlign w:val="center"/>
          </w:tcPr>
          <w:p w:rsidR="00551D0E" w:rsidRDefault="00551D0E" w:rsidP="00B27C5B">
            <w:pPr>
              <w:widowControl/>
              <w:spacing w:line="560" w:lineRule="exact"/>
              <w:jc w:val="center"/>
              <w:rPr>
                <w:b/>
                <w:sz w:val="24"/>
              </w:rPr>
            </w:pPr>
            <w:r>
              <w:rPr>
                <w:sz w:val="24"/>
              </w:rPr>
              <w:t>第二级</w:t>
            </w:r>
          </w:p>
        </w:tc>
      </w:tr>
      <w:tr w:rsidR="00551D0E" w:rsidTr="00B27C5B">
        <w:trPr>
          <w:trHeight w:val="540"/>
          <w:jc w:val="center"/>
        </w:trPr>
        <w:tc>
          <w:tcPr>
            <w:tcW w:w="505" w:type="dxa"/>
            <w:vAlign w:val="center"/>
          </w:tcPr>
          <w:p w:rsidR="00551D0E" w:rsidRDefault="00551D0E" w:rsidP="00B27C5B">
            <w:pPr>
              <w:widowControl/>
              <w:numPr>
                <w:ilvl w:val="0"/>
                <w:numId w:val="6"/>
              </w:numPr>
              <w:spacing w:line="560" w:lineRule="exact"/>
              <w:jc w:val="center"/>
              <w:rPr>
                <w:sz w:val="24"/>
              </w:rPr>
            </w:pPr>
          </w:p>
        </w:tc>
        <w:tc>
          <w:tcPr>
            <w:tcW w:w="1560" w:type="dxa"/>
            <w:vMerge w:val="restart"/>
            <w:vAlign w:val="center"/>
          </w:tcPr>
          <w:p w:rsidR="00551D0E" w:rsidRDefault="00551D0E" w:rsidP="00B27C5B">
            <w:pPr>
              <w:widowControl/>
              <w:spacing w:line="560" w:lineRule="exact"/>
              <w:jc w:val="center"/>
              <w:rPr>
                <w:sz w:val="24"/>
              </w:rPr>
            </w:pPr>
            <w:r>
              <w:rPr>
                <w:sz w:val="24"/>
              </w:rPr>
              <w:t>（</w:t>
            </w:r>
            <w:r>
              <w:rPr>
                <w:sz w:val="24"/>
              </w:rPr>
              <w:t>04</w:t>
            </w:r>
            <w:r>
              <w:rPr>
                <w:sz w:val="24"/>
              </w:rPr>
              <w:t>）</w:t>
            </w:r>
          </w:p>
          <w:p w:rsidR="00551D0E" w:rsidRDefault="00551D0E" w:rsidP="00B27C5B">
            <w:pPr>
              <w:widowControl/>
              <w:spacing w:line="560" w:lineRule="exact"/>
              <w:jc w:val="center"/>
              <w:rPr>
                <w:sz w:val="24"/>
              </w:rPr>
            </w:pPr>
            <w:r>
              <w:rPr>
                <w:sz w:val="24"/>
              </w:rPr>
              <w:t>教师管理类</w:t>
            </w:r>
          </w:p>
        </w:tc>
        <w:tc>
          <w:tcPr>
            <w:tcW w:w="3270" w:type="dxa"/>
            <w:vAlign w:val="center"/>
          </w:tcPr>
          <w:p w:rsidR="00551D0E" w:rsidRDefault="00551D0E" w:rsidP="00B27C5B">
            <w:pPr>
              <w:widowControl/>
              <w:spacing w:line="560" w:lineRule="exact"/>
              <w:rPr>
                <w:sz w:val="24"/>
              </w:rPr>
            </w:pPr>
            <w:r>
              <w:rPr>
                <w:rFonts w:hint="eastAsia"/>
                <w:sz w:val="24"/>
              </w:rPr>
              <w:t>(</w:t>
            </w:r>
            <w:r>
              <w:rPr>
                <w:sz w:val="24"/>
              </w:rPr>
              <w:t>01</w:t>
            </w:r>
            <w:r>
              <w:rPr>
                <w:rFonts w:hint="eastAsia"/>
                <w:sz w:val="24"/>
              </w:rPr>
              <w:t>)</w:t>
            </w:r>
            <w:r>
              <w:rPr>
                <w:sz w:val="24"/>
              </w:rPr>
              <w:t>教师基本信息</w:t>
            </w:r>
            <w:r>
              <w:rPr>
                <w:rFonts w:hint="eastAsia"/>
                <w:sz w:val="24"/>
              </w:rPr>
              <w:t>管理</w:t>
            </w:r>
          </w:p>
        </w:tc>
        <w:tc>
          <w:tcPr>
            <w:tcW w:w="1225" w:type="dxa"/>
            <w:vAlign w:val="center"/>
          </w:tcPr>
          <w:p w:rsidR="00551D0E" w:rsidRDefault="00551D0E" w:rsidP="00B27C5B">
            <w:pPr>
              <w:widowControl/>
              <w:spacing w:line="560" w:lineRule="exact"/>
              <w:jc w:val="center"/>
              <w:rPr>
                <w:b/>
                <w:sz w:val="24"/>
              </w:rPr>
            </w:pPr>
            <w:r>
              <w:rPr>
                <w:b/>
                <w:sz w:val="24"/>
              </w:rPr>
              <w:t>第三级</w:t>
            </w:r>
          </w:p>
        </w:tc>
        <w:tc>
          <w:tcPr>
            <w:tcW w:w="1317" w:type="dxa"/>
            <w:vAlign w:val="center"/>
          </w:tcPr>
          <w:p w:rsidR="00551D0E" w:rsidRDefault="00551D0E" w:rsidP="00B27C5B">
            <w:pPr>
              <w:widowControl/>
              <w:spacing w:line="560" w:lineRule="exact"/>
              <w:jc w:val="center"/>
              <w:rPr>
                <w:b/>
                <w:sz w:val="24"/>
              </w:rPr>
            </w:pPr>
            <w:r>
              <w:rPr>
                <w:sz w:val="24"/>
              </w:rPr>
              <w:t>第二级</w:t>
            </w:r>
          </w:p>
        </w:tc>
        <w:tc>
          <w:tcPr>
            <w:tcW w:w="1545" w:type="dxa"/>
            <w:vAlign w:val="center"/>
          </w:tcPr>
          <w:p w:rsidR="00551D0E" w:rsidRDefault="00551D0E" w:rsidP="00B27C5B">
            <w:pPr>
              <w:widowControl/>
              <w:spacing w:line="560" w:lineRule="exact"/>
              <w:jc w:val="center"/>
              <w:rPr>
                <w:b/>
                <w:sz w:val="24"/>
              </w:rPr>
            </w:pPr>
            <w:r>
              <w:rPr>
                <w:sz w:val="24"/>
              </w:rPr>
              <w:t>第二级</w:t>
            </w:r>
          </w:p>
        </w:tc>
      </w:tr>
      <w:tr w:rsidR="00551D0E" w:rsidTr="00B27C5B">
        <w:trPr>
          <w:trHeight w:val="540"/>
          <w:jc w:val="center"/>
        </w:trPr>
        <w:tc>
          <w:tcPr>
            <w:tcW w:w="505" w:type="dxa"/>
            <w:vAlign w:val="center"/>
          </w:tcPr>
          <w:p w:rsidR="00551D0E" w:rsidRDefault="00551D0E" w:rsidP="00B27C5B">
            <w:pPr>
              <w:widowControl/>
              <w:numPr>
                <w:ilvl w:val="0"/>
                <w:numId w:val="6"/>
              </w:numPr>
              <w:spacing w:line="560" w:lineRule="exact"/>
              <w:jc w:val="center"/>
              <w:rPr>
                <w:sz w:val="24"/>
              </w:rPr>
            </w:pPr>
          </w:p>
        </w:tc>
        <w:tc>
          <w:tcPr>
            <w:tcW w:w="1560" w:type="dxa"/>
            <w:vMerge/>
            <w:vAlign w:val="center"/>
          </w:tcPr>
          <w:p w:rsidR="00551D0E" w:rsidRDefault="00551D0E" w:rsidP="00B27C5B">
            <w:pPr>
              <w:widowControl/>
              <w:spacing w:line="560" w:lineRule="exact"/>
              <w:rPr>
                <w:sz w:val="24"/>
              </w:rPr>
            </w:pPr>
          </w:p>
        </w:tc>
        <w:tc>
          <w:tcPr>
            <w:tcW w:w="3270" w:type="dxa"/>
            <w:vAlign w:val="center"/>
          </w:tcPr>
          <w:p w:rsidR="00551D0E" w:rsidRDefault="00551D0E" w:rsidP="00B27C5B">
            <w:pPr>
              <w:widowControl/>
              <w:spacing w:line="560" w:lineRule="exact"/>
              <w:rPr>
                <w:sz w:val="24"/>
              </w:rPr>
            </w:pPr>
            <w:r>
              <w:rPr>
                <w:sz w:val="24"/>
              </w:rPr>
              <w:t>(02)</w:t>
            </w:r>
            <w:r>
              <w:rPr>
                <w:sz w:val="24"/>
              </w:rPr>
              <w:t>教师资格认定管理</w:t>
            </w:r>
          </w:p>
        </w:tc>
        <w:tc>
          <w:tcPr>
            <w:tcW w:w="1225" w:type="dxa"/>
            <w:vAlign w:val="center"/>
          </w:tcPr>
          <w:p w:rsidR="00551D0E" w:rsidRDefault="00551D0E" w:rsidP="00B27C5B">
            <w:pPr>
              <w:widowControl/>
              <w:spacing w:line="560" w:lineRule="exact"/>
              <w:jc w:val="center"/>
              <w:rPr>
                <w:b/>
                <w:sz w:val="24"/>
              </w:rPr>
            </w:pPr>
            <w:r>
              <w:rPr>
                <w:b/>
                <w:sz w:val="24"/>
              </w:rPr>
              <w:t>第三级</w:t>
            </w:r>
          </w:p>
        </w:tc>
        <w:tc>
          <w:tcPr>
            <w:tcW w:w="1317" w:type="dxa"/>
            <w:vAlign w:val="center"/>
          </w:tcPr>
          <w:p w:rsidR="00551D0E" w:rsidRDefault="00551D0E" w:rsidP="00B27C5B">
            <w:pPr>
              <w:widowControl/>
              <w:spacing w:line="560" w:lineRule="exact"/>
              <w:jc w:val="center"/>
              <w:rPr>
                <w:b/>
                <w:sz w:val="24"/>
              </w:rPr>
            </w:pPr>
            <w:r>
              <w:rPr>
                <w:sz w:val="24"/>
              </w:rPr>
              <w:t>第二级</w:t>
            </w:r>
          </w:p>
        </w:tc>
        <w:tc>
          <w:tcPr>
            <w:tcW w:w="1545" w:type="dxa"/>
            <w:vAlign w:val="center"/>
          </w:tcPr>
          <w:p w:rsidR="00551D0E" w:rsidRDefault="00551D0E" w:rsidP="00B27C5B">
            <w:pPr>
              <w:widowControl/>
              <w:spacing w:line="560" w:lineRule="exact"/>
              <w:jc w:val="center"/>
              <w:rPr>
                <w:b/>
                <w:sz w:val="24"/>
              </w:rPr>
            </w:pPr>
            <w:r>
              <w:rPr>
                <w:sz w:val="24"/>
              </w:rPr>
              <w:t>第二级</w:t>
            </w:r>
          </w:p>
        </w:tc>
      </w:tr>
      <w:tr w:rsidR="00551D0E" w:rsidTr="00B27C5B">
        <w:trPr>
          <w:trHeight w:val="540"/>
          <w:jc w:val="center"/>
        </w:trPr>
        <w:tc>
          <w:tcPr>
            <w:tcW w:w="505" w:type="dxa"/>
            <w:vAlign w:val="center"/>
          </w:tcPr>
          <w:p w:rsidR="00551D0E" w:rsidRDefault="00551D0E" w:rsidP="00B27C5B">
            <w:pPr>
              <w:widowControl/>
              <w:numPr>
                <w:ilvl w:val="0"/>
                <w:numId w:val="6"/>
              </w:numPr>
              <w:spacing w:line="560" w:lineRule="exact"/>
              <w:jc w:val="center"/>
              <w:rPr>
                <w:sz w:val="24"/>
              </w:rPr>
            </w:pPr>
          </w:p>
        </w:tc>
        <w:tc>
          <w:tcPr>
            <w:tcW w:w="1560" w:type="dxa"/>
            <w:vMerge/>
            <w:vAlign w:val="center"/>
          </w:tcPr>
          <w:p w:rsidR="00551D0E" w:rsidRDefault="00551D0E" w:rsidP="00B27C5B">
            <w:pPr>
              <w:widowControl/>
              <w:spacing w:line="560" w:lineRule="exact"/>
              <w:rPr>
                <w:sz w:val="24"/>
              </w:rPr>
            </w:pPr>
          </w:p>
        </w:tc>
        <w:tc>
          <w:tcPr>
            <w:tcW w:w="3270" w:type="dxa"/>
            <w:vAlign w:val="center"/>
          </w:tcPr>
          <w:p w:rsidR="00551D0E" w:rsidRDefault="00551D0E" w:rsidP="00B27C5B">
            <w:pPr>
              <w:widowControl/>
              <w:spacing w:line="560" w:lineRule="exact"/>
              <w:rPr>
                <w:sz w:val="24"/>
              </w:rPr>
            </w:pPr>
            <w:r>
              <w:rPr>
                <w:sz w:val="24"/>
              </w:rPr>
              <w:t>(03)</w:t>
            </w:r>
            <w:r>
              <w:rPr>
                <w:sz w:val="24"/>
              </w:rPr>
              <w:t>教师培训管理</w:t>
            </w:r>
          </w:p>
        </w:tc>
        <w:tc>
          <w:tcPr>
            <w:tcW w:w="1225" w:type="dxa"/>
            <w:vAlign w:val="center"/>
          </w:tcPr>
          <w:p w:rsidR="00551D0E" w:rsidRDefault="00551D0E" w:rsidP="00B27C5B">
            <w:pPr>
              <w:widowControl/>
              <w:spacing w:line="560" w:lineRule="exact"/>
              <w:jc w:val="center"/>
              <w:rPr>
                <w:b/>
                <w:sz w:val="24"/>
              </w:rPr>
            </w:pPr>
            <w:r>
              <w:rPr>
                <w:b/>
                <w:sz w:val="24"/>
              </w:rPr>
              <w:t>第三级</w:t>
            </w:r>
          </w:p>
        </w:tc>
        <w:tc>
          <w:tcPr>
            <w:tcW w:w="1317" w:type="dxa"/>
            <w:vAlign w:val="center"/>
          </w:tcPr>
          <w:p w:rsidR="00551D0E" w:rsidRDefault="00551D0E" w:rsidP="00B27C5B">
            <w:pPr>
              <w:widowControl/>
              <w:spacing w:line="560" w:lineRule="exact"/>
              <w:jc w:val="center"/>
              <w:rPr>
                <w:sz w:val="24"/>
              </w:rPr>
            </w:pPr>
            <w:r>
              <w:rPr>
                <w:sz w:val="24"/>
              </w:rPr>
              <w:t>第二级</w:t>
            </w:r>
          </w:p>
        </w:tc>
        <w:tc>
          <w:tcPr>
            <w:tcW w:w="1545" w:type="dxa"/>
            <w:vAlign w:val="center"/>
          </w:tcPr>
          <w:p w:rsidR="00551D0E" w:rsidRDefault="00551D0E" w:rsidP="00B27C5B">
            <w:pPr>
              <w:widowControl/>
              <w:spacing w:line="560" w:lineRule="exact"/>
              <w:jc w:val="center"/>
              <w:rPr>
                <w:sz w:val="24"/>
              </w:rPr>
            </w:pPr>
            <w:r>
              <w:rPr>
                <w:sz w:val="24"/>
              </w:rPr>
              <w:t>第二级</w:t>
            </w:r>
          </w:p>
        </w:tc>
      </w:tr>
      <w:tr w:rsidR="00551D0E" w:rsidTr="00B27C5B">
        <w:trPr>
          <w:trHeight w:val="540"/>
          <w:jc w:val="center"/>
        </w:trPr>
        <w:tc>
          <w:tcPr>
            <w:tcW w:w="505" w:type="dxa"/>
            <w:vAlign w:val="center"/>
          </w:tcPr>
          <w:p w:rsidR="00551D0E" w:rsidRDefault="00551D0E" w:rsidP="00B27C5B">
            <w:pPr>
              <w:widowControl/>
              <w:numPr>
                <w:ilvl w:val="0"/>
                <w:numId w:val="6"/>
              </w:numPr>
              <w:spacing w:line="560" w:lineRule="exact"/>
              <w:jc w:val="center"/>
              <w:rPr>
                <w:sz w:val="24"/>
              </w:rPr>
            </w:pPr>
          </w:p>
        </w:tc>
        <w:tc>
          <w:tcPr>
            <w:tcW w:w="1560" w:type="dxa"/>
            <w:vMerge/>
            <w:vAlign w:val="center"/>
          </w:tcPr>
          <w:p w:rsidR="00551D0E" w:rsidRDefault="00551D0E" w:rsidP="00B27C5B">
            <w:pPr>
              <w:widowControl/>
              <w:spacing w:line="560" w:lineRule="exact"/>
              <w:rPr>
                <w:sz w:val="24"/>
              </w:rPr>
            </w:pPr>
          </w:p>
        </w:tc>
        <w:tc>
          <w:tcPr>
            <w:tcW w:w="3270" w:type="dxa"/>
            <w:vAlign w:val="center"/>
          </w:tcPr>
          <w:p w:rsidR="00551D0E" w:rsidRDefault="00551D0E" w:rsidP="00B27C5B">
            <w:pPr>
              <w:widowControl/>
              <w:spacing w:line="560" w:lineRule="exact"/>
              <w:rPr>
                <w:sz w:val="24"/>
              </w:rPr>
            </w:pPr>
            <w:r>
              <w:rPr>
                <w:sz w:val="24"/>
              </w:rPr>
              <w:t>(</w:t>
            </w:r>
            <w:r>
              <w:rPr>
                <w:rFonts w:hint="eastAsia"/>
                <w:sz w:val="24"/>
              </w:rPr>
              <w:t>04</w:t>
            </w:r>
            <w:r>
              <w:rPr>
                <w:sz w:val="24"/>
              </w:rPr>
              <w:t>)</w:t>
            </w:r>
            <w:r>
              <w:rPr>
                <w:rFonts w:hint="eastAsia"/>
                <w:sz w:val="24"/>
              </w:rPr>
              <w:t>教师</w:t>
            </w:r>
            <w:r>
              <w:rPr>
                <w:sz w:val="24"/>
              </w:rPr>
              <w:t>教育管理</w:t>
            </w:r>
          </w:p>
        </w:tc>
        <w:tc>
          <w:tcPr>
            <w:tcW w:w="1225" w:type="dxa"/>
            <w:vAlign w:val="center"/>
          </w:tcPr>
          <w:p w:rsidR="00551D0E" w:rsidRDefault="00551D0E" w:rsidP="00B27C5B">
            <w:pPr>
              <w:widowControl/>
              <w:spacing w:line="560" w:lineRule="exact"/>
              <w:jc w:val="center"/>
              <w:rPr>
                <w:b/>
                <w:sz w:val="24"/>
              </w:rPr>
            </w:pPr>
            <w:r>
              <w:rPr>
                <w:b/>
                <w:sz w:val="24"/>
              </w:rPr>
              <w:t>第三级</w:t>
            </w:r>
          </w:p>
        </w:tc>
        <w:tc>
          <w:tcPr>
            <w:tcW w:w="1317" w:type="dxa"/>
            <w:vAlign w:val="center"/>
          </w:tcPr>
          <w:p w:rsidR="00551D0E" w:rsidRDefault="00551D0E" w:rsidP="00B27C5B">
            <w:pPr>
              <w:widowControl/>
              <w:spacing w:line="560" w:lineRule="exact"/>
              <w:jc w:val="center"/>
              <w:rPr>
                <w:sz w:val="24"/>
              </w:rPr>
            </w:pPr>
            <w:r>
              <w:rPr>
                <w:sz w:val="24"/>
              </w:rPr>
              <w:t>第二级</w:t>
            </w:r>
          </w:p>
        </w:tc>
        <w:tc>
          <w:tcPr>
            <w:tcW w:w="1545" w:type="dxa"/>
            <w:vAlign w:val="center"/>
          </w:tcPr>
          <w:p w:rsidR="00551D0E" w:rsidRDefault="00551D0E" w:rsidP="00B27C5B">
            <w:pPr>
              <w:widowControl/>
              <w:spacing w:line="560" w:lineRule="exact"/>
              <w:jc w:val="center"/>
              <w:rPr>
                <w:sz w:val="24"/>
              </w:rPr>
            </w:pPr>
            <w:r>
              <w:rPr>
                <w:sz w:val="24"/>
              </w:rPr>
              <w:t>第二级</w:t>
            </w:r>
          </w:p>
        </w:tc>
      </w:tr>
      <w:tr w:rsidR="00551D0E" w:rsidTr="00B27C5B">
        <w:trPr>
          <w:trHeight w:val="540"/>
          <w:jc w:val="center"/>
        </w:trPr>
        <w:tc>
          <w:tcPr>
            <w:tcW w:w="505" w:type="dxa"/>
            <w:vAlign w:val="center"/>
          </w:tcPr>
          <w:p w:rsidR="00551D0E" w:rsidRDefault="00551D0E" w:rsidP="00B27C5B">
            <w:pPr>
              <w:widowControl/>
              <w:numPr>
                <w:ilvl w:val="0"/>
                <w:numId w:val="6"/>
              </w:numPr>
              <w:spacing w:line="560" w:lineRule="exact"/>
              <w:jc w:val="center"/>
              <w:rPr>
                <w:sz w:val="24"/>
              </w:rPr>
            </w:pPr>
          </w:p>
        </w:tc>
        <w:tc>
          <w:tcPr>
            <w:tcW w:w="1560" w:type="dxa"/>
            <w:vMerge/>
            <w:vAlign w:val="center"/>
          </w:tcPr>
          <w:p w:rsidR="00551D0E" w:rsidRDefault="00551D0E" w:rsidP="00B27C5B">
            <w:pPr>
              <w:widowControl/>
              <w:spacing w:line="560" w:lineRule="exact"/>
              <w:rPr>
                <w:sz w:val="24"/>
              </w:rPr>
            </w:pPr>
          </w:p>
        </w:tc>
        <w:tc>
          <w:tcPr>
            <w:tcW w:w="3270" w:type="dxa"/>
            <w:vAlign w:val="center"/>
          </w:tcPr>
          <w:p w:rsidR="00551D0E" w:rsidRDefault="00551D0E" w:rsidP="00B27C5B">
            <w:pPr>
              <w:widowControl/>
              <w:spacing w:line="560" w:lineRule="exact"/>
              <w:rPr>
                <w:sz w:val="24"/>
              </w:rPr>
            </w:pPr>
            <w:r>
              <w:rPr>
                <w:sz w:val="24"/>
              </w:rPr>
              <w:t>(</w:t>
            </w:r>
            <w:r>
              <w:rPr>
                <w:rFonts w:hint="eastAsia"/>
                <w:sz w:val="24"/>
              </w:rPr>
              <w:t>05)</w:t>
            </w:r>
            <w:r>
              <w:rPr>
                <w:rFonts w:hint="eastAsia"/>
                <w:sz w:val="24"/>
              </w:rPr>
              <w:t>教师职称管理</w:t>
            </w:r>
          </w:p>
        </w:tc>
        <w:tc>
          <w:tcPr>
            <w:tcW w:w="1225" w:type="dxa"/>
            <w:vAlign w:val="center"/>
          </w:tcPr>
          <w:p w:rsidR="00551D0E" w:rsidRDefault="00551D0E" w:rsidP="00B27C5B">
            <w:pPr>
              <w:widowControl/>
              <w:spacing w:line="560" w:lineRule="exact"/>
              <w:jc w:val="center"/>
              <w:rPr>
                <w:b/>
                <w:sz w:val="24"/>
              </w:rPr>
            </w:pPr>
            <w:r>
              <w:rPr>
                <w:b/>
                <w:sz w:val="24"/>
              </w:rPr>
              <w:t>第三级</w:t>
            </w:r>
          </w:p>
        </w:tc>
        <w:tc>
          <w:tcPr>
            <w:tcW w:w="1317" w:type="dxa"/>
            <w:vAlign w:val="center"/>
          </w:tcPr>
          <w:p w:rsidR="00551D0E" w:rsidRDefault="00551D0E" w:rsidP="00B27C5B">
            <w:pPr>
              <w:widowControl/>
              <w:spacing w:line="560" w:lineRule="exact"/>
              <w:jc w:val="center"/>
              <w:rPr>
                <w:b/>
                <w:sz w:val="24"/>
              </w:rPr>
            </w:pPr>
            <w:r>
              <w:rPr>
                <w:sz w:val="24"/>
              </w:rPr>
              <w:t>第二级</w:t>
            </w:r>
          </w:p>
        </w:tc>
        <w:tc>
          <w:tcPr>
            <w:tcW w:w="1545" w:type="dxa"/>
            <w:vAlign w:val="center"/>
          </w:tcPr>
          <w:p w:rsidR="00551D0E" w:rsidRDefault="00551D0E" w:rsidP="00B27C5B">
            <w:pPr>
              <w:widowControl/>
              <w:spacing w:line="560" w:lineRule="exact"/>
              <w:jc w:val="center"/>
              <w:rPr>
                <w:b/>
                <w:sz w:val="24"/>
              </w:rPr>
            </w:pPr>
            <w:r>
              <w:rPr>
                <w:sz w:val="24"/>
              </w:rPr>
              <w:t>第二级</w:t>
            </w:r>
          </w:p>
        </w:tc>
      </w:tr>
      <w:tr w:rsidR="00551D0E" w:rsidTr="00B27C5B">
        <w:trPr>
          <w:trHeight w:val="540"/>
          <w:jc w:val="center"/>
        </w:trPr>
        <w:tc>
          <w:tcPr>
            <w:tcW w:w="505" w:type="dxa"/>
            <w:vAlign w:val="center"/>
          </w:tcPr>
          <w:p w:rsidR="00551D0E" w:rsidRDefault="00551D0E" w:rsidP="00B27C5B">
            <w:pPr>
              <w:widowControl/>
              <w:numPr>
                <w:ilvl w:val="0"/>
                <w:numId w:val="6"/>
              </w:numPr>
              <w:spacing w:line="560" w:lineRule="exact"/>
              <w:jc w:val="center"/>
              <w:rPr>
                <w:sz w:val="24"/>
              </w:rPr>
            </w:pPr>
          </w:p>
        </w:tc>
        <w:tc>
          <w:tcPr>
            <w:tcW w:w="1560" w:type="dxa"/>
            <w:vMerge w:val="restart"/>
            <w:vAlign w:val="center"/>
          </w:tcPr>
          <w:p w:rsidR="00551D0E" w:rsidRDefault="00551D0E" w:rsidP="00B27C5B">
            <w:pPr>
              <w:widowControl/>
              <w:spacing w:line="560" w:lineRule="exact"/>
              <w:jc w:val="center"/>
              <w:rPr>
                <w:sz w:val="24"/>
              </w:rPr>
            </w:pPr>
            <w:r>
              <w:rPr>
                <w:sz w:val="24"/>
              </w:rPr>
              <w:t>（</w:t>
            </w:r>
            <w:r>
              <w:rPr>
                <w:sz w:val="24"/>
              </w:rPr>
              <w:t>05</w:t>
            </w:r>
            <w:r>
              <w:rPr>
                <w:sz w:val="24"/>
              </w:rPr>
              <w:t>）</w:t>
            </w:r>
          </w:p>
          <w:p w:rsidR="00551D0E" w:rsidRDefault="00551D0E" w:rsidP="00B27C5B">
            <w:pPr>
              <w:widowControl/>
              <w:spacing w:line="560" w:lineRule="exact"/>
              <w:jc w:val="center"/>
              <w:rPr>
                <w:sz w:val="24"/>
              </w:rPr>
            </w:pPr>
            <w:r>
              <w:rPr>
                <w:sz w:val="24"/>
              </w:rPr>
              <w:lastRenderedPageBreak/>
              <w:t>综合服务类</w:t>
            </w:r>
          </w:p>
        </w:tc>
        <w:tc>
          <w:tcPr>
            <w:tcW w:w="3270" w:type="dxa"/>
            <w:vAlign w:val="center"/>
          </w:tcPr>
          <w:p w:rsidR="00551D0E" w:rsidRDefault="00551D0E" w:rsidP="00B27C5B">
            <w:pPr>
              <w:widowControl/>
              <w:spacing w:line="560" w:lineRule="exact"/>
              <w:rPr>
                <w:sz w:val="24"/>
              </w:rPr>
            </w:pPr>
            <w:r>
              <w:rPr>
                <w:sz w:val="24"/>
              </w:rPr>
              <w:lastRenderedPageBreak/>
              <w:t>(01)</w:t>
            </w:r>
            <w:r>
              <w:rPr>
                <w:sz w:val="24"/>
              </w:rPr>
              <w:t>门户网站</w:t>
            </w:r>
          </w:p>
        </w:tc>
        <w:tc>
          <w:tcPr>
            <w:tcW w:w="1225" w:type="dxa"/>
            <w:vAlign w:val="center"/>
          </w:tcPr>
          <w:p w:rsidR="00551D0E" w:rsidRDefault="00551D0E" w:rsidP="00B27C5B">
            <w:pPr>
              <w:widowControl/>
              <w:spacing w:line="560" w:lineRule="exact"/>
              <w:jc w:val="center"/>
              <w:rPr>
                <w:b/>
                <w:sz w:val="24"/>
              </w:rPr>
            </w:pPr>
            <w:r>
              <w:rPr>
                <w:b/>
                <w:sz w:val="24"/>
              </w:rPr>
              <w:t>第三级</w:t>
            </w:r>
          </w:p>
        </w:tc>
        <w:tc>
          <w:tcPr>
            <w:tcW w:w="1317" w:type="dxa"/>
            <w:vAlign w:val="center"/>
          </w:tcPr>
          <w:p w:rsidR="00551D0E" w:rsidRDefault="00551D0E" w:rsidP="00B27C5B">
            <w:pPr>
              <w:widowControl/>
              <w:spacing w:line="560" w:lineRule="exact"/>
              <w:jc w:val="center"/>
              <w:rPr>
                <w:b/>
                <w:sz w:val="24"/>
              </w:rPr>
            </w:pPr>
            <w:r>
              <w:rPr>
                <w:b/>
                <w:sz w:val="24"/>
              </w:rPr>
              <w:t>第三级</w:t>
            </w:r>
          </w:p>
        </w:tc>
        <w:tc>
          <w:tcPr>
            <w:tcW w:w="1545" w:type="dxa"/>
            <w:vAlign w:val="center"/>
          </w:tcPr>
          <w:p w:rsidR="00551D0E" w:rsidRDefault="00551D0E" w:rsidP="00B27C5B">
            <w:pPr>
              <w:widowControl/>
              <w:spacing w:line="560" w:lineRule="exact"/>
              <w:jc w:val="center"/>
              <w:rPr>
                <w:b/>
                <w:sz w:val="24"/>
              </w:rPr>
            </w:pPr>
            <w:r>
              <w:rPr>
                <w:sz w:val="24"/>
              </w:rPr>
              <w:t>第二级</w:t>
            </w:r>
          </w:p>
        </w:tc>
      </w:tr>
      <w:tr w:rsidR="00551D0E" w:rsidTr="00B27C5B">
        <w:trPr>
          <w:trHeight w:val="540"/>
          <w:jc w:val="center"/>
        </w:trPr>
        <w:tc>
          <w:tcPr>
            <w:tcW w:w="505" w:type="dxa"/>
            <w:vAlign w:val="center"/>
          </w:tcPr>
          <w:p w:rsidR="00551D0E" w:rsidRDefault="00551D0E" w:rsidP="00B27C5B">
            <w:pPr>
              <w:widowControl/>
              <w:numPr>
                <w:ilvl w:val="0"/>
                <w:numId w:val="6"/>
              </w:numPr>
              <w:spacing w:line="560" w:lineRule="exact"/>
              <w:jc w:val="center"/>
              <w:rPr>
                <w:sz w:val="24"/>
              </w:rPr>
            </w:pPr>
          </w:p>
        </w:tc>
        <w:tc>
          <w:tcPr>
            <w:tcW w:w="1560" w:type="dxa"/>
            <w:vMerge/>
            <w:vAlign w:val="center"/>
          </w:tcPr>
          <w:p w:rsidR="00551D0E" w:rsidRDefault="00551D0E" w:rsidP="00B27C5B">
            <w:pPr>
              <w:widowControl/>
              <w:spacing w:line="560" w:lineRule="exact"/>
              <w:jc w:val="center"/>
              <w:rPr>
                <w:sz w:val="24"/>
              </w:rPr>
            </w:pPr>
          </w:p>
        </w:tc>
        <w:tc>
          <w:tcPr>
            <w:tcW w:w="3270" w:type="dxa"/>
            <w:vAlign w:val="center"/>
          </w:tcPr>
          <w:p w:rsidR="00551D0E" w:rsidRDefault="00551D0E" w:rsidP="00B27C5B">
            <w:pPr>
              <w:spacing w:line="560" w:lineRule="exact"/>
              <w:rPr>
                <w:sz w:val="24"/>
              </w:rPr>
            </w:pPr>
            <w:r>
              <w:rPr>
                <w:sz w:val="24"/>
              </w:rPr>
              <w:t>(02)</w:t>
            </w:r>
            <w:r>
              <w:rPr>
                <w:sz w:val="24"/>
              </w:rPr>
              <w:t>论坛、社区类网站</w:t>
            </w:r>
          </w:p>
        </w:tc>
        <w:tc>
          <w:tcPr>
            <w:tcW w:w="1225" w:type="dxa"/>
            <w:vAlign w:val="center"/>
          </w:tcPr>
          <w:p w:rsidR="00551D0E" w:rsidRDefault="00551D0E" w:rsidP="00B27C5B">
            <w:pPr>
              <w:widowControl/>
              <w:spacing w:line="560" w:lineRule="exact"/>
              <w:jc w:val="center"/>
              <w:rPr>
                <w:sz w:val="24"/>
              </w:rPr>
            </w:pPr>
            <w:r>
              <w:rPr>
                <w:sz w:val="24"/>
              </w:rPr>
              <w:t>第二级</w:t>
            </w:r>
          </w:p>
        </w:tc>
        <w:tc>
          <w:tcPr>
            <w:tcW w:w="1317" w:type="dxa"/>
            <w:vAlign w:val="center"/>
          </w:tcPr>
          <w:p w:rsidR="00551D0E" w:rsidRDefault="00551D0E" w:rsidP="00B27C5B">
            <w:pPr>
              <w:widowControl/>
              <w:spacing w:line="560" w:lineRule="exact"/>
              <w:jc w:val="center"/>
              <w:rPr>
                <w:sz w:val="24"/>
              </w:rPr>
            </w:pPr>
            <w:r>
              <w:rPr>
                <w:sz w:val="24"/>
              </w:rPr>
              <w:t>第二级</w:t>
            </w:r>
          </w:p>
        </w:tc>
        <w:tc>
          <w:tcPr>
            <w:tcW w:w="1545" w:type="dxa"/>
            <w:vAlign w:val="center"/>
          </w:tcPr>
          <w:p w:rsidR="00551D0E" w:rsidRDefault="00551D0E" w:rsidP="00B27C5B">
            <w:pPr>
              <w:widowControl/>
              <w:spacing w:line="560" w:lineRule="exact"/>
              <w:jc w:val="center"/>
              <w:rPr>
                <w:sz w:val="24"/>
              </w:rPr>
            </w:pPr>
            <w:r>
              <w:rPr>
                <w:sz w:val="24"/>
              </w:rPr>
              <w:t>第二级</w:t>
            </w:r>
          </w:p>
        </w:tc>
      </w:tr>
      <w:tr w:rsidR="00551D0E" w:rsidTr="00B27C5B">
        <w:trPr>
          <w:trHeight w:val="419"/>
          <w:jc w:val="center"/>
        </w:trPr>
        <w:tc>
          <w:tcPr>
            <w:tcW w:w="505" w:type="dxa"/>
            <w:vAlign w:val="center"/>
          </w:tcPr>
          <w:p w:rsidR="00551D0E" w:rsidRDefault="00551D0E" w:rsidP="00B27C5B">
            <w:pPr>
              <w:widowControl/>
              <w:numPr>
                <w:ilvl w:val="0"/>
                <w:numId w:val="6"/>
              </w:numPr>
              <w:spacing w:line="560" w:lineRule="exact"/>
              <w:jc w:val="center"/>
              <w:rPr>
                <w:sz w:val="24"/>
              </w:rPr>
            </w:pPr>
          </w:p>
        </w:tc>
        <w:tc>
          <w:tcPr>
            <w:tcW w:w="1560" w:type="dxa"/>
            <w:vMerge/>
            <w:vAlign w:val="center"/>
          </w:tcPr>
          <w:p w:rsidR="00551D0E" w:rsidRDefault="00551D0E" w:rsidP="00B27C5B">
            <w:pPr>
              <w:widowControl/>
              <w:spacing w:line="560" w:lineRule="exact"/>
              <w:rPr>
                <w:sz w:val="24"/>
              </w:rPr>
            </w:pPr>
          </w:p>
        </w:tc>
        <w:tc>
          <w:tcPr>
            <w:tcW w:w="3270" w:type="dxa"/>
            <w:vAlign w:val="center"/>
          </w:tcPr>
          <w:p w:rsidR="00551D0E" w:rsidRDefault="00551D0E" w:rsidP="00B27C5B">
            <w:pPr>
              <w:widowControl/>
              <w:spacing w:line="560" w:lineRule="exact"/>
              <w:rPr>
                <w:sz w:val="24"/>
              </w:rPr>
            </w:pPr>
            <w:r>
              <w:rPr>
                <w:sz w:val="24"/>
              </w:rPr>
              <w:t>(03)</w:t>
            </w:r>
            <w:r>
              <w:rPr>
                <w:sz w:val="24"/>
              </w:rPr>
              <w:t>教育教学资源</w:t>
            </w:r>
          </w:p>
        </w:tc>
        <w:tc>
          <w:tcPr>
            <w:tcW w:w="1225" w:type="dxa"/>
            <w:vAlign w:val="center"/>
          </w:tcPr>
          <w:p w:rsidR="00551D0E" w:rsidRDefault="00551D0E" w:rsidP="00B27C5B">
            <w:pPr>
              <w:widowControl/>
              <w:spacing w:line="560" w:lineRule="exact"/>
              <w:jc w:val="center"/>
              <w:rPr>
                <w:sz w:val="24"/>
              </w:rPr>
            </w:pPr>
            <w:r>
              <w:rPr>
                <w:b/>
                <w:sz w:val="24"/>
              </w:rPr>
              <w:t>第三级</w:t>
            </w:r>
          </w:p>
        </w:tc>
        <w:tc>
          <w:tcPr>
            <w:tcW w:w="1317" w:type="dxa"/>
            <w:vAlign w:val="center"/>
          </w:tcPr>
          <w:p w:rsidR="00551D0E" w:rsidRDefault="00551D0E" w:rsidP="00B27C5B">
            <w:pPr>
              <w:widowControl/>
              <w:spacing w:line="560" w:lineRule="exact"/>
              <w:jc w:val="center"/>
              <w:rPr>
                <w:sz w:val="24"/>
              </w:rPr>
            </w:pPr>
            <w:r>
              <w:rPr>
                <w:sz w:val="24"/>
              </w:rPr>
              <w:t>第二级</w:t>
            </w:r>
          </w:p>
        </w:tc>
        <w:tc>
          <w:tcPr>
            <w:tcW w:w="1545" w:type="dxa"/>
            <w:vAlign w:val="center"/>
          </w:tcPr>
          <w:p w:rsidR="00551D0E" w:rsidRDefault="00551D0E" w:rsidP="00B27C5B">
            <w:pPr>
              <w:widowControl/>
              <w:spacing w:line="560" w:lineRule="exact"/>
              <w:jc w:val="center"/>
              <w:rPr>
                <w:sz w:val="24"/>
              </w:rPr>
            </w:pPr>
            <w:r>
              <w:rPr>
                <w:sz w:val="24"/>
              </w:rPr>
              <w:t>第二级</w:t>
            </w:r>
          </w:p>
        </w:tc>
      </w:tr>
      <w:tr w:rsidR="00551D0E" w:rsidTr="00B27C5B">
        <w:trPr>
          <w:trHeight w:val="540"/>
          <w:jc w:val="center"/>
        </w:trPr>
        <w:tc>
          <w:tcPr>
            <w:tcW w:w="505" w:type="dxa"/>
            <w:vAlign w:val="center"/>
          </w:tcPr>
          <w:p w:rsidR="00551D0E" w:rsidRDefault="00551D0E" w:rsidP="00B27C5B">
            <w:pPr>
              <w:widowControl/>
              <w:numPr>
                <w:ilvl w:val="0"/>
                <w:numId w:val="6"/>
              </w:numPr>
              <w:spacing w:line="560" w:lineRule="exact"/>
              <w:jc w:val="center"/>
              <w:rPr>
                <w:sz w:val="24"/>
              </w:rPr>
            </w:pPr>
          </w:p>
        </w:tc>
        <w:tc>
          <w:tcPr>
            <w:tcW w:w="1560" w:type="dxa"/>
            <w:vMerge/>
            <w:vAlign w:val="center"/>
          </w:tcPr>
          <w:p w:rsidR="00551D0E" w:rsidRDefault="00551D0E" w:rsidP="00B27C5B">
            <w:pPr>
              <w:widowControl/>
              <w:spacing w:line="560" w:lineRule="exact"/>
              <w:rPr>
                <w:sz w:val="24"/>
              </w:rPr>
            </w:pPr>
          </w:p>
        </w:tc>
        <w:tc>
          <w:tcPr>
            <w:tcW w:w="3270" w:type="dxa"/>
            <w:vAlign w:val="center"/>
          </w:tcPr>
          <w:p w:rsidR="00551D0E" w:rsidRDefault="00551D0E" w:rsidP="00B27C5B">
            <w:pPr>
              <w:widowControl/>
              <w:spacing w:line="560" w:lineRule="exact"/>
              <w:rPr>
                <w:sz w:val="24"/>
              </w:rPr>
            </w:pPr>
            <w:r>
              <w:rPr>
                <w:sz w:val="24"/>
              </w:rPr>
              <w:t>(04)</w:t>
            </w:r>
            <w:r>
              <w:rPr>
                <w:sz w:val="24"/>
              </w:rPr>
              <w:t>毕业、就业信息管理</w:t>
            </w:r>
          </w:p>
        </w:tc>
        <w:tc>
          <w:tcPr>
            <w:tcW w:w="1225" w:type="dxa"/>
            <w:vAlign w:val="center"/>
          </w:tcPr>
          <w:p w:rsidR="00551D0E" w:rsidRDefault="00551D0E" w:rsidP="00B27C5B">
            <w:pPr>
              <w:widowControl/>
              <w:spacing w:line="560" w:lineRule="exact"/>
              <w:jc w:val="center"/>
              <w:rPr>
                <w:b/>
                <w:sz w:val="24"/>
              </w:rPr>
            </w:pPr>
            <w:r>
              <w:rPr>
                <w:b/>
                <w:sz w:val="24"/>
              </w:rPr>
              <w:t>第三级</w:t>
            </w:r>
          </w:p>
        </w:tc>
        <w:tc>
          <w:tcPr>
            <w:tcW w:w="1317" w:type="dxa"/>
            <w:vAlign w:val="center"/>
          </w:tcPr>
          <w:p w:rsidR="00551D0E" w:rsidRDefault="00551D0E" w:rsidP="00B27C5B">
            <w:pPr>
              <w:widowControl/>
              <w:spacing w:line="560" w:lineRule="exact"/>
              <w:jc w:val="center"/>
              <w:rPr>
                <w:b/>
                <w:sz w:val="24"/>
              </w:rPr>
            </w:pPr>
            <w:r>
              <w:rPr>
                <w:sz w:val="24"/>
              </w:rPr>
              <w:t>第二级</w:t>
            </w:r>
          </w:p>
        </w:tc>
        <w:tc>
          <w:tcPr>
            <w:tcW w:w="1545" w:type="dxa"/>
            <w:vAlign w:val="center"/>
          </w:tcPr>
          <w:p w:rsidR="00551D0E" w:rsidRDefault="00551D0E" w:rsidP="00B27C5B">
            <w:pPr>
              <w:widowControl/>
              <w:spacing w:line="560" w:lineRule="exact"/>
              <w:jc w:val="center"/>
              <w:rPr>
                <w:b/>
                <w:sz w:val="24"/>
              </w:rPr>
            </w:pPr>
            <w:r>
              <w:rPr>
                <w:sz w:val="24"/>
              </w:rPr>
              <w:t>第二级</w:t>
            </w:r>
          </w:p>
        </w:tc>
      </w:tr>
      <w:tr w:rsidR="00551D0E" w:rsidTr="00B27C5B">
        <w:trPr>
          <w:trHeight w:val="540"/>
          <w:jc w:val="center"/>
        </w:trPr>
        <w:tc>
          <w:tcPr>
            <w:tcW w:w="505" w:type="dxa"/>
            <w:vAlign w:val="center"/>
          </w:tcPr>
          <w:p w:rsidR="00551D0E" w:rsidRDefault="00551D0E" w:rsidP="00B27C5B">
            <w:pPr>
              <w:widowControl/>
              <w:numPr>
                <w:ilvl w:val="0"/>
                <w:numId w:val="6"/>
              </w:numPr>
              <w:spacing w:line="560" w:lineRule="exact"/>
              <w:jc w:val="center"/>
              <w:rPr>
                <w:sz w:val="24"/>
              </w:rPr>
            </w:pPr>
          </w:p>
        </w:tc>
        <w:tc>
          <w:tcPr>
            <w:tcW w:w="1560" w:type="dxa"/>
            <w:vMerge/>
            <w:vAlign w:val="center"/>
          </w:tcPr>
          <w:p w:rsidR="00551D0E" w:rsidRDefault="00551D0E" w:rsidP="00B27C5B">
            <w:pPr>
              <w:widowControl/>
              <w:spacing w:line="560" w:lineRule="exact"/>
              <w:rPr>
                <w:sz w:val="24"/>
              </w:rPr>
            </w:pPr>
          </w:p>
        </w:tc>
        <w:tc>
          <w:tcPr>
            <w:tcW w:w="3270" w:type="dxa"/>
            <w:vAlign w:val="center"/>
          </w:tcPr>
          <w:p w:rsidR="00551D0E" w:rsidRDefault="00551D0E" w:rsidP="00B27C5B">
            <w:pPr>
              <w:widowControl/>
              <w:spacing w:line="560" w:lineRule="exact"/>
              <w:rPr>
                <w:sz w:val="24"/>
              </w:rPr>
            </w:pPr>
            <w:r>
              <w:rPr>
                <w:sz w:val="24"/>
              </w:rPr>
              <w:t>(05)</w:t>
            </w:r>
            <w:r>
              <w:rPr>
                <w:sz w:val="24"/>
              </w:rPr>
              <w:t>电子邮件</w:t>
            </w:r>
          </w:p>
        </w:tc>
        <w:tc>
          <w:tcPr>
            <w:tcW w:w="1225" w:type="dxa"/>
            <w:vAlign w:val="center"/>
          </w:tcPr>
          <w:p w:rsidR="00551D0E" w:rsidRDefault="00551D0E" w:rsidP="00B27C5B">
            <w:pPr>
              <w:widowControl/>
              <w:spacing w:line="560" w:lineRule="exact"/>
              <w:jc w:val="center"/>
              <w:rPr>
                <w:sz w:val="24"/>
              </w:rPr>
            </w:pPr>
            <w:r>
              <w:rPr>
                <w:sz w:val="24"/>
              </w:rPr>
              <w:t>第二级</w:t>
            </w:r>
          </w:p>
        </w:tc>
        <w:tc>
          <w:tcPr>
            <w:tcW w:w="1317" w:type="dxa"/>
            <w:vAlign w:val="center"/>
          </w:tcPr>
          <w:p w:rsidR="00551D0E" w:rsidRDefault="00551D0E" w:rsidP="00B27C5B">
            <w:pPr>
              <w:widowControl/>
              <w:spacing w:line="560" w:lineRule="exact"/>
              <w:jc w:val="center"/>
              <w:rPr>
                <w:sz w:val="24"/>
              </w:rPr>
            </w:pPr>
            <w:r>
              <w:rPr>
                <w:sz w:val="24"/>
              </w:rPr>
              <w:t>第二级</w:t>
            </w:r>
          </w:p>
        </w:tc>
        <w:tc>
          <w:tcPr>
            <w:tcW w:w="1545" w:type="dxa"/>
            <w:vAlign w:val="center"/>
          </w:tcPr>
          <w:p w:rsidR="00551D0E" w:rsidRDefault="00551D0E" w:rsidP="00B27C5B">
            <w:pPr>
              <w:widowControl/>
              <w:spacing w:line="560" w:lineRule="exact"/>
              <w:jc w:val="center"/>
              <w:rPr>
                <w:sz w:val="24"/>
              </w:rPr>
            </w:pPr>
            <w:r>
              <w:rPr>
                <w:sz w:val="24"/>
              </w:rPr>
              <w:t>第二级</w:t>
            </w:r>
          </w:p>
        </w:tc>
      </w:tr>
      <w:tr w:rsidR="00551D0E" w:rsidTr="00B27C5B">
        <w:trPr>
          <w:trHeight w:val="540"/>
          <w:jc w:val="center"/>
        </w:trPr>
        <w:tc>
          <w:tcPr>
            <w:tcW w:w="505" w:type="dxa"/>
            <w:vAlign w:val="center"/>
          </w:tcPr>
          <w:p w:rsidR="00551D0E" w:rsidRDefault="00551D0E" w:rsidP="00B27C5B">
            <w:pPr>
              <w:widowControl/>
              <w:numPr>
                <w:ilvl w:val="0"/>
                <w:numId w:val="6"/>
              </w:numPr>
              <w:spacing w:line="560" w:lineRule="exact"/>
              <w:jc w:val="center"/>
              <w:rPr>
                <w:sz w:val="24"/>
              </w:rPr>
            </w:pPr>
          </w:p>
        </w:tc>
        <w:tc>
          <w:tcPr>
            <w:tcW w:w="1560" w:type="dxa"/>
            <w:vMerge/>
            <w:vAlign w:val="center"/>
          </w:tcPr>
          <w:p w:rsidR="00551D0E" w:rsidRDefault="00551D0E" w:rsidP="00B27C5B">
            <w:pPr>
              <w:widowControl/>
              <w:spacing w:line="560" w:lineRule="exact"/>
              <w:rPr>
                <w:sz w:val="24"/>
              </w:rPr>
            </w:pPr>
          </w:p>
        </w:tc>
        <w:tc>
          <w:tcPr>
            <w:tcW w:w="3270" w:type="dxa"/>
            <w:vAlign w:val="center"/>
          </w:tcPr>
          <w:p w:rsidR="00551D0E" w:rsidRDefault="00551D0E" w:rsidP="00B27C5B">
            <w:pPr>
              <w:widowControl/>
              <w:spacing w:line="560" w:lineRule="exact"/>
              <w:rPr>
                <w:sz w:val="24"/>
              </w:rPr>
            </w:pPr>
            <w:r>
              <w:rPr>
                <w:sz w:val="24"/>
              </w:rPr>
              <w:t>(06)</w:t>
            </w:r>
            <w:r>
              <w:rPr>
                <w:sz w:val="24"/>
              </w:rPr>
              <w:t>视频服务</w:t>
            </w:r>
          </w:p>
        </w:tc>
        <w:tc>
          <w:tcPr>
            <w:tcW w:w="1225" w:type="dxa"/>
            <w:vAlign w:val="center"/>
          </w:tcPr>
          <w:p w:rsidR="00551D0E" w:rsidRDefault="00551D0E" w:rsidP="00B27C5B">
            <w:pPr>
              <w:widowControl/>
              <w:spacing w:line="560" w:lineRule="exact"/>
              <w:jc w:val="center"/>
              <w:rPr>
                <w:sz w:val="24"/>
              </w:rPr>
            </w:pPr>
            <w:r>
              <w:rPr>
                <w:b/>
                <w:sz w:val="24"/>
              </w:rPr>
              <w:t>第三级</w:t>
            </w:r>
          </w:p>
        </w:tc>
        <w:tc>
          <w:tcPr>
            <w:tcW w:w="1317" w:type="dxa"/>
            <w:vAlign w:val="center"/>
          </w:tcPr>
          <w:p w:rsidR="00551D0E" w:rsidRDefault="00551D0E" w:rsidP="00B27C5B">
            <w:pPr>
              <w:widowControl/>
              <w:spacing w:line="560" w:lineRule="exact"/>
              <w:jc w:val="center"/>
              <w:rPr>
                <w:sz w:val="24"/>
              </w:rPr>
            </w:pPr>
            <w:r>
              <w:rPr>
                <w:sz w:val="24"/>
              </w:rPr>
              <w:t>第二级</w:t>
            </w:r>
          </w:p>
        </w:tc>
        <w:tc>
          <w:tcPr>
            <w:tcW w:w="1545" w:type="dxa"/>
            <w:vAlign w:val="center"/>
          </w:tcPr>
          <w:p w:rsidR="00551D0E" w:rsidRDefault="00551D0E" w:rsidP="00B27C5B">
            <w:pPr>
              <w:widowControl/>
              <w:spacing w:line="560" w:lineRule="exact"/>
              <w:jc w:val="center"/>
              <w:rPr>
                <w:sz w:val="24"/>
              </w:rPr>
            </w:pPr>
            <w:r>
              <w:rPr>
                <w:sz w:val="24"/>
              </w:rPr>
              <w:t>第二级</w:t>
            </w:r>
          </w:p>
        </w:tc>
      </w:tr>
      <w:tr w:rsidR="00551D0E" w:rsidTr="00B27C5B">
        <w:trPr>
          <w:trHeight w:val="540"/>
          <w:jc w:val="center"/>
        </w:trPr>
        <w:tc>
          <w:tcPr>
            <w:tcW w:w="505" w:type="dxa"/>
            <w:vAlign w:val="center"/>
          </w:tcPr>
          <w:p w:rsidR="00551D0E" w:rsidRDefault="00551D0E" w:rsidP="00B27C5B">
            <w:pPr>
              <w:widowControl/>
              <w:numPr>
                <w:ilvl w:val="0"/>
                <w:numId w:val="6"/>
              </w:numPr>
              <w:spacing w:line="560" w:lineRule="exact"/>
              <w:jc w:val="center"/>
              <w:rPr>
                <w:sz w:val="24"/>
              </w:rPr>
            </w:pPr>
          </w:p>
        </w:tc>
        <w:tc>
          <w:tcPr>
            <w:tcW w:w="1560" w:type="dxa"/>
            <w:vMerge/>
            <w:vAlign w:val="center"/>
          </w:tcPr>
          <w:p w:rsidR="00551D0E" w:rsidRDefault="00551D0E" w:rsidP="00B27C5B">
            <w:pPr>
              <w:widowControl/>
              <w:spacing w:line="560" w:lineRule="exact"/>
              <w:rPr>
                <w:sz w:val="24"/>
              </w:rPr>
            </w:pPr>
          </w:p>
        </w:tc>
        <w:tc>
          <w:tcPr>
            <w:tcW w:w="3270" w:type="dxa"/>
            <w:vAlign w:val="center"/>
          </w:tcPr>
          <w:p w:rsidR="00551D0E" w:rsidRDefault="00551D0E" w:rsidP="00B27C5B">
            <w:pPr>
              <w:spacing w:line="560" w:lineRule="exact"/>
              <w:rPr>
                <w:sz w:val="24"/>
              </w:rPr>
            </w:pPr>
            <w:r>
              <w:rPr>
                <w:sz w:val="24"/>
              </w:rPr>
              <w:t>(07)</w:t>
            </w:r>
            <w:r>
              <w:rPr>
                <w:sz w:val="24"/>
              </w:rPr>
              <w:t>安防监控</w:t>
            </w:r>
          </w:p>
        </w:tc>
        <w:tc>
          <w:tcPr>
            <w:tcW w:w="1225" w:type="dxa"/>
            <w:vAlign w:val="center"/>
          </w:tcPr>
          <w:p w:rsidR="00551D0E" w:rsidRDefault="00551D0E" w:rsidP="00B27C5B">
            <w:pPr>
              <w:widowControl/>
              <w:spacing w:line="560" w:lineRule="exact"/>
              <w:jc w:val="center"/>
              <w:rPr>
                <w:sz w:val="24"/>
              </w:rPr>
            </w:pPr>
            <w:r>
              <w:rPr>
                <w:sz w:val="24"/>
              </w:rPr>
              <w:t>第二级</w:t>
            </w:r>
          </w:p>
        </w:tc>
        <w:tc>
          <w:tcPr>
            <w:tcW w:w="1317" w:type="dxa"/>
            <w:vAlign w:val="center"/>
          </w:tcPr>
          <w:p w:rsidR="00551D0E" w:rsidRDefault="00551D0E" w:rsidP="00B27C5B">
            <w:pPr>
              <w:widowControl/>
              <w:spacing w:line="560" w:lineRule="exact"/>
              <w:jc w:val="center"/>
              <w:rPr>
                <w:sz w:val="24"/>
              </w:rPr>
            </w:pPr>
            <w:r>
              <w:rPr>
                <w:sz w:val="24"/>
              </w:rPr>
              <w:t>第二级</w:t>
            </w:r>
          </w:p>
        </w:tc>
        <w:tc>
          <w:tcPr>
            <w:tcW w:w="1545" w:type="dxa"/>
            <w:vAlign w:val="center"/>
          </w:tcPr>
          <w:p w:rsidR="00551D0E" w:rsidRDefault="00551D0E" w:rsidP="00B27C5B">
            <w:pPr>
              <w:widowControl/>
              <w:spacing w:line="560" w:lineRule="exact"/>
              <w:jc w:val="center"/>
              <w:rPr>
                <w:sz w:val="24"/>
              </w:rPr>
            </w:pPr>
            <w:r>
              <w:rPr>
                <w:sz w:val="24"/>
              </w:rPr>
              <w:t>第二级</w:t>
            </w:r>
          </w:p>
        </w:tc>
      </w:tr>
      <w:tr w:rsidR="00551D0E" w:rsidTr="00B27C5B">
        <w:trPr>
          <w:trHeight w:val="540"/>
          <w:jc w:val="center"/>
        </w:trPr>
        <w:tc>
          <w:tcPr>
            <w:tcW w:w="505" w:type="dxa"/>
            <w:vAlign w:val="center"/>
          </w:tcPr>
          <w:p w:rsidR="00551D0E" w:rsidRDefault="00551D0E" w:rsidP="00B27C5B">
            <w:pPr>
              <w:widowControl/>
              <w:numPr>
                <w:ilvl w:val="0"/>
                <w:numId w:val="6"/>
              </w:numPr>
              <w:spacing w:line="560" w:lineRule="exact"/>
              <w:jc w:val="center"/>
              <w:rPr>
                <w:sz w:val="24"/>
              </w:rPr>
            </w:pPr>
          </w:p>
        </w:tc>
        <w:tc>
          <w:tcPr>
            <w:tcW w:w="1560" w:type="dxa"/>
            <w:vMerge/>
            <w:vAlign w:val="center"/>
          </w:tcPr>
          <w:p w:rsidR="00551D0E" w:rsidRDefault="00551D0E" w:rsidP="00B27C5B">
            <w:pPr>
              <w:widowControl/>
              <w:spacing w:line="560" w:lineRule="exact"/>
              <w:rPr>
                <w:sz w:val="24"/>
              </w:rPr>
            </w:pPr>
          </w:p>
        </w:tc>
        <w:tc>
          <w:tcPr>
            <w:tcW w:w="3270" w:type="dxa"/>
            <w:vAlign w:val="center"/>
          </w:tcPr>
          <w:p w:rsidR="00551D0E" w:rsidRDefault="00551D0E" w:rsidP="00B27C5B">
            <w:pPr>
              <w:spacing w:line="560" w:lineRule="exact"/>
              <w:rPr>
                <w:sz w:val="24"/>
              </w:rPr>
            </w:pPr>
            <w:r>
              <w:rPr>
                <w:sz w:val="24"/>
              </w:rPr>
              <w:t>(08)</w:t>
            </w:r>
            <w:r>
              <w:rPr>
                <w:sz w:val="24"/>
              </w:rPr>
              <w:t>内网门户与身份认证</w:t>
            </w:r>
          </w:p>
        </w:tc>
        <w:tc>
          <w:tcPr>
            <w:tcW w:w="1225" w:type="dxa"/>
            <w:vAlign w:val="center"/>
          </w:tcPr>
          <w:p w:rsidR="00551D0E" w:rsidRDefault="00551D0E" w:rsidP="00B27C5B">
            <w:pPr>
              <w:widowControl/>
              <w:spacing w:line="560" w:lineRule="exact"/>
              <w:jc w:val="center"/>
              <w:rPr>
                <w:b/>
                <w:sz w:val="24"/>
              </w:rPr>
            </w:pPr>
            <w:r>
              <w:rPr>
                <w:b/>
                <w:sz w:val="24"/>
              </w:rPr>
              <w:t>第三级</w:t>
            </w:r>
          </w:p>
        </w:tc>
        <w:tc>
          <w:tcPr>
            <w:tcW w:w="1317" w:type="dxa"/>
            <w:vAlign w:val="center"/>
          </w:tcPr>
          <w:p w:rsidR="00551D0E" w:rsidRDefault="00551D0E" w:rsidP="00B27C5B">
            <w:pPr>
              <w:widowControl/>
              <w:spacing w:line="560" w:lineRule="exact"/>
              <w:jc w:val="center"/>
              <w:rPr>
                <w:b/>
                <w:sz w:val="24"/>
              </w:rPr>
            </w:pPr>
            <w:r>
              <w:rPr>
                <w:sz w:val="24"/>
              </w:rPr>
              <w:t>第二级</w:t>
            </w:r>
          </w:p>
        </w:tc>
        <w:tc>
          <w:tcPr>
            <w:tcW w:w="1545" w:type="dxa"/>
            <w:vAlign w:val="center"/>
          </w:tcPr>
          <w:p w:rsidR="00551D0E" w:rsidRDefault="00551D0E" w:rsidP="00B27C5B">
            <w:pPr>
              <w:widowControl/>
              <w:spacing w:line="560" w:lineRule="exact"/>
              <w:jc w:val="center"/>
              <w:rPr>
                <w:b/>
                <w:sz w:val="24"/>
              </w:rPr>
            </w:pPr>
            <w:r>
              <w:rPr>
                <w:sz w:val="24"/>
              </w:rPr>
              <w:t>第二级</w:t>
            </w:r>
          </w:p>
        </w:tc>
      </w:tr>
      <w:tr w:rsidR="00551D0E" w:rsidTr="00B27C5B">
        <w:trPr>
          <w:trHeight w:val="540"/>
          <w:jc w:val="center"/>
        </w:trPr>
        <w:tc>
          <w:tcPr>
            <w:tcW w:w="505" w:type="dxa"/>
            <w:vAlign w:val="center"/>
          </w:tcPr>
          <w:p w:rsidR="00551D0E" w:rsidRDefault="00551D0E" w:rsidP="00B27C5B">
            <w:pPr>
              <w:widowControl/>
              <w:numPr>
                <w:ilvl w:val="0"/>
                <w:numId w:val="6"/>
              </w:numPr>
              <w:spacing w:line="560" w:lineRule="exact"/>
              <w:jc w:val="center"/>
              <w:rPr>
                <w:sz w:val="24"/>
              </w:rPr>
            </w:pPr>
          </w:p>
        </w:tc>
        <w:tc>
          <w:tcPr>
            <w:tcW w:w="1560" w:type="dxa"/>
            <w:vMerge/>
            <w:vAlign w:val="center"/>
          </w:tcPr>
          <w:p w:rsidR="00551D0E" w:rsidRDefault="00551D0E" w:rsidP="00B27C5B">
            <w:pPr>
              <w:widowControl/>
              <w:spacing w:line="560" w:lineRule="exact"/>
              <w:rPr>
                <w:sz w:val="24"/>
              </w:rPr>
            </w:pPr>
          </w:p>
        </w:tc>
        <w:tc>
          <w:tcPr>
            <w:tcW w:w="3270" w:type="dxa"/>
            <w:vAlign w:val="center"/>
          </w:tcPr>
          <w:p w:rsidR="00551D0E" w:rsidRDefault="00551D0E" w:rsidP="00B27C5B">
            <w:pPr>
              <w:spacing w:line="560" w:lineRule="exact"/>
              <w:rPr>
                <w:sz w:val="24"/>
              </w:rPr>
            </w:pPr>
            <w:r>
              <w:rPr>
                <w:sz w:val="24"/>
              </w:rPr>
              <w:t>(09)</w:t>
            </w:r>
            <w:r>
              <w:rPr>
                <w:sz w:val="24"/>
              </w:rPr>
              <w:t>公共数据库</w:t>
            </w:r>
          </w:p>
        </w:tc>
        <w:tc>
          <w:tcPr>
            <w:tcW w:w="1225" w:type="dxa"/>
            <w:vAlign w:val="center"/>
          </w:tcPr>
          <w:p w:rsidR="00551D0E" w:rsidRDefault="00551D0E" w:rsidP="00B27C5B">
            <w:pPr>
              <w:widowControl/>
              <w:spacing w:line="560" w:lineRule="exact"/>
              <w:jc w:val="center"/>
              <w:rPr>
                <w:b/>
                <w:sz w:val="24"/>
              </w:rPr>
            </w:pPr>
            <w:r>
              <w:rPr>
                <w:b/>
                <w:sz w:val="24"/>
              </w:rPr>
              <w:t>第三级</w:t>
            </w:r>
          </w:p>
        </w:tc>
        <w:tc>
          <w:tcPr>
            <w:tcW w:w="1317" w:type="dxa"/>
            <w:vAlign w:val="center"/>
          </w:tcPr>
          <w:p w:rsidR="00551D0E" w:rsidRDefault="00551D0E" w:rsidP="00B27C5B">
            <w:pPr>
              <w:widowControl/>
              <w:spacing w:line="560" w:lineRule="exact"/>
              <w:jc w:val="center"/>
              <w:rPr>
                <w:b/>
                <w:sz w:val="24"/>
              </w:rPr>
            </w:pPr>
            <w:r>
              <w:rPr>
                <w:sz w:val="24"/>
              </w:rPr>
              <w:t>第二级</w:t>
            </w:r>
          </w:p>
        </w:tc>
        <w:tc>
          <w:tcPr>
            <w:tcW w:w="1545" w:type="dxa"/>
            <w:vAlign w:val="center"/>
          </w:tcPr>
          <w:p w:rsidR="00551D0E" w:rsidRDefault="00551D0E" w:rsidP="00B27C5B">
            <w:pPr>
              <w:widowControl/>
              <w:spacing w:line="560" w:lineRule="exact"/>
              <w:jc w:val="center"/>
              <w:rPr>
                <w:b/>
                <w:sz w:val="24"/>
              </w:rPr>
            </w:pPr>
            <w:r>
              <w:rPr>
                <w:sz w:val="24"/>
              </w:rPr>
              <w:t>第二级</w:t>
            </w:r>
          </w:p>
        </w:tc>
      </w:tr>
      <w:tr w:rsidR="00551D0E" w:rsidTr="00B27C5B">
        <w:trPr>
          <w:trHeight w:val="540"/>
          <w:jc w:val="center"/>
        </w:trPr>
        <w:tc>
          <w:tcPr>
            <w:tcW w:w="505" w:type="dxa"/>
            <w:vAlign w:val="center"/>
          </w:tcPr>
          <w:p w:rsidR="00551D0E" w:rsidRDefault="00551D0E" w:rsidP="00B27C5B">
            <w:pPr>
              <w:widowControl/>
              <w:numPr>
                <w:ilvl w:val="0"/>
                <w:numId w:val="6"/>
              </w:numPr>
              <w:spacing w:line="560" w:lineRule="exact"/>
              <w:jc w:val="center"/>
              <w:rPr>
                <w:sz w:val="24"/>
              </w:rPr>
            </w:pPr>
          </w:p>
        </w:tc>
        <w:tc>
          <w:tcPr>
            <w:tcW w:w="1560" w:type="dxa"/>
            <w:vMerge/>
            <w:vAlign w:val="center"/>
          </w:tcPr>
          <w:p w:rsidR="00551D0E" w:rsidRDefault="00551D0E" w:rsidP="00B27C5B">
            <w:pPr>
              <w:widowControl/>
              <w:spacing w:line="560" w:lineRule="exact"/>
              <w:rPr>
                <w:sz w:val="24"/>
              </w:rPr>
            </w:pPr>
          </w:p>
        </w:tc>
        <w:tc>
          <w:tcPr>
            <w:tcW w:w="3270" w:type="dxa"/>
            <w:vAlign w:val="center"/>
          </w:tcPr>
          <w:p w:rsidR="00551D0E" w:rsidRDefault="00551D0E" w:rsidP="00B27C5B">
            <w:pPr>
              <w:spacing w:line="560" w:lineRule="exact"/>
              <w:rPr>
                <w:sz w:val="24"/>
              </w:rPr>
            </w:pPr>
            <w:r>
              <w:rPr>
                <w:sz w:val="24"/>
              </w:rPr>
              <w:t>(10)</w:t>
            </w:r>
            <w:r>
              <w:rPr>
                <w:sz w:val="24"/>
              </w:rPr>
              <w:t>运</w:t>
            </w:r>
            <w:proofErr w:type="gramStart"/>
            <w:r>
              <w:rPr>
                <w:sz w:val="24"/>
              </w:rPr>
              <w:t>维管理</w:t>
            </w:r>
            <w:proofErr w:type="gramEnd"/>
          </w:p>
        </w:tc>
        <w:tc>
          <w:tcPr>
            <w:tcW w:w="1225" w:type="dxa"/>
            <w:vAlign w:val="center"/>
          </w:tcPr>
          <w:p w:rsidR="00551D0E" w:rsidRDefault="00551D0E" w:rsidP="00B27C5B">
            <w:pPr>
              <w:widowControl/>
              <w:spacing w:line="560" w:lineRule="exact"/>
              <w:jc w:val="center"/>
              <w:rPr>
                <w:b/>
                <w:sz w:val="24"/>
              </w:rPr>
            </w:pPr>
            <w:r>
              <w:rPr>
                <w:b/>
                <w:sz w:val="24"/>
              </w:rPr>
              <w:t>第三级</w:t>
            </w:r>
          </w:p>
        </w:tc>
        <w:tc>
          <w:tcPr>
            <w:tcW w:w="1317" w:type="dxa"/>
            <w:vAlign w:val="center"/>
          </w:tcPr>
          <w:p w:rsidR="00551D0E" w:rsidRDefault="00551D0E" w:rsidP="00B27C5B">
            <w:pPr>
              <w:widowControl/>
              <w:spacing w:line="560" w:lineRule="exact"/>
              <w:jc w:val="center"/>
              <w:rPr>
                <w:b/>
                <w:sz w:val="24"/>
              </w:rPr>
            </w:pPr>
            <w:r>
              <w:rPr>
                <w:sz w:val="24"/>
              </w:rPr>
              <w:t>第二级</w:t>
            </w:r>
          </w:p>
        </w:tc>
        <w:tc>
          <w:tcPr>
            <w:tcW w:w="1545" w:type="dxa"/>
            <w:vAlign w:val="center"/>
          </w:tcPr>
          <w:p w:rsidR="00551D0E" w:rsidRDefault="00551D0E" w:rsidP="00B27C5B">
            <w:pPr>
              <w:widowControl/>
              <w:spacing w:line="560" w:lineRule="exact"/>
              <w:jc w:val="center"/>
              <w:rPr>
                <w:b/>
                <w:sz w:val="24"/>
              </w:rPr>
            </w:pPr>
            <w:r>
              <w:rPr>
                <w:sz w:val="24"/>
              </w:rPr>
              <w:t>第二级</w:t>
            </w:r>
          </w:p>
        </w:tc>
      </w:tr>
    </w:tbl>
    <w:p w:rsidR="00551D0E" w:rsidRPr="00200271" w:rsidRDefault="00551D0E" w:rsidP="00551D0E">
      <w:pPr>
        <w:spacing w:line="560" w:lineRule="exact"/>
        <w:ind w:firstLineChars="150" w:firstLine="360"/>
        <w:rPr>
          <w:rFonts w:ascii="宋体" w:hAnsi="宋体" w:cs="宋体"/>
          <w:color w:val="000000"/>
          <w:sz w:val="24"/>
          <w:szCs w:val="24"/>
        </w:rPr>
      </w:pPr>
      <w:r w:rsidRPr="00200271">
        <w:rPr>
          <w:rFonts w:ascii="宋体" w:hAnsi="宋体" w:cs="宋体" w:hint="eastAsia"/>
          <w:color w:val="000000"/>
          <w:sz w:val="24"/>
          <w:szCs w:val="24"/>
        </w:rPr>
        <w:t>说明：区县级教育行政部门及直属事业单位的系统建议一般定为第一级，区县</w:t>
      </w:r>
      <w:proofErr w:type="gramStart"/>
      <w:r w:rsidRPr="00200271">
        <w:rPr>
          <w:rFonts w:ascii="宋体" w:hAnsi="宋体" w:cs="宋体" w:hint="eastAsia"/>
          <w:color w:val="000000"/>
          <w:sz w:val="24"/>
          <w:szCs w:val="24"/>
        </w:rPr>
        <w:t>级统一</w:t>
      </w:r>
      <w:proofErr w:type="gramEnd"/>
      <w:r w:rsidRPr="00200271">
        <w:rPr>
          <w:rFonts w:ascii="宋体" w:hAnsi="宋体" w:cs="宋体" w:hint="eastAsia"/>
          <w:color w:val="000000"/>
          <w:sz w:val="24"/>
          <w:szCs w:val="24"/>
        </w:rPr>
        <w:t>运行系统根据业务重要性建议可定为第二级。本表中未单独列出。</w:t>
      </w:r>
    </w:p>
    <w:p w:rsidR="00551D0E" w:rsidRPr="00B150F2" w:rsidRDefault="00551D0E" w:rsidP="009C6903">
      <w:pPr>
        <w:pStyle w:val="3"/>
        <w:numPr>
          <w:ilvl w:val="0"/>
          <w:numId w:val="0"/>
        </w:numPr>
        <w:spacing w:line="560" w:lineRule="exact"/>
        <w:rPr>
          <w:rFonts w:ascii="仿宋_GB2312" w:eastAsia="仿宋_GB2312" w:hAnsi="仿宋_GB2312" w:cs="仿宋_GB2312"/>
          <w:b w:val="0"/>
          <w:bCs w:val="0"/>
          <w:sz w:val="32"/>
        </w:rPr>
      </w:pPr>
    </w:p>
    <w:p w:rsidR="00551D0E" w:rsidRDefault="00551D0E" w:rsidP="009C6903">
      <w:pPr>
        <w:spacing w:line="560" w:lineRule="exact"/>
        <w:ind w:firstLine="560"/>
        <w:jc w:val="center"/>
        <w:rPr>
          <w:rFonts w:asciiTheme="minorEastAsia" w:eastAsiaTheme="minorEastAsia" w:hAnsiTheme="minorEastAsia" w:cs="宋体"/>
          <w:sz w:val="24"/>
          <w:szCs w:val="24"/>
        </w:rPr>
      </w:pPr>
      <w:r w:rsidRPr="009C6903">
        <w:rPr>
          <w:rFonts w:asciiTheme="minorEastAsia" w:eastAsiaTheme="minorEastAsia" w:hAnsiTheme="minorEastAsia" w:cs="宋体" w:hint="eastAsia"/>
          <w:sz w:val="32"/>
          <w:szCs w:val="32"/>
        </w:rPr>
        <w:t>表</w:t>
      </w:r>
      <w:r w:rsidR="009C6903">
        <w:rPr>
          <w:rFonts w:asciiTheme="minorEastAsia" w:eastAsiaTheme="minorEastAsia" w:hAnsiTheme="minorEastAsia" w:cs="宋体"/>
          <w:sz w:val="32"/>
          <w:szCs w:val="32"/>
        </w:rPr>
        <w:t>2</w:t>
      </w:r>
      <w:r w:rsidRPr="009C6903">
        <w:rPr>
          <w:rFonts w:asciiTheme="minorEastAsia" w:eastAsiaTheme="minorEastAsia" w:hAnsiTheme="minorEastAsia" w:cs="宋体" w:hint="eastAsia"/>
          <w:sz w:val="32"/>
          <w:szCs w:val="32"/>
        </w:rPr>
        <w:t>：</w:t>
      </w:r>
      <w:r w:rsidR="009C6903" w:rsidRPr="009C6903">
        <w:rPr>
          <w:rFonts w:asciiTheme="minorEastAsia" w:eastAsiaTheme="minorEastAsia" w:hAnsiTheme="minorEastAsia" w:cs="宋体" w:hint="eastAsia"/>
          <w:sz w:val="32"/>
          <w:szCs w:val="32"/>
        </w:rPr>
        <w:t>学校信息系统</w:t>
      </w:r>
      <w:r w:rsidR="007972AE">
        <w:rPr>
          <w:rFonts w:asciiTheme="minorEastAsia" w:eastAsiaTheme="minorEastAsia" w:hAnsiTheme="minorEastAsia" w:cs="宋体" w:hint="eastAsia"/>
          <w:sz w:val="32"/>
          <w:szCs w:val="32"/>
        </w:rPr>
        <w:t>安全</w:t>
      </w:r>
      <w:r w:rsidR="009C6903" w:rsidRPr="009C6903">
        <w:rPr>
          <w:rFonts w:asciiTheme="minorEastAsia" w:eastAsiaTheme="minorEastAsia" w:hAnsiTheme="minorEastAsia" w:cs="宋体" w:hint="eastAsia"/>
          <w:sz w:val="32"/>
          <w:szCs w:val="32"/>
        </w:rPr>
        <w:t>保护等级建议</w:t>
      </w:r>
    </w:p>
    <w:p w:rsidR="009C6903" w:rsidRPr="009C6903" w:rsidRDefault="009C6903" w:rsidP="009C6903">
      <w:pPr>
        <w:spacing w:line="560" w:lineRule="exact"/>
        <w:ind w:firstLine="560"/>
        <w:jc w:val="center"/>
        <w:rPr>
          <w:rFonts w:asciiTheme="minorEastAsia" w:eastAsiaTheme="minorEastAsia" w:hAnsiTheme="minorEastAsia" w:cs="宋体"/>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3"/>
        <w:gridCol w:w="1560"/>
        <w:gridCol w:w="2954"/>
        <w:gridCol w:w="1582"/>
        <w:gridCol w:w="1275"/>
        <w:gridCol w:w="1439"/>
      </w:tblGrid>
      <w:tr w:rsidR="00551D0E" w:rsidTr="00B27C5B">
        <w:trPr>
          <w:trHeight w:val="416"/>
          <w:tblHeader/>
          <w:jc w:val="center"/>
        </w:trPr>
        <w:tc>
          <w:tcPr>
            <w:tcW w:w="473" w:type="dxa"/>
            <w:vMerge w:val="restart"/>
            <w:shd w:val="clear" w:color="auto" w:fill="CCCCCC"/>
            <w:vAlign w:val="center"/>
          </w:tcPr>
          <w:p w:rsidR="00551D0E" w:rsidRDefault="00551D0E" w:rsidP="00B27C5B">
            <w:pPr>
              <w:widowControl/>
              <w:spacing w:line="560" w:lineRule="exact"/>
              <w:jc w:val="center"/>
              <w:rPr>
                <w:b/>
                <w:bCs/>
                <w:kern w:val="0"/>
                <w:sz w:val="24"/>
              </w:rPr>
            </w:pPr>
            <w:r>
              <w:rPr>
                <w:b/>
                <w:bCs/>
                <w:kern w:val="0"/>
                <w:sz w:val="24"/>
              </w:rPr>
              <w:t>序号</w:t>
            </w:r>
          </w:p>
        </w:tc>
        <w:tc>
          <w:tcPr>
            <w:tcW w:w="1560" w:type="dxa"/>
            <w:vMerge w:val="restart"/>
            <w:shd w:val="clear" w:color="auto" w:fill="CCCCCC"/>
            <w:vAlign w:val="center"/>
          </w:tcPr>
          <w:p w:rsidR="00551D0E" w:rsidRDefault="00551D0E" w:rsidP="00B27C5B">
            <w:pPr>
              <w:widowControl/>
              <w:spacing w:line="560" w:lineRule="exact"/>
              <w:jc w:val="center"/>
              <w:rPr>
                <w:b/>
                <w:bCs/>
                <w:kern w:val="0"/>
                <w:sz w:val="24"/>
              </w:rPr>
            </w:pPr>
            <w:r>
              <w:rPr>
                <w:b/>
                <w:bCs/>
                <w:kern w:val="0"/>
                <w:sz w:val="24"/>
              </w:rPr>
              <w:t>分类</w:t>
            </w:r>
          </w:p>
        </w:tc>
        <w:tc>
          <w:tcPr>
            <w:tcW w:w="2954" w:type="dxa"/>
            <w:vMerge w:val="restart"/>
            <w:shd w:val="clear" w:color="auto" w:fill="CCCCCC"/>
            <w:vAlign w:val="center"/>
          </w:tcPr>
          <w:p w:rsidR="00551D0E" w:rsidRDefault="00551D0E" w:rsidP="00B27C5B">
            <w:pPr>
              <w:widowControl/>
              <w:spacing w:line="560" w:lineRule="exact"/>
              <w:jc w:val="center"/>
              <w:rPr>
                <w:b/>
                <w:bCs/>
                <w:kern w:val="0"/>
                <w:sz w:val="24"/>
              </w:rPr>
            </w:pPr>
            <w:r>
              <w:rPr>
                <w:b/>
                <w:bCs/>
                <w:kern w:val="0"/>
                <w:sz w:val="24"/>
              </w:rPr>
              <w:t>信息系统</w:t>
            </w:r>
          </w:p>
        </w:tc>
        <w:tc>
          <w:tcPr>
            <w:tcW w:w="4296" w:type="dxa"/>
            <w:gridSpan w:val="3"/>
            <w:shd w:val="clear" w:color="auto" w:fill="CCCCCC"/>
          </w:tcPr>
          <w:p w:rsidR="00551D0E" w:rsidRDefault="00551D0E" w:rsidP="00B27C5B">
            <w:pPr>
              <w:spacing w:line="560" w:lineRule="exact"/>
              <w:jc w:val="center"/>
              <w:rPr>
                <w:b/>
                <w:bCs/>
                <w:kern w:val="0"/>
                <w:sz w:val="24"/>
              </w:rPr>
            </w:pPr>
            <w:r>
              <w:rPr>
                <w:b/>
                <w:bCs/>
                <w:kern w:val="0"/>
                <w:sz w:val="24"/>
              </w:rPr>
              <w:t>建议安全保护等级</w:t>
            </w:r>
          </w:p>
        </w:tc>
      </w:tr>
      <w:tr w:rsidR="00551D0E" w:rsidTr="00B27C5B">
        <w:trPr>
          <w:trHeight w:val="465"/>
          <w:tblHeader/>
          <w:jc w:val="center"/>
        </w:trPr>
        <w:tc>
          <w:tcPr>
            <w:tcW w:w="473" w:type="dxa"/>
            <w:vMerge/>
            <w:shd w:val="clear" w:color="auto" w:fill="CCCCCC"/>
          </w:tcPr>
          <w:p w:rsidR="00551D0E" w:rsidRDefault="00551D0E" w:rsidP="00B27C5B">
            <w:pPr>
              <w:widowControl/>
              <w:spacing w:line="560" w:lineRule="exact"/>
              <w:jc w:val="center"/>
              <w:rPr>
                <w:b/>
                <w:bCs/>
                <w:kern w:val="0"/>
                <w:sz w:val="24"/>
              </w:rPr>
            </w:pPr>
          </w:p>
        </w:tc>
        <w:tc>
          <w:tcPr>
            <w:tcW w:w="1560" w:type="dxa"/>
            <w:vMerge/>
            <w:shd w:val="clear" w:color="auto" w:fill="CCCCCC"/>
          </w:tcPr>
          <w:p w:rsidR="00551D0E" w:rsidRDefault="00551D0E" w:rsidP="00B27C5B">
            <w:pPr>
              <w:widowControl/>
              <w:spacing w:line="560" w:lineRule="exact"/>
              <w:jc w:val="center"/>
              <w:rPr>
                <w:b/>
                <w:bCs/>
                <w:kern w:val="0"/>
                <w:sz w:val="24"/>
              </w:rPr>
            </w:pPr>
          </w:p>
        </w:tc>
        <w:tc>
          <w:tcPr>
            <w:tcW w:w="2954" w:type="dxa"/>
            <w:vMerge/>
            <w:shd w:val="clear" w:color="auto" w:fill="CCCCCC"/>
          </w:tcPr>
          <w:p w:rsidR="00551D0E" w:rsidRDefault="00551D0E" w:rsidP="00B27C5B">
            <w:pPr>
              <w:widowControl/>
              <w:spacing w:line="560" w:lineRule="exact"/>
              <w:jc w:val="center"/>
              <w:rPr>
                <w:b/>
                <w:bCs/>
                <w:kern w:val="0"/>
                <w:sz w:val="24"/>
              </w:rPr>
            </w:pPr>
          </w:p>
        </w:tc>
        <w:tc>
          <w:tcPr>
            <w:tcW w:w="1582" w:type="dxa"/>
            <w:shd w:val="clear" w:color="auto" w:fill="CCCCCC"/>
          </w:tcPr>
          <w:p w:rsidR="00551D0E" w:rsidRDefault="00551D0E" w:rsidP="00B27C5B">
            <w:pPr>
              <w:widowControl/>
              <w:spacing w:line="560" w:lineRule="exact"/>
              <w:jc w:val="center"/>
              <w:rPr>
                <w:b/>
                <w:bCs/>
                <w:color w:val="000000"/>
                <w:kern w:val="0"/>
                <w:sz w:val="24"/>
              </w:rPr>
            </w:pPr>
            <w:r>
              <w:rPr>
                <w:b/>
                <w:color w:val="000000"/>
                <w:sz w:val="24"/>
              </w:rPr>
              <w:t>I</w:t>
            </w:r>
            <w:r>
              <w:rPr>
                <w:b/>
                <w:color w:val="000000"/>
                <w:sz w:val="24"/>
              </w:rPr>
              <w:t>类</w:t>
            </w:r>
            <w:r>
              <w:rPr>
                <w:rFonts w:hint="eastAsia"/>
                <w:b/>
                <w:color w:val="000000"/>
                <w:sz w:val="24"/>
              </w:rPr>
              <w:t>学</w:t>
            </w:r>
            <w:r>
              <w:rPr>
                <w:b/>
                <w:color w:val="000000"/>
                <w:sz w:val="24"/>
              </w:rPr>
              <w:t>校</w:t>
            </w:r>
          </w:p>
        </w:tc>
        <w:tc>
          <w:tcPr>
            <w:tcW w:w="1275" w:type="dxa"/>
            <w:shd w:val="clear" w:color="auto" w:fill="CCCCCC"/>
          </w:tcPr>
          <w:p w:rsidR="00551D0E" w:rsidRDefault="00551D0E" w:rsidP="00B27C5B">
            <w:pPr>
              <w:widowControl/>
              <w:spacing w:line="560" w:lineRule="exact"/>
              <w:jc w:val="center"/>
              <w:rPr>
                <w:b/>
                <w:bCs/>
                <w:color w:val="000000"/>
                <w:kern w:val="0"/>
                <w:sz w:val="24"/>
              </w:rPr>
            </w:pPr>
            <w:r>
              <w:rPr>
                <w:b/>
                <w:color w:val="000000"/>
                <w:sz w:val="24"/>
              </w:rPr>
              <w:t>II</w:t>
            </w:r>
            <w:r>
              <w:rPr>
                <w:b/>
                <w:color w:val="000000"/>
                <w:sz w:val="24"/>
              </w:rPr>
              <w:t>类</w:t>
            </w:r>
            <w:r>
              <w:rPr>
                <w:rFonts w:hint="eastAsia"/>
                <w:b/>
                <w:color w:val="000000"/>
                <w:sz w:val="24"/>
              </w:rPr>
              <w:t>学</w:t>
            </w:r>
            <w:r>
              <w:rPr>
                <w:b/>
                <w:color w:val="000000"/>
                <w:sz w:val="24"/>
              </w:rPr>
              <w:t>校</w:t>
            </w:r>
          </w:p>
        </w:tc>
        <w:tc>
          <w:tcPr>
            <w:tcW w:w="1439" w:type="dxa"/>
            <w:shd w:val="clear" w:color="auto" w:fill="CCCCCC"/>
          </w:tcPr>
          <w:p w:rsidR="00551D0E" w:rsidRDefault="00551D0E" w:rsidP="00B27C5B">
            <w:pPr>
              <w:spacing w:line="560" w:lineRule="exact"/>
              <w:jc w:val="center"/>
              <w:rPr>
                <w:b/>
                <w:bCs/>
                <w:color w:val="000000"/>
                <w:kern w:val="0"/>
                <w:sz w:val="24"/>
              </w:rPr>
            </w:pPr>
            <w:r>
              <w:rPr>
                <w:b/>
                <w:color w:val="000000"/>
                <w:sz w:val="24"/>
              </w:rPr>
              <w:t>III</w:t>
            </w:r>
            <w:r>
              <w:rPr>
                <w:b/>
                <w:color w:val="000000"/>
                <w:sz w:val="24"/>
              </w:rPr>
              <w:t>类</w:t>
            </w:r>
            <w:r>
              <w:rPr>
                <w:rFonts w:hint="eastAsia"/>
                <w:b/>
                <w:color w:val="000000"/>
                <w:sz w:val="24"/>
              </w:rPr>
              <w:t>学</w:t>
            </w:r>
            <w:r>
              <w:rPr>
                <w:b/>
                <w:color w:val="000000"/>
                <w:sz w:val="24"/>
              </w:rPr>
              <w:t>校</w:t>
            </w:r>
          </w:p>
        </w:tc>
      </w:tr>
      <w:tr w:rsidR="00551D0E" w:rsidTr="00B27C5B">
        <w:trPr>
          <w:trHeight w:val="403"/>
          <w:jc w:val="center"/>
        </w:trPr>
        <w:tc>
          <w:tcPr>
            <w:tcW w:w="473" w:type="dxa"/>
          </w:tcPr>
          <w:p w:rsidR="00551D0E" w:rsidRDefault="00551D0E" w:rsidP="00B27C5B">
            <w:pPr>
              <w:numPr>
                <w:ilvl w:val="0"/>
                <w:numId w:val="7"/>
              </w:numPr>
              <w:spacing w:line="560" w:lineRule="exact"/>
              <w:jc w:val="center"/>
              <w:rPr>
                <w:sz w:val="24"/>
              </w:rPr>
            </w:pPr>
          </w:p>
        </w:tc>
        <w:tc>
          <w:tcPr>
            <w:tcW w:w="1560" w:type="dxa"/>
            <w:vMerge w:val="restart"/>
            <w:vAlign w:val="center"/>
          </w:tcPr>
          <w:p w:rsidR="00551D0E" w:rsidRDefault="00551D0E" w:rsidP="00B27C5B">
            <w:pPr>
              <w:spacing w:line="560" w:lineRule="exact"/>
              <w:jc w:val="center"/>
              <w:rPr>
                <w:sz w:val="24"/>
              </w:rPr>
            </w:pPr>
            <w:r>
              <w:rPr>
                <w:sz w:val="24"/>
              </w:rPr>
              <w:t>（</w:t>
            </w:r>
            <w:r>
              <w:rPr>
                <w:sz w:val="24"/>
              </w:rPr>
              <w:t>01</w:t>
            </w:r>
            <w:r>
              <w:rPr>
                <w:sz w:val="24"/>
              </w:rPr>
              <w:t>）</w:t>
            </w:r>
          </w:p>
          <w:p w:rsidR="00551D0E" w:rsidRDefault="00551D0E" w:rsidP="00B27C5B">
            <w:pPr>
              <w:spacing w:line="560" w:lineRule="exact"/>
              <w:jc w:val="center"/>
              <w:rPr>
                <w:sz w:val="24"/>
              </w:rPr>
            </w:pPr>
            <w:r>
              <w:rPr>
                <w:sz w:val="24"/>
              </w:rPr>
              <w:t>校务管理类</w:t>
            </w:r>
          </w:p>
        </w:tc>
        <w:tc>
          <w:tcPr>
            <w:tcW w:w="2954" w:type="dxa"/>
          </w:tcPr>
          <w:p w:rsidR="00551D0E" w:rsidRDefault="00551D0E" w:rsidP="00B27C5B">
            <w:pPr>
              <w:spacing w:line="560" w:lineRule="exact"/>
              <w:rPr>
                <w:sz w:val="24"/>
              </w:rPr>
            </w:pPr>
            <w:r>
              <w:rPr>
                <w:sz w:val="24"/>
              </w:rPr>
              <w:t>(01)</w:t>
            </w:r>
            <w:r>
              <w:rPr>
                <w:sz w:val="24"/>
              </w:rPr>
              <w:t>办公与事务处理</w:t>
            </w:r>
          </w:p>
        </w:tc>
        <w:tc>
          <w:tcPr>
            <w:tcW w:w="1582" w:type="dxa"/>
          </w:tcPr>
          <w:p w:rsidR="00551D0E" w:rsidRDefault="00551D0E" w:rsidP="00B27C5B">
            <w:pPr>
              <w:widowControl/>
              <w:spacing w:line="560" w:lineRule="exact"/>
              <w:jc w:val="center"/>
              <w:rPr>
                <w:sz w:val="24"/>
              </w:rPr>
            </w:pPr>
            <w:r>
              <w:rPr>
                <w:sz w:val="24"/>
              </w:rPr>
              <w:t>第二级</w:t>
            </w:r>
          </w:p>
        </w:tc>
        <w:tc>
          <w:tcPr>
            <w:tcW w:w="1275" w:type="dxa"/>
          </w:tcPr>
          <w:p w:rsidR="00551D0E" w:rsidRDefault="00551D0E" w:rsidP="00B27C5B">
            <w:pPr>
              <w:widowControl/>
              <w:spacing w:line="560" w:lineRule="exact"/>
              <w:jc w:val="center"/>
              <w:rPr>
                <w:sz w:val="24"/>
              </w:rPr>
            </w:pPr>
            <w:r>
              <w:rPr>
                <w:sz w:val="24"/>
              </w:rPr>
              <w:t>第二级</w:t>
            </w:r>
          </w:p>
        </w:tc>
        <w:tc>
          <w:tcPr>
            <w:tcW w:w="1439" w:type="dxa"/>
          </w:tcPr>
          <w:p w:rsidR="00551D0E" w:rsidRDefault="00551D0E" w:rsidP="00B27C5B">
            <w:pPr>
              <w:widowControl/>
              <w:spacing w:line="560" w:lineRule="exact"/>
              <w:jc w:val="center"/>
              <w:rPr>
                <w:sz w:val="24"/>
              </w:rPr>
            </w:pPr>
            <w:r>
              <w:rPr>
                <w:sz w:val="24"/>
              </w:rPr>
              <w:t>第</w:t>
            </w:r>
            <w:r>
              <w:rPr>
                <w:rFonts w:hint="eastAsia"/>
                <w:sz w:val="24"/>
              </w:rPr>
              <w:t>一</w:t>
            </w:r>
            <w:r>
              <w:rPr>
                <w:sz w:val="24"/>
              </w:rPr>
              <w:t>级</w:t>
            </w:r>
          </w:p>
        </w:tc>
      </w:tr>
      <w:tr w:rsidR="00551D0E" w:rsidTr="00B27C5B">
        <w:trPr>
          <w:trHeight w:val="555"/>
          <w:jc w:val="center"/>
        </w:trPr>
        <w:tc>
          <w:tcPr>
            <w:tcW w:w="473" w:type="dxa"/>
          </w:tcPr>
          <w:p w:rsidR="00551D0E" w:rsidRDefault="00551D0E" w:rsidP="00B27C5B">
            <w:pPr>
              <w:numPr>
                <w:ilvl w:val="0"/>
                <w:numId w:val="7"/>
              </w:numPr>
              <w:spacing w:line="560" w:lineRule="exact"/>
              <w:jc w:val="center"/>
              <w:rPr>
                <w:sz w:val="24"/>
              </w:rPr>
            </w:pPr>
          </w:p>
        </w:tc>
        <w:tc>
          <w:tcPr>
            <w:tcW w:w="1560" w:type="dxa"/>
            <w:vMerge/>
            <w:vAlign w:val="center"/>
          </w:tcPr>
          <w:p w:rsidR="00551D0E" w:rsidRDefault="00551D0E" w:rsidP="00B27C5B">
            <w:pPr>
              <w:spacing w:line="560" w:lineRule="exact"/>
              <w:jc w:val="center"/>
              <w:rPr>
                <w:sz w:val="24"/>
              </w:rPr>
            </w:pPr>
          </w:p>
        </w:tc>
        <w:tc>
          <w:tcPr>
            <w:tcW w:w="2954" w:type="dxa"/>
          </w:tcPr>
          <w:p w:rsidR="00551D0E" w:rsidRDefault="00551D0E" w:rsidP="00B27C5B">
            <w:pPr>
              <w:spacing w:line="560" w:lineRule="exact"/>
              <w:rPr>
                <w:sz w:val="24"/>
              </w:rPr>
            </w:pPr>
            <w:r>
              <w:rPr>
                <w:sz w:val="24"/>
              </w:rPr>
              <w:t>(02)</w:t>
            </w:r>
            <w:r>
              <w:rPr>
                <w:sz w:val="24"/>
              </w:rPr>
              <w:t>公文与信息交换</w:t>
            </w:r>
          </w:p>
        </w:tc>
        <w:tc>
          <w:tcPr>
            <w:tcW w:w="1582" w:type="dxa"/>
          </w:tcPr>
          <w:p w:rsidR="00551D0E" w:rsidRDefault="00551D0E" w:rsidP="00B27C5B">
            <w:pPr>
              <w:widowControl/>
              <w:spacing w:line="560" w:lineRule="exact"/>
              <w:jc w:val="center"/>
              <w:rPr>
                <w:b/>
                <w:sz w:val="24"/>
              </w:rPr>
            </w:pPr>
            <w:r>
              <w:rPr>
                <w:sz w:val="24"/>
              </w:rPr>
              <w:t>第二级</w:t>
            </w:r>
          </w:p>
        </w:tc>
        <w:tc>
          <w:tcPr>
            <w:tcW w:w="1275" w:type="dxa"/>
          </w:tcPr>
          <w:p w:rsidR="00551D0E" w:rsidRDefault="00551D0E" w:rsidP="00B27C5B">
            <w:pPr>
              <w:widowControl/>
              <w:spacing w:line="560" w:lineRule="exact"/>
              <w:jc w:val="center"/>
              <w:rPr>
                <w:b/>
                <w:sz w:val="24"/>
              </w:rPr>
            </w:pPr>
            <w:r>
              <w:rPr>
                <w:sz w:val="24"/>
              </w:rPr>
              <w:t>第二级</w:t>
            </w:r>
          </w:p>
        </w:tc>
        <w:tc>
          <w:tcPr>
            <w:tcW w:w="1439" w:type="dxa"/>
          </w:tcPr>
          <w:p w:rsidR="00551D0E" w:rsidRDefault="00551D0E" w:rsidP="00B27C5B">
            <w:pPr>
              <w:widowControl/>
              <w:spacing w:line="560" w:lineRule="exact"/>
              <w:jc w:val="center"/>
              <w:rPr>
                <w:b/>
                <w:sz w:val="24"/>
              </w:rPr>
            </w:pPr>
            <w:r>
              <w:rPr>
                <w:sz w:val="24"/>
              </w:rPr>
              <w:t>第</w:t>
            </w:r>
            <w:r>
              <w:rPr>
                <w:rFonts w:hint="eastAsia"/>
                <w:sz w:val="24"/>
              </w:rPr>
              <w:t>一</w:t>
            </w:r>
            <w:r>
              <w:rPr>
                <w:sz w:val="24"/>
              </w:rPr>
              <w:t>级</w:t>
            </w:r>
          </w:p>
        </w:tc>
      </w:tr>
      <w:tr w:rsidR="00551D0E" w:rsidTr="00B27C5B">
        <w:trPr>
          <w:trHeight w:val="577"/>
          <w:jc w:val="center"/>
        </w:trPr>
        <w:tc>
          <w:tcPr>
            <w:tcW w:w="473" w:type="dxa"/>
          </w:tcPr>
          <w:p w:rsidR="00551D0E" w:rsidRDefault="00551D0E" w:rsidP="00B27C5B">
            <w:pPr>
              <w:numPr>
                <w:ilvl w:val="0"/>
                <w:numId w:val="7"/>
              </w:numPr>
              <w:spacing w:line="560" w:lineRule="exact"/>
              <w:jc w:val="center"/>
              <w:rPr>
                <w:sz w:val="24"/>
              </w:rPr>
            </w:pPr>
          </w:p>
        </w:tc>
        <w:tc>
          <w:tcPr>
            <w:tcW w:w="1560" w:type="dxa"/>
            <w:vMerge/>
            <w:vAlign w:val="center"/>
          </w:tcPr>
          <w:p w:rsidR="00551D0E" w:rsidRDefault="00551D0E" w:rsidP="00B27C5B">
            <w:pPr>
              <w:spacing w:line="560" w:lineRule="exact"/>
              <w:jc w:val="center"/>
              <w:rPr>
                <w:sz w:val="24"/>
              </w:rPr>
            </w:pPr>
          </w:p>
        </w:tc>
        <w:tc>
          <w:tcPr>
            <w:tcW w:w="2954" w:type="dxa"/>
          </w:tcPr>
          <w:p w:rsidR="00551D0E" w:rsidRDefault="00551D0E" w:rsidP="00B27C5B">
            <w:pPr>
              <w:spacing w:line="560" w:lineRule="exact"/>
              <w:rPr>
                <w:sz w:val="24"/>
              </w:rPr>
            </w:pPr>
            <w:r>
              <w:rPr>
                <w:sz w:val="24"/>
              </w:rPr>
              <w:t>(03)</w:t>
            </w:r>
            <w:r>
              <w:rPr>
                <w:sz w:val="24"/>
              </w:rPr>
              <w:t>人事管理</w:t>
            </w:r>
          </w:p>
        </w:tc>
        <w:tc>
          <w:tcPr>
            <w:tcW w:w="1582" w:type="dxa"/>
          </w:tcPr>
          <w:p w:rsidR="00551D0E" w:rsidRDefault="00551D0E" w:rsidP="00B27C5B">
            <w:pPr>
              <w:widowControl/>
              <w:spacing w:line="560" w:lineRule="exact"/>
              <w:jc w:val="center"/>
              <w:rPr>
                <w:sz w:val="24"/>
              </w:rPr>
            </w:pPr>
            <w:r>
              <w:rPr>
                <w:sz w:val="24"/>
              </w:rPr>
              <w:t>第二级</w:t>
            </w:r>
          </w:p>
        </w:tc>
        <w:tc>
          <w:tcPr>
            <w:tcW w:w="1275" w:type="dxa"/>
          </w:tcPr>
          <w:p w:rsidR="00551D0E" w:rsidRDefault="00551D0E" w:rsidP="00B27C5B">
            <w:pPr>
              <w:widowControl/>
              <w:spacing w:line="560" w:lineRule="exact"/>
              <w:jc w:val="center"/>
              <w:rPr>
                <w:sz w:val="24"/>
              </w:rPr>
            </w:pPr>
            <w:r>
              <w:rPr>
                <w:sz w:val="24"/>
              </w:rPr>
              <w:t>第二级</w:t>
            </w:r>
          </w:p>
        </w:tc>
        <w:tc>
          <w:tcPr>
            <w:tcW w:w="1439" w:type="dxa"/>
          </w:tcPr>
          <w:p w:rsidR="00551D0E" w:rsidRDefault="00551D0E" w:rsidP="00B27C5B">
            <w:pPr>
              <w:widowControl/>
              <w:spacing w:line="560" w:lineRule="exact"/>
              <w:jc w:val="center"/>
              <w:rPr>
                <w:sz w:val="24"/>
              </w:rPr>
            </w:pPr>
            <w:r>
              <w:rPr>
                <w:sz w:val="24"/>
              </w:rPr>
              <w:t>第</w:t>
            </w:r>
            <w:r>
              <w:rPr>
                <w:rFonts w:hint="eastAsia"/>
                <w:sz w:val="24"/>
              </w:rPr>
              <w:t>一</w:t>
            </w:r>
            <w:r>
              <w:rPr>
                <w:sz w:val="24"/>
              </w:rPr>
              <w:t>级</w:t>
            </w:r>
          </w:p>
        </w:tc>
      </w:tr>
      <w:tr w:rsidR="00551D0E" w:rsidTr="00B27C5B">
        <w:trPr>
          <w:trHeight w:val="557"/>
          <w:jc w:val="center"/>
        </w:trPr>
        <w:tc>
          <w:tcPr>
            <w:tcW w:w="473" w:type="dxa"/>
          </w:tcPr>
          <w:p w:rsidR="00551D0E" w:rsidRDefault="00551D0E" w:rsidP="00B27C5B">
            <w:pPr>
              <w:numPr>
                <w:ilvl w:val="0"/>
                <w:numId w:val="7"/>
              </w:numPr>
              <w:spacing w:line="560" w:lineRule="exact"/>
              <w:jc w:val="center"/>
              <w:rPr>
                <w:sz w:val="24"/>
              </w:rPr>
            </w:pPr>
          </w:p>
        </w:tc>
        <w:tc>
          <w:tcPr>
            <w:tcW w:w="1560" w:type="dxa"/>
            <w:vMerge/>
            <w:vAlign w:val="center"/>
          </w:tcPr>
          <w:p w:rsidR="00551D0E" w:rsidRDefault="00551D0E" w:rsidP="00B27C5B">
            <w:pPr>
              <w:spacing w:line="560" w:lineRule="exact"/>
              <w:jc w:val="center"/>
              <w:rPr>
                <w:sz w:val="24"/>
              </w:rPr>
            </w:pPr>
          </w:p>
        </w:tc>
        <w:tc>
          <w:tcPr>
            <w:tcW w:w="2954" w:type="dxa"/>
          </w:tcPr>
          <w:p w:rsidR="00551D0E" w:rsidRDefault="00551D0E" w:rsidP="00B27C5B">
            <w:pPr>
              <w:spacing w:line="560" w:lineRule="exact"/>
              <w:rPr>
                <w:sz w:val="24"/>
              </w:rPr>
            </w:pPr>
            <w:r>
              <w:rPr>
                <w:sz w:val="24"/>
              </w:rPr>
              <w:t>(04)</w:t>
            </w:r>
            <w:r>
              <w:rPr>
                <w:sz w:val="24"/>
              </w:rPr>
              <w:t>财务管理</w:t>
            </w:r>
          </w:p>
        </w:tc>
        <w:tc>
          <w:tcPr>
            <w:tcW w:w="1582" w:type="dxa"/>
          </w:tcPr>
          <w:p w:rsidR="00551D0E" w:rsidRDefault="00551D0E" w:rsidP="00B27C5B">
            <w:pPr>
              <w:widowControl/>
              <w:spacing w:line="560" w:lineRule="exact"/>
              <w:jc w:val="center"/>
              <w:rPr>
                <w:sz w:val="24"/>
              </w:rPr>
            </w:pPr>
            <w:r>
              <w:rPr>
                <w:sz w:val="24"/>
              </w:rPr>
              <w:t>第二级</w:t>
            </w:r>
          </w:p>
        </w:tc>
        <w:tc>
          <w:tcPr>
            <w:tcW w:w="1275" w:type="dxa"/>
          </w:tcPr>
          <w:p w:rsidR="00551D0E" w:rsidRDefault="00551D0E" w:rsidP="00B27C5B">
            <w:pPr>
              <w:widowControl/>
              <w:spacing w:line="560" w:lineRule="exact"/>
              <w:jc w:val="center"/>
              <w:rPr>
                <w:sz w:val="24"/>
              </w:rPr>
            </w:pPr>
            <w:r>
              <w:rPr>
                <w:sz w:val="24"/>
              </w:rPr>
              <w:t>第二级</w:t>
            </w:r>
          </w:p>
        </w:tc>
        <w:tc>
          <w:tcPr>
            <w:tcW w:w="1439" w:type="dxa"/>
          </w:tcPr>
          <w:p w:rsidR="00551D0E" w:rsidRDefault="00551D0E" w:rsidP="00B27C5B">
            <w:pPr>
              <w:widowControl/>
              <w:spacing w:line="560" w:lineRule="exact"/>
              <w:jc w:val="center"/>
              <w:rPr>
                <w:sz w:val="24"/>
              </w:rPr>
            </w:pPr>
            <w:r>
              <w:rPr>
                <w:sz w:val="24"/>
              </w:rPr>
              <w:t>第</w:t>
            </w:r>
            <w:r>
              <w:rPr>
                <w:rFonts w:hint="eastAsia"/>
                <w:sz w:val="24"/>
              </w:rPr>
              <w:t>一</w:t>
            </w:r>
            <w:r>
              <w:rPr>
                <w:sz w:val="24"/>
              </w:rPr>
              <w:t>级</w:t>
            </w:r>
          </w:p>
        </w:tc>
      </w:tr>
      <w:tr w:rsidR="00551D0E" w:rsidTr="00B27C5B">
        <w:trPr>
          <w:trHeight w:val="551"/>
          <w:jc w:val="center"/>
        </w:trPr>
        <w:tc>
          <w:tcPr>
            <w:tcW w:w="473" w:type="dxa"/>
          </w:tcPr>
          <w:p w:rsidR="00551D0E" w:rsidRDefault="00551D0E" w:rsidP="00B27C5B">
            <w:pPr>
              <w:numPr>
                <w:ilvl w:val="0"/>
                <w:numId w:val="7"/>
              </w:numPr>
              <w:spacing w:line="560" w:lineRule="exact"/>
              <w:jc w:val="center"/>
              <w:rPr>
                <w:sz w:val="24"/>
              </w:rPr>
            </w:pPr>
          </w:p>
        </w:tc>
        <w:tc>
          <w:tcPr>
            <w:tcW w:w="1560" w:type="dxa"/>
            <w:vMerge/>
            <w:vAlign w:val="center"/>
          </w:tcPr>
          <w:p w:rsidR="00551D0E" w:rsidRDefault="00551D0E" w:rsidP="00B27C5B">
            <w:pPr>
              <w:spacing w:line="560" w:lineRule="exact"/>
              <w:jc w:val="center"/>
              <w:rPr>
                <w:sz w:val="24"/>
              </w:rPr>
            </w:pPr>
          </w:p>
        </w:tc>
        <w:tc>
          <w:tcPr>
            <w:tcW w:w="2954" w:type="dxa"/>
          </w:tcPr>
          <w:p w:rsidR="00551D0E" w:rsidRDefault="00551D0E" w:rsidP="00B27C5B">
            <w:pPr>
              <w:spacing w:line="560" w:lineRule="exact"/>
              <w:rPr>
                <w:sz w:val="24"/>
              </w:rPr>
            </w:pPr>
            <w:r>
              <w:rPr>
                <w:sz w:val="24"/>
              </w:rPr>
              <w:t>(05)</w:t>
            </w:r>
            <w:r>
              <w:rPr>
                <w:sz w:val="24"/>
              </w:rPr>
              <w:t>资产管理</w:t>
            </w:r>
          </w:p>
        </w:tc>
        <w:tc>
          <w:tcPr>
            <w:tcW w:w="1582" w:type="dxa"/>
          </w:tcPr>
          <w:p w:rsidR="00551D0E" w:rsidRDefault="00551D0E" w:rsidP="00B27C5B">
            <w:pPr>
              <w:widowControl/>
              <w:spacing w:line="560" w:lineRule="exact"/>
              <w:jc w:val="center"/>
              <w:rPr>
                <w:sz w:val="24"/>
              </w:rPr>
            </w:pPr>
            <w:r>
              <w:rPr>
                <w:sz w:val="24"/>
              </w:rPr>
              <w:t>第二级</w:t>
            </w:r>
          </w:p>
        </w:tc>
        <w:tc>
          <w:tcPr>
            <w:tcW w:w="1275" w:type="dxa"/>
          </w:tcPr>
          <w:p w:rsidR="00551D0E" w:rsidRDefault="00551D0E" w:rsidP="00B27C5B">
            <w:pPr>
              <w:widowControl/>
              <w:spacing w:line="560" w:lineRule="exact"/>
              <w:jc w:val="center"/>
              <w:rPr>
                <w:sz w:val="24"/>
              </w:rPr>
            </w:pPr>
            <w:r>
              <w:rPr>
                <w:sz w:val="24"/>
              </w:rPr>
              <w:t>第二级</w:t>
            </w:r>
          </w:p>
        </w:tc>
        <w:tc>
          <w:tcPr>
            <w:tcW w:w="1439" w:type="dxa"/>
          </w:tcPr>
          <w:p w:rsidR="00551D0E" w:rsidRDefault="00551D0E" w:rsidP="00B27C5B">
            <w:pPr>
              <w:widowControl/>
              <w:spacing w:line="560" w:lineRule="exact"/>
              <w:jc w:val="center"/>
              <w:rPr>
                <w:sz w:val="24"/>
              </w:rPr>
            </w:pPr>
            <w:r>
              <w:rPr>
                <w:sz w:val="24"/>
              </w:rPr>
              <w:t>第</w:t>
            </w:r>
            <w:r>
              <w:rPr>
                <w:rFonts w:hint="eastAsia"/>
                <w:sz w:val="24"/>
              </w:rPr>
              <w:t>一</w:t>
            </w:r>
            <w:r>
              <w:rPr>
                <w:sz w:val="24"/>
              </w:rPr>
              <w:t>级</w:t>
            </w:r>
          </w:p>
        </w:tc>
      </w:tr>
      <w:tr w:rsidR="00551D0E" w:rsidTr="00B27C5B">
        <w:trPr>
          <w:trHeight w:val="545"/>
          <w:jc w:val="center"/>
        </w:trPr>
        <w:tc>
          <w:tcPr>
            <w:tcW w:w="473" w:type="dxa"/>
          </w:tcPr>
          <w:p w:rsidR="00551D0E" w:rsidRDefault="00551D0E" w:rsidP="00B27C5B">
            <w:pPr>
              <w:numPr>
                <w:ilvl w:val="0"/>
                <w:numId w:val="7"/>
              </w:numPr>
              <w:spacing w:line="560" w:lineRule="exact"/>
              <w:jc w:val="center"/>
              <w:rPr>
                <w:sz w:val="24"/>
              </w:rPr>
            </w:pPr>
          </w:p>
        </w:tc>
        <w:tc>
          <w:tcPr>
            <w:tcW w:w="1560" w:type="dxa"/>
            <w:vMerge/>
            <w:vAlign w:val="center"/>
          </w:tcPr>
          <w:p w:rsidR="00551D0E" w:rsidRDefault="00551D0E" w:rsidP="00B27C5B">
            <w:pPr>
              <w:spacing w:line="560" w:lineRule="exact"/>
              <w:jc w:val="center"/>
              <w:rPr>
                <w:sz w:val="24"/>
              </w:rPr>
            </w:pPr>
          </w:p>
        </w:tc>
        <w:tc>
          <w:tcPr>
            <w:tcW w:w="2954" w:type="dxa"/>
          </w:tcPr>
          <w:p w:rsidR="00551D0E" w:rsidRDefault="00551D0E" w:rsidP="00B27C5B">
            <w:pPr>
              <w:spacing w:line="560" w:lineRule="exact"/>
              <w:rPr>
                <w:sz w:val="24"/>
              </w:rPr>
            </w:pPr>
            <w:r>
              <w:rPr>
                <w:sz w:val="24"/>
              </w:rPr>
              <w:t>(06)</w:t>
            </w:r>
            <w:r>
              <w:rPr>
                <w:sz w:val="24"/>
              </w:rPr>
              <w:t>后勤管理</w:t>
            </w:r>
          </w:p>
        </w:tc>
        <w:tc>
          <w:tcPr>
            <w:tcW w:w="1582" w:type="dxa"/>
          </w:tcPr>
          <w:p w:rsidR="00551D0E" w:rsidRDefault="00551D0E" w:rsidP="00B27C5B">
            <w:pPr>
              <w:widowControl/>
              <w:spacing w:line="560" w:lineRule="exact"/>
              <w:jc w:val="center"/>
              <w:rPr>
                <w:sz w:val="24"/>
              </w:rPr>
            </w:pPr>
            <w:r>
              <w:rPr>
                <w:sz w:val="24"/>
              </w:rPr>
              <w:t>第二级</w:t>
            </w:r>
          </w:p>
        </w:tc>
        <w:tc>
          <w:tcPr>
            <w:tcW w:w="1275" w:type="dxa"/>
          </w:tcPr>
          <w:p w:rsidR="00551D0E" w:rsidRDefault="00551D0E" w:rsidP="00B27C5B">
            <w:pPr>
              <w:widowControl/>
              <w:spacing w:line="560" w:lineRule="exact"/>
              <w:jc w:val="center"/>
              <w:rPr>
                <w:sz w:val="24"/>
              </w:rPr>
            </w:pPr>
            <w:r>
              <w:rPr>
                <w:sz w:val="24"/>
              </w:rPr>
              <w:t>第二级</w:t>
            </w:r>
          </w:p>
        </w:tc>
        <w:tc>
          <w:tcPr>
            <w:tcW w:w="1439" w:type="dxa"/>
          </w:tcPr>
          <w:p w:rsidR="00551D0E" w:rsidRDefault="00551D0E" w:rsidP="00B27C5B">
            <w:pPr>
              <w:widowControl/>
              <w:spacing w:line="560" w:lineRule="exact"/>
              <w:jc w:val="center"/>
              <w:rPr>
                <w:sz w:val="24"/>
              </w:rPr>
            </w:pPr>
            <w:r>
              <w:rPr>
                <w:sz w:val="24"/>
              </w:rPr>
              <w:t>第</w:t>
            </w:r>
            <w:r>
              <w:rPr>
                <w:rFonts w:hint="eastAsia"/>
                <w:sz w:val="24"/>
              </w:rPr>
              <w:t>一</w:t>
            </w:r>
            <w:r>
              <w:rPr>
                <w:sz w:val="24"/>
              </w:rPr>
              <w:t>级</w:t>
            </w:r>
          </w:p>
        </w:tc>
      </w:tr>
      <w:tr w:rsidR="00551D0E" w:rsidTr="00B27C5B">
        <w:trPr>
          <w:trHeight w:val="553"/>
          <w:jc w:val="center"/>
        </w:trPr>
        <w:tc>
          <w:tcPr>
            <w:tcW w:w="473" w:type="dxa"/>
          </w:tcPr>
          <w:p w:rsidR="00551D0E" w:rsidRDefault="00551D0E" w:rsidP="00B27C5B">
            <w:pPr>
              <w:numPr>
                <w:ilvl w:val="0"/>
                <w:numId w:val="7"/>
              </w:numPr>
              <w:spacing w:line="560" w:lineRule="exact"/>
              <w:jc w:val="center"/>
              <w:rPr>
                <w:sz w:val="24"/>
              </w:rPr>
            </w:pPr>
          </w:p>
        </w:tc>
        <w:tc>
          <w:tcPr>
            <w:tcW w:w="1560" w:type="dxa"/>
            <w:vMerge/>
            <w:vAlign w:val="center"/>
          </w:tcPr>
          <w:p w:rsidR="00551D0E" w:rsidRDefault="00551D0E" w:rsidP="00B27C5B">
            <w:pPr>
              <w:spacing w:line="560" w:lineRule="exact"/>
              <w:jc w:val="center"/>
              <w:rPr>
                <w:sz w:val="24"/>
              </w:rPr>
            </w:pPr>
          </w:p>
        </w:tc>
        <w:tc>
          <w:tcPr>
            <w:tcW w:w="2954" w:type="dxa"/>
          </w:tcPr>
          <w:p w:rsidR="00551D0E" w:rsidRDefault="00551D0E" w:rsidP="00B27C5B">
            <w:pPr>
              <w:spacing w:line="560" w:lineRule="exact"/>
              <w:rPr>
                <w:sz w:val="24"/>
              </w:rPr>
            </w:pPr>
            <w:r>
              <w:rPr>
                <w:sz w:val="24"/>
              </w:rPr>
              <w:t>(07)</w:t>
            </w:r>
            <w:r>
              <w:rPr>
                <w:sz w:val="24"/>
              </w:rPr>
              <w:t>学生教育工作管理</w:t>
            </w:r>
          </w:p>
        </w:tc>
        <w:tc>
          <w:tcPr>
            <w:tcW w:w="1582" w:type="dxa"/>
          </w:tcPr>
          <w:p w:rsidR="00551D0E" w:rsidRDefault="00551D0E" w:rsidP="00B27C5B">
            <w:pPr>
              <w:widowControl/>
              <w:spacing w:line="560" w:lineRule="exact"/>
              <w:jc w:val="center"/>
              <w:rPr>
                <w:sz w:val="24"/>
              </w:rPr>
            </w:pPr>
            <w:r>
              <w:rPr>
                <w:sz w:val="24"/>
              </w:rPr>
              <w:t>第二级</w:t>
            </w:r>
          </w:p>
        </w:tc>
        <w:tc>
          <w:tcPr>
            <w:tcW w:w="1275" w:type="dxa"/>
          </w:tcPr>
          <w:p w:rsidR="00551D0E" w:rsidRDefault="00551D0E" w:rsidP="00B27C5B">
            <w:pPr>
              <w:widowControl/>
              <w:spacing w:line="560" w:lineRule="exact"/>
              <w:jc w:val="center"/>
              <w:rPr>
                <w:sz w:val="24"/>
              </w:rPr>
            </w:pPr>
            <w:r>
              <w:rPr>
                <w:sz w:val="24"/>
              </w:rPr>
              <w:t>第二级</w:t>
            </w:r>
          </w:p>
        </w:tc>
        <w:tc>
          <w:tcPr>
            <w:tcW w:w="1439" w:type="dxa"/>
          </w:tcPr>
          <w:p w:rsidR="00551D0E" w:rsidRDefault="00551D0E" w:rsidP="00B27C5B">
            <w:pPr>
              <w:widowControl/>
              <w:spacing w:line="560" w:lineRule="exact"/>
              <w:jc w:val="center"/>
              <w:rPr>
                <w:sz w:val="24"/>
              </w:rPr>
            </w:pPr>
            <w:r>
              <w:rPr>
                <w:sz w:val="24"/>
              </w:rPr>
              <w:t>第</w:t>
            </w:r>
            <w:r>
              <w:rPr>
                <w:rFonts w:hint="eastAsia"/>
                <w:sz w:val="24"/>
              </w:rPr>
              <w:t>一</w:t>
            </w:r>
            <w:r>
              <w:rPr>
                <w:sz w:val="24"/>
              </w:rPr>
              <w:t>级</w:t>
            </w:r>
          </w:p>
        </w:tc>
      </w:tr>
      <w:tr w:rsidR="00551D0E" w:rsidTr="00B27C5B">
        <w:trPr>
          <w:trHeight w:val="823"/>
          <w:jc w:val="center"/>
        </w:trPr>
        <w:tc>
          <w:tcPr>
            <w:tcW w:w="473" w:type="dxa"/>
          </w:tcPr>
          <w:p w:rsidR="00551D0E" w:rsidRDefault="00551D0E" w:rsidP="00B27C5B">
            <w:pPr>
              <w:numPr>
                <w:ilvl w:val="0"/>
                <w:numId w:val="7"/>
              </w:numPr>
              <w:spacing w:line="560" w:lineRule="exact"/>
              <w:jc w:val="center"/>
              <w:rPr>
                <w:sz w:val="24"/>
              </w:rPr>
            </w:pPr>
          </w:p>
        </w:tc>
        <w:tc>
          <w:tcPr>
            <w:tcW w:w="1560" w:type="dxa"/>
            <w:vMerge/>
            <w:vAlign w:val="center"/>
          </w:tcPr>
          <w:p w:rsidR="00551D0E" w:rsidRDefault="00551D0E" w:rsidP="00B27C5B">
            <w:pPr>
              <w:spacing w:line="560" w:lineRule="exact"/>
              <w:jc w:val="center"/>
              <w:rPr>
                <w:sz w:val="24"/>
              </w:rPr>
            </w:pPr>
          </w:p>
        </w:tc>
        <w:tc>
          <w:tcPr>
            <w:tcW w:w="2954" w:type="dxa"/>
            <w:vAlign w:val="center"/>
          </w:tcPr>
          <w:p w:rsidR="00551D0E" w:rsidRDefault="00551D0E" w:rsidP="00B27C5B">
            <w:pPr>
              <w:rPr>
                <w:sz w:val="24"/>
              </w:rPr>
            </w:pPr>
            <w:r>
              <w:rPr>
                <w:sz w:val="24"/>
              </w:rPr>
              <w:t>(08)</w:t>
            </w:r>
            <w:r>
              <w:rPr>
                <w:sz w:val="24"/>
              </w:rPr>
              <w:t>学生体质健康数据管理</w:t>
            </w:r>
          </w:p>
        </w:tc>
        <w:tc>
          <w:tcPr>
            <w:tcW w:w="1582" w:type="dxa"/>
            <w:vAlign w:val="center"/>
          </w:tcPr>
          <w:p w:rsidR="00551D0E" w:rsidRDefault="00551D0E" w:rsidP="00B27C5B">
            <w:pPr>
              <w:widowControl/>
              <w:jc w:val="center"/>
              <w:rPr>
                <w:b/>
                <w:sz w:val="24"/>
              </w:rPr>
            </w:pPr>
            <w:r>
              <w:rPr>
                <w:sz w:val="24"/>
              </w:rPr>
              <w:t>第二级</w:t>
            </w:r>
          </w:p>
        </w:tc>
        <w:tc>
          <w:tcPr>
            <w:tcW w:w="1275" w:type="dxa"/>
            <w:vAlign w:val="center"/>
          </w:tcPr>
          <w:p w:rsidR="00551D0E" w:rsidRDefault="00551D0E" w:rsidP="00B27C5B">
            <w:pPr>
              <w:widowControl/>
              <w:jc w:val="center"/>
              <w:rPr>
                <w:b/>
                <w:sz w:val="24"/>
              </w:rPr>
            </w:pPr>
            <w:r>
              <w:rPr>
                <w:sz w:val="24"/>
              </w:rPr>
              <w:t>第二级</w:t>
            </w:r>
          </w:p>
        </w:tc>
        <w:tc>
          <w:tcPr>
            <w:tcW w:w="1439" w:type="dxa"/>
            <w:vAlign w:val="center"/>
          </w:tcPr>
          <w:p w:rsidR="00551D0E" w:rsidRDefault="00551D0E" w:rsidP="00B27C5B">
            <w:pPr>
              <w:widowControl/>
              <w:jc w:val="center"/>
              <w:rPr>
                <w:b/>
                <w:sz w:val="24"/>
              </w:rPr>
            </w:pPr>
            <w:r>
              <w:rPr>
                <w:sz w:val="24"/>
              </w:rPr>
              <w:t>第</w:t>
            </w:r>
            <w:r>
              <w:rPr>
                <w:rFonts w:hint="eastAsia"/>
                <w:sz w:val="24"/>
              </w:rPr>
              <w:t>一</w:t>
            </w:r>
            <w:r>
              <w:rPr>
                <w:sz w:val="24"/>
              </w:rPr>
              <w:t>级</w:t>
            </w:r>
          </w:p>
        </w:tc>
      </w:tr>
      <w:tr w:rsidR="00551D0E" w:rsidTr="00B27C5B">
        <w:trPr>
          <w:trHeight w:val="542"/>
          <w:jc w:val="center"/>
        </w:trPr>
        <w:tc>
          <w:tcPr>
            <w:tcW w:w="473" w:type="dxa"/>
          </w:tcPr>
          <w:p w:rsidR="00551D0E" w:rsidRDefault="00551D0E" w:rsidP="00B27C5B">
            <w:pPr>
              <w:numPr>
                <w:ilvl w:val="0"/>
                <w:numId w:val="7"/>
              </w:numPr>
              <w:spacing w:line="560" w:lineRule="exact"/>
              <w:jc w:val="center"/>
              <w:rPr>
                <w:sz w:val="24"/>
              </w:rPr>
            </w:pPr>
          </w:p>
        </w:tc>
        <w:tc>
          <w:tcPr>
            <w:tcW w:w="1560" w:type="dxa"/>
            <w:vMerge/>
            <w:vAlign w:val="center"/>
          </w:tcPr>
          <w:p w:rsidR="00551D0E" w:rsidRDefault="00551D0E" w:rsidP="00B27C5B">
            <w:pPr>
              <w:spacing w:line="560" w:lineRule="exact"/>
              <w:jc w:val="center"/>
              <w:rPr>
                <w:sz w:val="24"/>
              </w:rPr>
            </w:pPr>
          </w:p>
        </w:tc>
        <w:tc>
          <w:tcPr>
            <w:tcW w:w="2954" w:type="dxa"/>
          </w:tcPr>
          <w:p w:rsidR="00551D0E" w:rsidRDefault="00551D0E" w:rsidP="00B27C5B">
            <w:pPr>
              <w:spacing w:line="560" w:lineRule="exact"/>
              <w:rPr>
                <w:sz w:val="24"/>
              </w:rPr>
            </w:pPr>
            <w:r>
              <w:rPr>
                <w:sz w:val="24"/>
              </w:rPr>
              <w:t>(09)</w:t>
            </w:r>
            <w:r>
              <w:rPr>
                <w:sz w:val="24"/>
              </w:rPr>
              <w:t>档案管理</w:t>
            </w:r>
          </w:p>
        </w:tc>
        <w:tc>
          <w:tcPr>
            <w:tcW w:w="1582" w:type="dxa"/>
          </w:tcPr>
          <w:p w:rsidR="00551D0E" w:rsidRDefault="00551D0E" w:rsidP="00B27C5B">
            <w:pPr>
              <w:widowControl/>
              <w:spacing w:line="560" w:lineRule="exact"/>
              <w:jc w:val="center"/>
              <w:rPr>
                <w:sz w:val="24"/>
              </w:rPr>
            </w:pPr>
            <w:r>
              <w:rPr>
                <w:sz w:val="24"/>
              </w:rPr>
              <w:t>第二级</w:t>
            </w:r>
          </w:p>
        </w:tc>
        <w:tc>
          <w:tcPr>
            <w:tcW w:w="1275" w:type="dxa"/>
          </w:tcPr>
          <w:p w:rsidR="00551D0E" w:rsidRDefault="00551D0E" w:rsidP="00B27C5B">
            <w:pPr>
              <w:widowControl/>
              <w:spacing w:line="560" w:lineRule="exact"/>
              <w:jc w:val="center"/>
              <w:rPr>
                <w:sz w:val="24"/>
              </w:rPr>
            </w:pPr>
            <w:r>
              <w:rPr>
                <w:sz w:val="24"/>
              </w:rPr>
              <w:t>第二级</w:t>
            </w:r>
          </w:p>
        </w:tc>
        <w:tc>
          <w:tcPr>
            <w:tcW w:w="1439" w:type="dxa"/>
          </w:tcPr>
          <w:p w:rsidR="00551D0E" w:rsidRDefault="00551D0E" w:rsidP="00B27C5B">
            <w:pPr>
              <w:widowControl/>
              <w:spacing w:line="560" w:lineRule="exact"/>
              <w:jc w:val="center"/>
              <w:rPr>
                <w:sz w:val="24"/>
              </w:rPr>
            </w:pPr>
            <w:r>
              <w:rPr>
                <w:sz w:val="24"/>
              </w:rPr>
              <w:t>第</w:t>
            </w:r>
            <w:r>
              <w:rPr>
                <w:rFonts w:hint="eastAsia"/>
                <w:sz w:val="24"/>
              </w:rPr>
              <w:t>一</w:t>
            </w:r>
            <w:r>
              <w:rPr>
                <w:sz w:val="24"/>
              </w:rPr>
              <w:t>级</w:t>
            </w:r>
          </w:p>
        </w:tc>
      </w:tr>
      <w:tr w:rsidR="00551D0E" w:rsidTr="00B27C5B">
        <w:trPr>
          <w:trHeight w:val="578"/>
          <w:jc w:val="center"/>
        </w:trPr>
        <w:tc>
          <w:tcPr>
            <w:tcW w:w="473" w:type="dxa"/>
          </w:tcPr>
          <w:p w:rsidR="00551D0E" w:rsidRDefault="00551D0E" w:rsidP="00B27C5B">
            <w:pPr>
              <w:numPr>
                <w:ilvl w:val="0"/>
                <w:numId w:val="7"/>
              </w:numPr>
              <w:spacing w:line="560" w:lineRule="exact"/>
              <w:jc w:val="center"/>
              <w:rPr>
                <w:sz w:val="24"/>
              </w:rPr>
            </w:pPr>
          </w:p>
        </w:tc>
        <w:tc>
          <w:tcPr>
            <w:tcW w:w="1560" w:type="dxa"/>
            <w:vMerge/>
            <w:vAlign w:val="center"/>
          </w:tcPr>
          <w:p w:rsidR="00551D0E" w:rsidRDefault="00551D0E" w:rsidP="00B27C5B">
            <w:pPr>
              <w:spacing w:line="560" w:lineRule="exact"/>
              <w:jc w:val="center"/>
              <w:rPr>
                <w:sz w:val="24"/>
              </w:rPr>
            </w:pPr>
          </w:p>
        </w:tc>
        <w:tc>
          <w:tcPr>
            <w:tcW w:w="2954" w:type="dxa"/>
          </w:tcPr>
          <w:p w:rsidR="00551D0E" w:rsidRDefault="00551D0E" w:rsidP="00B27C5B">
            <w:pPr>
              <w:spacing w:line="560" w:lineRule="exact"/>
              <w:rPr>
                <w:sz w:val="24"/>
              </w:rPr>
            </w:pPr>
            <w:r>
              <w:rPr>
                <w:sz w:val="24"/>
              </w:rPr>
              <w:t>(10)</w:t>
            </w:r>
            <w:r>
              <w:rPr>
                <w:sz w:val="24"/>
              </w:rPr>
              <w:t>党务管理</w:t>
            </w:r>
          </w:p>
        </w:tc>
        <w:tc>
          <w:tcPr>
            <w:tcW w:w="1582" w:type="dxa"/>
          </w:tcPr>
          <w:p w:rsidR="00551D0E" w:rsidRDefault="00551D0E" w:rsidP="00B27C5B">
            <w:pPr>
              <w:widowControl/>
              <w:spacing w:line="560" w:lineRule="exact"/>
              <w:jc w:val="center"/>
              <w:rPr>
                <w:sz w:val="24"/>
              </w:rPr>
            </w:pPr>
            <w:r>
              <w:rPr>
                <w:sz w:val="24"/>
              </w:rPr>
              <w:t>第二级</w:t>
            </w:r>
          </w:p>
        </w:tc>
        <w:tc>
          <w:tcPr>
            <w:tcW w:w="1275" w:type="dxa"/>
          </w:tcPr>
          <w:p w:rsidR="00551D0E" w:rsidRDefault="00551D0E" w:rsidP="00B27C5B">
            <w:pPr>
              <w:widowControl/>
              <w:spacing w:line="560" w:lineRule="exact"/>
              <w:jc w:val="center"/>
              <w:rPr>
                <w:sz w:val="24"/>
              </w:rPr>
            </w:pPr>
            <w:r>
              <w:rPr>
                <w:sz w:val="24"/>
              </w:rPr>
              <w:t>第二级</w:t>
            </w:r>
          </w:p>
        </w:tc>
        <w:tc>
          <w:tcPr>
            <w:tcW w:w="1439" w:type="dxa"/>
          </w:tcPr>
          <w:p w:rsidR="00551D0E" w:rsidRDefault="00551D0E" w:rsidP="00B27C5B">
            <w:pPr>
              <w:widowControl/>
              <w:spacing w:line="560" w:lineRule="exact"/>
              <w:jc w:val="center"/>
              <w:rPr>
                <w:sz w:val="24"/>
              </w:rPr>
            </w:pPr>
            <w:r>
              <w:rPr>
                <w:sz w:val="24"/>
              </w:rPr>
              <w:t>第</w:t>
            </w:r>
            <w:r>
              <w:rPr>
                <w:rFonts w:hint="eastAsia"/>
                <w:sz w:val="24"/>
              </w:rPr>
              <w:t>一</w:t>
            </w:r>
            <w:r>
              <w:rPr>
                <w:sz w:val="24"/>
              </w:rPr>
              <w:t>级</w:t>
            </w:r>
          </w:p>
        </w:tc>
      </w:tr>
      <w:tr w:rsidR="00551D0E" w:rsidTr="00B27C5B">
        <w:trPr>
          <w:trHeight w:val="545"/>
          <w:jc w:val="center"/>
        </w:trPr>
        <w:tc>
          <w:tcPr>
            <w:tcW w:w="473" w:type="dxa"/>
          </w:tcPr>
          <w:p w:rsidR="00551D0E" w:rsidRDefault="00551D0E" w:rsidP="00B27C5B">
            <w:pPr>
              <w:numPr>
                <w:ilvl w:val="0"/>
                <w:numId w:val="7"/>
              </w:numPr>
              <w:spacing w:line="560" w:lineRule="exact"/>
              <w:jc w:val="center"/>
              <w:rPr>
                <w:sz w:val="24"/>
              </w:rPr>
            </w:pPr>
          </w:p>
        </w:tc>
        <w:tc>
          <w:tcPr>
            <w:tcW w:w="1560" w:type="dxa"/>
            <w:vMerge w:val="restart"/>
            <w:vAlign w:val="center"/>
          </w:tcPr>
          <w:p w:rsidR="00551D0E" w:rsidRDefault="00551D0E" w:rsidP="00B27C5B">
            <w:pPr>
              <w:spacing w:line="560" w:lineRule="exact"/>
              <w:jc w:val="center"/>
              <w:rPr>
                <w:sz w:val="24"/>
              </w:rPr>
            </w:pPr>
            <w:r>
              <w:rPr>
                <w:sz w:val="24"/>
              </w:rPr>
              <w:t>（</w:t>
            </w:r>
            <w:r>
              <w:rPr>
                <w:sz w:val="24"/>
              </w:rPr>
              <w:t>02</w:t>
            </w:r>
            <w:r>
              <w:rPr>
                <w:sz w:val="24"/>
              </w:rPr>
              <w:t>）</w:t>
            </w:r>
          </w:p>
          <w:p w:rsidR="00551D0E" w:rsidRDefault="00551D0E" w:rsidP="00B27C5B">
            <w:pPr>
              <w:spacing w:line="560" w:lineRule="exact"/>
              <w:jc w:val="center"/>
              <w:rPr>
                <w:sz w:val="24"/>
              </w:rPr>
            </w:pPr>
            <w:r>
              <w:rPr>
                <w:sz w:val="24"/>
              </w:rPr>
              <w:t>教学科研类</w:t>
            </w:r>
          </w:p>
        </w:tc>
        <w:tc>
          <w:tcPr>
            <w:tcW w:w="2954" w:type="dxa"/>
          </w:tcPr>
          <w:p w:rsidR="00551D0E" w:rsidRDefault="00551D0E" w:rsidP="00B27C5B">
            <w:pPr>
              <w:spacing w:line="560" w:lineRule="exact"/>
              <w:rPr>
                <w:sz w:val="24"/>
              </w:rPr>
            </w:pPr>
            <w:r>
              <w:rPr>
                <w:sz w:val="24"/>
              </w:rPr>
              <w:t>(01)</w:t>
            </w:r>
            <w:r>
              <w:rPr>
                <w:sz w:val="24"/>
              </w:rPr>
              <w:t>教学改革管理</w:t>
            </w:r>
          </w:p>
        </w:tc>
        <w:tc>
          <w:tcPr>
            <w:tcW w:w="1582" w:type="dxa"/>
          </w:tcPr>
          <w:p w:rsidR="00551D0E" w:rsidRDefault="00551D0E" w:rsidP="00B27C5B">
            <w:pPr>
              <w:widowControl/>
              <w:spacing w:line="560" w:lineRule="exact"/>
              <w:jc w:val="center"/>
              <w:rPr>
                <w:sz w:val="24"/>
              </w:rPr>
            </w:pPr>
            <w:r>
              <w:rPr>
                <w:sz w:val="24"/>
              </w:rPr>
              <w:t>第二级</w:t>
            </w:r>
          </w:p>
        </w:tc>
        <w:tc>
          <w:tcPr>
            <w:tcW w:w="1275" w:type="dxa"/>
          </w:tcPr>
          <w:p w:rsidR="00551D0E" w:rsidRDefault="00551D0E" w:rsidP="00B27C5B">
            <w:pPr>
              <w:widowControl/>
              <w:spacing w:line="560" w:lineRule="exact"/>
              <w:jc w:val="center"/>
              <w:rPr>
                <w:sz w:val="24"/>
              </w:rPr>
            </w:pPr>
            <w:r>
              <w:rPr>
                <w:sz w:val="24"/>
              </w:rPr>
              <w:t>第二级</w:t>
            </w:r>
          </w:p>
        </w:tc>
        <w:tc>
          <w:tcPr>
            <w:tcW w:w="1439" w:type="dxa"/>
          </w:tcPr>
          <w:p w:rsidR="00551D0E" w:rsidRDefault="00551D0E" w:rsidP="00B27C5B">
            <w:pPr>
              <w:widowControl/>
              <w:spacing w:line="560" w:lineRule="exact"/>
              <w:jc w:val="center"/>
              <w:rPr>
                <w:sz w:val="24"/>
              </w:rPr>
            </w:pPr>
            <w:r>
              <w:rPr>
                <w:sz w:val="24"/>
              </w:rPr>
              <w:t>第</w:t>
            </w:r>
            <w:r>
              <w:rPr>
                <w:rFonts w:hint="eastAsia"/>
                <w:sz w:val="24"/>
              </w:rPr>
              <w:t>一</w:t>
            </w:r>
            <w:r>
              <w:rPr>
                <w:sz w:val="24"/>
              </w:rPr>
              <w:t>级</w:t>
            </w:r>
          </w:p>
        </w:tc>
      </w:tr>
      <w:tr w:rsidR="00551D0E" w:rsidTr="00B27C5B">
        <w:trPr>
          <w:trHeight w:val="553"/>
          <w:jc w:val="center"/>
        </w:trPr>
        <w:tc>
          <w:tcPr>
            <w:tcW w:w="473" w:type="dxa"/>
          </w:tcPr>
          <w:p w:rsidR="00551D0E" w:rsidRDefault="00551D0E" w:rsidP="00B27C5B">
            <w:pPr>
              <w:numPr>
                <w:ilvl w:val="0"/>
                <w:numId w:val="7"/>
              </w:numPr>
              <w:spacing w:line="560" w:lineRule="exact"/>
              <w:jc w:val="center"/>
              <w:rPr>
                <w:sz w:val="24"/>
              </w:rPr>
            </w:pPr>
          </w:p>
        </w:tc>
        <w:tc>
          <w:tcPr>
            <w:tcW w:w="1560" w:type="dxa"/>
            <w:vMerge/>
          </w:tcPr>
          <w:p w:rsidR="00551D0E" w:rsidRDefault="00551D0E" w:rsidP="00B27C5B">
            <w:pPr>
              <w:spacing w:line="560" w:lineRule="exact"/>
              <w:jc w:val="center"/>
              <w:rPr>
                <w:sz w:val="24"/>
              </w:rPr>
            </w:pPr>
          </w:p>
        </w:tc>
        <w:tc>
          <w:tcPr>
            <w:tcW w:w="2954" w:type="dxa"/>
          </w:tcPr>
          <w:p w:rsidR="00551D0E" w:rsidRDefault="00551D0E" w:rsidP="00B27C5B">
            <w:pPr>
              <w:spacing w:line="560" w:lineRule="exact"/>
              <w:rPr>
                <w:sz w:val="24"/>
              </w:rPr>
            </w:pPr>
            <w:r>
              <w:rPr>
                <w:sz w:val="24"/>
              </w:rPr>
              <w:t>(02)</w:t>
            </w:r>
            <w:r>
              <w:rPr>
                <w:sz w:val="24"/>
              </w:rPr>
              <w:t>学科、专业管理</w:t>
            </w:r>
          </w:p>
        </w:tc>
        <w:tc>
          <w:tcPr>
            <w:tcW w:w="1582" w:type="dxa"/>
          </w:tcPr>
          <w:p w:rsidR="00551D0E" w:rsidRDefault="00551D0E" w:rsidP="00B27C5B">
            <w:pPr>
              <w:widowControl/>
              <w:spacing w:line="560" w:lineRule="exact"/>
              <w:jc w:val="center"/>
              <w:rPr>
                <w:sz w:val="24"/>
              </w:rPr>
            </w:pPr>
            <w:r>
              <w:rPr>
                <w:sz w:val="24"/>
              </w:rPr>
              <w:t>第二级</w:t>
            </w:r>
          </w:p>
        </w:tc>
        <w:tc>
          <w:tcPr>
            <w:tcW w:w="1275" w:type="dxa"/>
          </w:tcPr>
          <w:p w:rsidR="00551D0E" w:rsidRDefault="00551D0E" w:rsidP="00B27C5B">
            <w:pPr>
              <w:widowControl/>
              <w:spacing w:line="560" w:lineRule="exact"/>
              <w:jc w:val="center"/>
              <w:rPr>
                <w:sz w:val="24"/>
              </w:rPr>
            </w:pPr>
            <w:r>
              <w:rPr>
                <w:sz w:val="24"/>
              </w:rPr>
              <w:t>第二级</w:t>
            </w:r>
          </w:p>
        </w:tc>
        <w:tc>
          <w:tcPr>
            <w:tcW w:w="1439" w:type="dxa"/>
          </w:tcPr>
          <w:p w:rsidR="00551D0E" w:rsidRDefault="00551D0E" w:rsidP="00B27C5B">
            <w:pPr>
              <w:widowControl/>
              <w:spacing w:line="560" w:lineRule="exact"/>
              <w:jc w:val="center"/>
              <w:rPr>
                <w:sz w:val="24"/>
              </w:rPr>
            </w:pPr>
            <w:r>
              <w:rPr>
                <w:sz w:val="24"/>
              </w:rPr>
              <w:t>第</w:t>
            </w:r>
            <w:r>
              <w:rPr>
                <w:rFonts w:hint="eastAsia"/>
                <w:sz w:val="24"/>
              </w:rPr>
              <w:t>一</w:t>
            </w:r>
            <w:r>
              <w:rPr>
                <w:sz w:val="24"/>
              </w:rPr>
              <w:t>级</w:t>
            </w:r>
          </w:p>
        </w:tc>
      </w:tr>
      <w:tr w:rsidR="00551D0E" w:rsidTr="00B27C5B">
        <w:trPr>
          <w:trHeight w:val="561"/>
          <w:jc w:val="center"/>
        </w:trPr>
        <w:tc>
          <w:tcPr>
            <w:tcW w:w="473" w:type="dxa"/>
          </w:tcPr>
          <w:p w:rsidR="00551D0E" w:rsidRDefault="00551D0E" w:rsidP="00B27C5B">
            <w:pPr>
              <w:numPr>
                <w:ilvl w:val="0"/>
                <w:numId w:val="7"/>
              </w:numPr>
              <w:spacing w:line="560" w:lineRule="exact"/>
              <w:jc w:val="center"/>
              <w:rPr>
                <w:sz w:val="24"/>
              </w:rPr>
            </w:pPr>
          </w:p>
        </w:tc>
        <w:tc>
          <w:tcPr>
            <w:tcW w:w="1560" w:type="dxa"/>
            <w:vMerge/>
          </w:tcPr>
          <w:p w:rsidR="00551D0E" w:rsidRDefault="00551D0E" w:rsidP="00B27C5B">
            <w:pPr>
              <w:spacing w:line="560" w:lineRule="exact"/>
              <w:jc w:val="center"/>
              <w:rPr>
                <w:sz w:val="24"/>
              </w:rPr>
            </w:pPr>
          </w:p>
        </w:tc>
        <w:tc>
          <w:tcPr>
            <w:tcW w:w="2954" w:type="dxa"/>
          </w:tcPr>
          <w:p w:rsidR="00551D0E" w:rsidRDefault="00551D0E" w:rsidP="00B27C5B">
            <w:pPr>
              <w:spacing w:line="560" w:lineRule="exact"/>
              <w:rPr>
                <w:sz w:val="24"/>
              </w:rPr>
            </w:pPr>
            <w:r>
              <w:rPr>
                <w:sz w:val="24"/>
              </w:rPr>
              <w:t>(03)</w:t>
            </w:r>
            <w:r>
              <w:rPr>
                <w:sz w:val="24"/>
              </w:rPr>
              <w:t>教务教学管理</w:t>
            </w:r>
          </w:p>
        </w:tc>
        <w:tc>
          <w:tcPr>
            <w:tcW w:w="1582" w:type="dxa"/>
          </w:tcPr>
          <w:p w:rsidR="00551D0E" w:rsidRDefault="00551D0E" w:rsidP="00B27C5B">
            <w:pPr>
              <w:widowControl/>
              <w:spacing w:line="560" w:lineRule="exact"/>
              <w:jc w:val="center"/>
              <w:rPr>
                <w:sz w:val="24"/>
              </w:rPr>
            </w:pPr>
            <w:r>
              <w:rPr>
                <w:sz w:val="24"/>
              </w:rPr>
              <w:t>第二级</w:t>
            </w:r>
          </w:p>
        </w:tc>
        <w:tc>
          <w:tcPr>
            <w:tcW w:w="1275" w:type="dxa"/>
          </w:tcPr>
          <w:p w:rsidR="00551D0E" w:rsidRDefault="00551D0E" w:rsidP="00B27C5B">
            <w:pPr>
              <w:widowControl/>
              <w:spacing w:line="560" w:lineRule="exact"/>
              <w:jc w:val="center"/>
              <w:rPr>
                <w:sz w:val="24"/>
              </w:rPr>
            </w:pPr>
            <w:r>
              <w:rPr>
                <w:sz w:val="24"/>
              </w:rPr>
              <w:t>第二级</w:t>
            </w:r>
          </w:p>
        </w:tc>
        <w:tc>
          <w:tcPr>
            <w:tcW w:w="1439" w:type="dxa"/>
          </w:tcPr>
          <w:p w:rsidR="00551D0E" w:rsidRDefault="00551D0E" w:rsidP="00B27C5B">
            <w:pPr>
              <w:widowControl/>
              <w:spacing w:line="560" w:lineRule="exact"/>
              <w:jc w:val="center"/>
              <w:rPr>
                <w:sz w:val="24"/>
              </w:rPr>
            </w:pPr>
            <w:r>
              <w:rPr>
                <w:sz w:val="24"/>
              </w:rPr>
              <w:t>第</w:t>
            </w:r>
            <w:r>
              <w:rPr>
                <w:rFonts w:hint="eastAsia"/>
                <w:sz w:val="24"/>
              </w:rPr>
              <w:t>一</w:t>
            </w:r>
            <w:r>
              <w:rPr>
                <w:sz w:val="24"/>
              </w:rPr>
              <w:t>级</w:t>
            </w:r>
          </w:p>
        </w:tc>
      </w:tr>
      <w:tr w:rsidR="00551D0E" w:rsidTr="00B27C5B">
        <w:trPr>
          <w:trHeight w:val="554"/>
          <w:jc w:val="center"/>
        </w:trPr>
        <w:tc>
          <w:tcPr>
            <w:tcW w:w="473" w:type="dxa"/>
          </w:tcPr>
          <w:p w:rsidR="00551D0E" w:rsidRDefault="00551D0E" w:rsidP="00B27C5B">
            <w:pPr>
              <w:numPr>
                <w:ilvl w:val="0"/>
                <w:numId w:val="7"/>
              </w:numPr>
              <w:spacing w:line="560" w:lineRule="exact"/>
              <w:jc w:val="center"/>
              <w:rPr>
                <w:sz w:val="24"/>
              </w:rPr>
            </w:pPr>
          </w:p>
        </w:tc>
        <w:tc>
          <w:tcPr>
            <w:tcW w:w="1560" w:type="dxa"/>
            <w:vMerge/>
          </w:tcPr>
          <w:p w:rsidR="00551D0E" w:rsidRDefault="00551D0E" w:rsidP="00B27C5B">
            <w:pPr>
              <w:spacing w:line="560" w:lineRule="exact"/>
              <w:jc w:val="center"/>
              <w:rPr>
                <w:sz w:val="24"/>
              </w:rPr>
            </w:pPr>
          </w:p>
        </w:tc>
        <w:tc>
          <w:tcPr>
            <w:tcW w:w="2954" w:type="dxa"/>
          </w:tcPr>
          <w:p w:rsidR="00551D0E" w:rsidRDefault="00551D0E" w:rsidP="00B27C5B">
            <w:pPr>
              <w:spacing w:line="560" w:lineRule="exact"/>
              <w:rPr>
                <w:sz w:val="24"/>
              </w:rPr>
            </w:pPr>
            <w:r>
              <w:rPr>
                <w:sz w:val="24"/>
              </w:rPr>
              <w:t>(04)</w:t>
            </w:r>
            <w:r>
              <w:rPr>
                <w:sz w:val="24"/>
              </w:rPr>
              <w:t>教学资源管理</w:t>
            </w:r>
          </w:p>
        </w:tc>
        <w:tc>
          <w:tcPr>
            <w:tcW w:w="1582" w:type="dxa"/>
          </w:tcPr>
          <w:p w:rsidR="00551D0E" w:rsidRDefault="00551D0E" w:rsidP="00B27C5B">
            <w:pPr>
              <w:widowControl/>
              <w:spacing w:line="560" w:lineRule="exact"/>
              <w:jc w:val="center"/>
              <w:rPr>
                <w:sz w:val="24"/>
              </w:rPr>
            </w:pPr>
            <w:r>
              <w:rPr>
                <w:sz w:val="24"/>
              </w:rPr>
              <w:t>第二级</w:t>
            </w:r>
          </w:p>
        </w:tc>
        <w:tc>
          <w:tcPr>
            <w:tcW w:w="1275" w:type="dxa"/>
          </w:tcPr>
          <w:p w:rsidR="00551D0E" w:rsidRDefault="00551D0E" w:rsidP="00B27C5B">
            <w:pPr>
              <w:widowControl/>
              <w:spacing w:line="560" w:lineRule="exact"/>
              <w:jc w:val="center"/>
              <w:rPr>
                <w:sz w:val="24"/>
              </w:rPr>
            </w:pPr>
            <w:r>
              <w:rPr>
                <w:sz w:val="24"/>
              </w:rPr>
              <w:t>第二级</w:t>
            </w:r>
          </w:p>
        </w:tc>
        <w:tc>
          <w:tcPr>
            <w:tcW w:w="1439" w:type="dxa"/>
          </w:tcPr>
          <w:p w:rsidR="00551D0E" w:rsidRDefault="00551D0E" w:rsidP="00B27C5B">
            <w:pPr>
              <w:widowControl/>
              <w:spacing w:line="560" w:lineRule="exact"/>
              <w:jc w:val="center"/>
              <w:rPr>
                <w:sz w:val="24"/>
              </w:rPr>
            </w:pPr>
            <w:r>
              <w:rPr>
                <w:sz w:val="24"/>
              </w:rPr>
              <w:t>第</w:t>
            </w:r>
            <w:r>
              <w:rPr>
                <w:rFonts w:hint="eastAsia"/>
                <w:sz w:val="24"/>
              </w:rPr>
              <w:t>一</w:t>
            </w:r>
            <w:r>
              <w:rPr>
                <w:sz w:val="24"/>
              </w:rPr>
              <w:t>级</w:t>
            </w:r>
          </w:p>
        </w:tc>
      </w:tr>
      <w:tr w:rsidR="00551D0E" w:rsidTr="00B27C5B">
        <w:trPr>
          <w:trHeight w:val="563"/>
          <w:jc w:val="center"/>
        </w:trPr>
        <w:tc>
          <w:tcPr>
            <w:tcW w:w="473" w:type="dxa"/>
          </w:tcPr>
          <w:p w:rsidR="00551D0E" w:rsidRDefault="00551D0E" w:rsidP="00B27C5B">
            <w:pPr>
              <w:numPr>
                <w:ilvl w:val="0"/>
                <w:numId w:val="7"/>
              </w:numPr>
              <w:spacing w:line="560" w:lineRule="exact"/>
              <w:jc w:val="center"/>
              <w:rPr>
                <w:sz w:val="24"/>
              </w:rPr>
            </w:pPr>
          </w:p>
        </w:tc>
        <w:tc>
          <w:tcPr>
            <w:tcW w:w="1560" w:type="dxa"/>
            <w:vMerge/>
          </w:tcPr>
          <w:p w:rsidR="00551D0E" w:rsidRDefault="00551D0E" w:rsidP="00B27C5B">
            <w:pPr>
              <w:spacing w:line="560" w:lineRule="exact"/>
              <w:jc w:val="center"/>
              <w:rPr>
                <w:sz w:val="24"/>
              </w:rPr>
            </w:pPr>
          </w:p>
        </w:tc>
        <w:tc>
          <w:tcPr>
            <w:tcW w:w="2954" w:type="dxa"/>
          </w:tcPr>
          <w:p w:rsidR="00551D0E" w:rsidRDefault="00551D0E" w:rsidP="00B27C5B">
            <w:pPr>
              <w:spacing w:line="560" w:lineRule="exact"/>
              <w:rPr>
                <w:sz w:val="24"/>
              </w:rPr>
            </w:pPr>
            <w:r>
              <w:rPr>
                <w:sz w:val="24"/>
              </w:rPr>
              <w:t>(05)</w:t>
            </w:r>
            <w:r>
              <w:rPr>
                <w:sz w:val="24"/>
              </w:rPr>
              <w:t>教学质量评估与保障</w:t>
            </w:r>
          </w:p>
        </w:tc>
        <w:tc>
          <w:tcPr>
            <w:tcW w:w="1582" w:type="dxa"/>
          </w:tcPr>
          <w:p w:rsidR="00551D0E" w:rsidRDefault="00551D0E" w:rsidP="00B27C5B">
            <w:pPr>
              <w:widowControl/>
              <w:spacing w:line="560" w:lineRule="exact"/>
              <w:jc w:val="center"/>
              <w:rPr>
                <w:sz w:val="24"/>
              </w:rPr>
            </w:pPr>
            <w:r>
              <w:rPr>
                <w:sz w:val="24"/>
              </w:rPr>
              <w:t>第二级</w:t>
            </w:r>
          </w:p>
        </w:tc>
        <w:tc>
          <w:tcPr>
            <w:tcW w:w="1275" w:type="dxa"/>
          </w:tcPr>
          <w:p w:rsidR="00551D0E" w:rsidRDefault="00551D0E" w:rsidP="00B27C5B">
            <w:pPr>
              <w:widowControl/>
              <w:spacing w:line="560" w:lineRule="exact"/>
              <w:jc w:val="center"/>
              <w:rPr>
                <w:sz w:val="24"/>
              </w:rPr>
            </w:pPr>
            <w:r>
              <w:rPr>
                <w:sz w:val="24"/>
              </w:rPr>
              <w:t>第二级</w:t>
            </w:r>
          </w:p>
        </w:tc>
        <w:tc>
          <w:tcPr>
            <w:tcW w:w="1439" w:type="dxa"/>
          </w:tcPr>
          <w:p w:rsidR="00551D0E" w:rsidRDefault="00551D0E" w:rsidP="00B27C5B">
            <w:pPr>
              <w:widowControl/>
              <w:spacing w:line="560" w:lineRule="exact"/>
              <w:jc w:val="center"/>
              <w:rPr>
                <w:sz w:val="24"/>
              </w:rPr>
            </w:pPr>
            <w:r>
              <w:rPr>
                <w:sz w:val="24"/>
              </w:rPr>
              <w:t>第</w:t>
            </w:r>
            <w:r>
              <w:rPr>
                <w:rFonts w:hint="eastAsia"/>
                <w:sz w:val="24"/>
              </w:rPr>
              <w:t>一</w:t>
            </w:r>
            <w:r>
              <w:rPr>
                <w:sz w:val="24"/>
              </w:rPr>
              <w:t>级</w:t>
            </w:r>
          </w:p>
        </w:tc>
      </w:tr>
      <w:tr w:rsidR="00551D0E" w:rsidTr="00B27C5B">
        <w:trPr>
          <w:trHeight w:val="557"/>
          <w:jc w:val="center"/>
        </w:trPr>
        <w:tc>
          <w:tcPr>
            <w:tcW w:w="473" w:type="dxa"/>
          </w:tcPr>
          <w:p w:rsidR="00551D0E" w:rsidRDefault="00551D0E" w:rsidP="00B27C5B">
            <w:pPr>
              <w:numPr>
                <w:ilvl w:val="0"/>
                <w:numId w:val="7"/>
              </w:numPr>
              <w:spacing w:line="560" w:lineRule="exact"/>
              <w:jc w:val="center"/>
              <w:rPr>
                <w:sz w:val="24"/>
              </w:rPr>
            </w:pPr>
          </w:p>
        </w:tc>
        <w:tc>
          <w:tcPr>
            <w:tcW w:w="1560" w:type="dxa"/>
            <w:vMerge/>
          </w:tcPr>
          <w:p w:rsidR="00551D0E" w:rsidRDefault="00551D0E" w:rsidP="00B27C5B">
            <w:pPr>
              <w:spacing w:line="560" w:lineRule="exact"/>
              <w:jc w:val="center"/>
              <w:rPr>
                <w:sz w:val="24"/>
              </w:rPr>
            </w:pPr>
          </w:p>
        </w:tc>
        <w:tc>
          <w:tcPr>
            <w:tcW w:w="2954" w:type="dxa"/>
          </w:tcPr>
          <w:p w:rsidR="00551D0E" w:rsidRDefault="00551D0E" w:rsidP="00B27C5B">
            <w:pPr>
              <w:spacing w:line="560" w:lineRule="exact"/>
              <w:rPr>
                <w:sz w:val="24"/>
              </w:rPr>
            </w:pPr>
            <w:r>
              <w:rPr>
                <w:sz w:val="24"/>
              </w:rPr>
              <w:t>(06)</w:t>
            </w:r>
            <w:r>
              <w:rPr>
                <w:sz w:val="24"/>
              </w:rPr>
              <w:t>科研管理</w:t>
            </w:r>
          </w:p>
        </w:tc>
        <w:tc>
          <w:tcPr>
            <w:tcW w:w="1582" w:type="dxa"/>
          </w:tcPr>
          <w:p w:rsidR="00551D0E" w:rsidRDefault="00551D0E" w:rsidP="00B27C5B">
            <w:pPr>
              <w:widowControl/>
              <w:spacing w:line="560" w:lineRule="exact"/>
              <w:jc w:val="center"/>
              <w:rPr>
                <w:sz w:val="24"/>
              </w:rPr>
            </w:pPr>
            <w:r>
              <w:rPr>
                <w:b/>
                <w:sz w:val="24"/>
              </w:rPr>
              <w:t>第三级</w:t>
            </w:r>
          </w:p>
        </w:tc>
        <w:tc>
          <w:tcPr>
            <w:tcW w:w="1275" w:type="dxa"/>
          </w:tcPr>
          <w:p w:rsidR="00551D0E" w:rsidRDefault="00551D0E" w:rsidP="00B27C5B">
            <w:pPr>
              <w:widowControl/>
              <w:spacing w:line="560" w:lineRule="exact"/>
              <w:jc w:val="center"/>
              <w:rPr>
                <w:sz w:val="24"/>
              </w:rPr>
            </w:pPr>
            <w:r>
              <w:rPr>
                <w:sz w:val="24"/>
              </w:rPr>
              <w:t>第二级</w:t>
            </w:r>
          </w:p>
        </w:tc>
        <w:tc>
          <w:tcPr>
            <w:tcW w:w="1439" w:type="dxa"/>
          </w:tcPr>
          <w:p w:rsidR="00551D0E" w:rsidRDefault="00551D0E" w:rsidP="00B27C5B">
            <w:pPr>
              <w:widowControl/>
              <w:spacing w:line="560" w:lineRule="exact"/>
              <w:jc w:val="center"/>
              <w:rPr>
                <w:sz w:val="24"/>
              </w:rPr>
            </w:pPr>
            <w:r>
              <w:rPr>
                <w:sz w:val="24"/>
              </w:rPr>
              <w:t>第</w:t>
            </w:r>
            <w:r>
              <w:rPr>
                <w:rFonts w:hint="eastAsia"/>
                <w:sz w:val="24"/>
              </w:rPr>
              <w:t>一</w:t>
            </w:r>
            <w:r>
              <w:rPr>
                <w:sz w:val="24"/>
              </w:rPr>
              <w:t>级</w:t>
            </w:r>
          </w:p>
        </w:tc>
      </w:tr>
      <w:tr w:rsidR="00551D0E" w:rsidTr="00B27C5B">
        <w:trPr>
          <w:trHeight w:val="559"/>
          <w:jc w:val="center"/>
        </w:trPr>
        <w:tc>
          <w:tcPr>
            <w:tcW w:w="473" w:type="dxa"/>
          </w:tcPr>
          <w:p w:rsidR="00551D0E" w:rsidRDefault="00551D0E" w:rsidP="00B27C5B">
            <w:pPr>
              <w:numPr>
                <w:ilvl w:val="0"/>
                <w:numId w:val="7"/>
              </w:numPr>
              <w:spacing w:line="560" w:lineRule="exact"/>
              <w:jc w:val="center"/>
              <w:rPr>
                <w:sz w:val="24"/>
              </w:rPr>
            </w:pPr>
          </w:p>
        </w:tc>
        <w:tc>
          <w:tcPr>
            <w:tcW w:w="1560" w:type="dxa"/>
            <w:vMerge/>
          </w:tcPr>
          <w:p w:rsidR="00551D0E" w:rsidRDefault="00551D0E" w:rsidP="00B27C5B">
            <w:pPr>
              <w:spacing w:line="560" w:lineRule="exact"/>
              <w:jc w:val="center"/>
              <w:rPr>
                <w:sz w:val="24"/>
              </w:rPr>
            </w:pPr>
          </w:p>
        </w:tc>
        <w:tc>
          <w:tcPr>
            <w:tcW w:w="2954" w:type="dxa"/>
          </w:tcPr>
          <w:p w:rsidR="00551D0E" w:rsidRDefault="00551D0E" w:rsidP="00B27C5B">
            <w:pPr>
              <w:spacing w:line="560" w:lineRule="exact"/>
              <w:rPr>
                <w:sz w:val="24"/>
              </w:rPr>
            </w:pPr>
            <w:r>
              <w:rPr>
                <w:sz w:val="24"/>
              </w:rPr>
              <w:t>(07)</w:t>
            </w:r>
            <w:r>
              <w:rPr>
                <w:sz w:val="24"/>
              </w:rPr>
              <w:t>科研情报</w:t>
            </w:r>
          </w:p>
        </w:tc>
        <w:tc>
          <w:tcPr>
            <w:tcW w:w="1582" w:type="dxa"/>
          </w:tcPr>
          <w:p w:rsidR="00551D0E" w:rsidRDefault="00551D0E" w:rsidP="00B27C5B">
            <w:pPr>
              <w:widowControl/>
              <w:spacing w:line="560" w:lineRule="exact"/>
              <w:jc w:val="center"/>
              <w:rPr>
                <w:sz w:val="24"/>
              </w:rPr>
            </w:pPr>
            <w:r>
              <w:rPr>
                <w:b/>
                <w:sz w:val="24"/>
              </w:rPr>
              <w:t>第三级</w:t>
            </w:r>
          </w:p>
        </w:tc>
        <w:tc>
          <w:tcPr>
            <w:tcW w:w="1275" w:type="dxa"/>
          </w:tcPr>
          <w:p w:rsidR="00551D0E" w:rsidRDefault="00551D0E" w:rsidP="00B27C5B">
            <w:pPr>
              <w:widowControl/>
              <w:spacing w:line="560" w:lineRule="exact"/>
              <w:jc w:val="center"/>
              <w:rPr>
                <w:sz w:val="24"/>
              </w:rPr>
            </w:pPr>
            <w:r>
              <w:rPr>
                <w:sz w:val="24"/>
              </w:rPr>
              <w:t>第二级</w:t>
            </w:r>
          </w:p>
        </w:tc>
        <w:tc>
          <w:tcPr>
            <w:tcW w:w="1439" w:type="dxa"/>
          </w:tcPr>
          <w:p w:rsidR="00551D0E" w:rsidRDefault="00551D0E" w:rsidP="00B27C5B">
            <w:pPr>
              <w:widowControl/>
              <w:spacing w:line="560" w:lineRule="exact"/>
              <w:jc w:val="center"/>
              <w:rPr>
                <w:sz w:val="24"/>
              </w:rPr>
            </w:pPr>
            <w:r>
              <w:rPr>
                <w:sz w:val="24"/>
              </w:rPr>
              <w:t>第</w:t>
            </w:r>
            <w:r>
              <w:rPr>
                <w:rFonts w:hint="eastAsia"/>
                <w:sz w:val="24"/>
              </w:rPr>
              <w:t>一</w:t>
            </w:r>
            <w:r>
              <w:rPr>
                <w:sz w:val="24"/>
              </w:rPr>
              <w:t>级</w:t>
            </w:r>
          </w:p>
        </w:tc>
      </w:tr>
      <w:tr w:rsidR="00551D0E" w:rsidTr="00B27C5B">
        <w:trPr>
          <w:trHeight w:val="558"/>
          <w:jc w:val="center"/>
        </w:trPr>
        <w:tc>
          <w:tcPr>
            <w:tcW w:w="473" w:type="dxa"/>
          </w:tcPr>
          <w:p w:rsidR="00551D0E" w:rsidRDefault="00551D0E" w:rsidP="00B27C5B">
            <w:pPr>
              <w:numPr>
                <w:ilvl w:val="0"/>
                <w:numId w:val="7"/>
              </w:numPr>
              <w:spacing w:line="560" w:lineRule="exact"/>
              <w:jc w:val="center"/>
              <w:rPr>
                <w:sz w:val="24"/>
              </w:rPr>
            </w:pPr>
          </w:p>
        </w:tc>
        <w:tc>
          <w:tcPr>
            <w:tcW w:w="1560" w:type="dxa"/>
            <w:vMerge w:val="restart"/>
            <w:vAlign w:val="center"/>
          </w:tcPr>
          <w:p w:rsidR="00551D0E" w:rsidRDefault="00551D0E" w:rsidP="00B27C5B">
            <w:pPr>
              <w:spacing w:line="560" w:lineRule="exact"/>
              <w:jc w:val="center"/>
              <w:rPr>
                <w:sz w:val="24"/>
              </w:rPr>
            </w:pPr>
            <w:r>
              <w:rPr>
                <w:sz w:val="24"/>
              </w:rPr>
              <w:t>（</w:t>
            </w:r>
            <w:r>
              <w:rPr>
                <w:sz w:val="24"/>
              </w:rPr>
              <w:t>03</w:t>
            </w:r>
            <w:r>
              <w:rPr>
                <w:sz w:val="24"/>
              </w:rPr>
              <w:t>）</w:t>
            </w:r>
          </w:p>
          <w:p w:rsidR="00551D0E" w:rsidRDefault="00551D0E" w:rsidP="00B27C5B">
            <w:pPr>
              <w:spacing w:line="560" w:lineRule="exact"/>
              <w:jc w:val="center"/>
              <w:rPr>
                <w:sz w:val="24"/>
              </w:rPr>
            </w:pPr>
            <w:r>
              <w:rPr>
                <w:sz w:val="24"/>
              </w:rPr>
              <w:t>招生就业类</w:t>
            </w:r>
          </w:p>
        </w:tc>
        <w:tc>
          <w:tcPr>
            <w:tcW w:w="2954" w:type="dxa"/>
          </w:tcPr>
          <w:p w:rsidR="00551D0E" w:rsidRDefault="00551D0E" w:rsidP="00B27C5B">
            <w:pPr>
              <w:spacing w:line="560" w:lineRule="exact"/>
              <w:rPr>
                <w:sz w:val="24"/>
              </w:rPr>
            </w:pPr>
            <w:r>
              <w:rPr>
                <w:sz w:val="24"/>
              </w:rPr>
              <w:t>(01)</w:t>
            </w:r>
            <w:r>
              <w:rPr>
                <w:sz w:val="24"/>
              </w:rPr>
              <w:t>招生</w:t>
            </w:r>
            <w:r>
              <w:rPr>
                <w:rFonts w:hint="eastAsia"/>
                <w:sz w:val="24"/>
              </w:rPr>
              <w:t>录取</w:t>
            </w:r>
            <w:r>
              <w:rPr>
                <w:sz w:val="24"/>
              </w:rPr>
              <w:t>管理</w:t>
            </w:r>
          </w:p>
        </w:tc>
        <w:tc>
          <w:tcPr>
            <w:tcW w:w="1582" w:type="dxa"/>
          </w:tcPr>
          <w:p w:rsidR="00551D0E" w:rsidRDefault="00551D0E" w:rsidP="00B27C5B">
            <w:pPr>
              <w:widowControl/>
              <w:spacing w:line="560" w:lineRule="exact"/>
              <w:jc w:val="center"/>
              <w:rPr>
                <w:b/>
                <w:sz w:val="24"/>
              </w:rPr>
            </w:pPr>
            <w:r>
              <w:rPr>
                <w:b/>
                <w:sz w:val="24"/>
              </w:rPr>
              <w:t>第三级</w:t>
            </w:r>
          </w:p>
        </w:tc>
        <w:tc>
          <w:tcPr>
            <w:tcW w:w="1275" w:type="dxa"/>
          </w:tcPr>
          <w:p w:rsidR="00551D0E" w:rsidRDefault="00551D0E" w:rsidP="00B27C5B">
            <w:pPr>
              <w:widowControl/>
              <w:spacing w:line="560" w:lineRule="exact"/>
              <w:jc w:val="center"/>
              <w:rPr>
                <w:sz w:val="24"/>
              </w:rPr>
            </w:pPr>
            <w:r>
              <w:rPr>
                <w:sz w:val="24"/>
              </w:rPr>
              <w:t>第二级</w:t>
            </w:r>
          </w:p>
        </w:tc>
        <w:tc>
          <w:tcPr>
            <w:tcW w:w="1439" w:type="dxa"/>
          </w:tcPr>
          <w:p w:rsidR="00551D0E" w:rsidRDefault="00551D0E" w:rsidP="00B27C5B">
            <w:pPr>
              <w:widowControl/>
              <w:spacing w:line="560" w:lineRule="exact"/>
              <w:jc w:val="center"/>
              <w:rPr>
                <w:sz w:val="24"/>
              </w:rPr>
            </w:pPr>
            <w:r>
              <w:rPr>
                <w:sz w:val="24"/>
              </w:rPr>
              <w:t>第</w:t>
            </w:r>
            <w:r>
              <w:rPr>
                <w:rFonts w:hint="eastAsia"/>
                <w:sz w:val="24"/>
              </w:rPr>
              <w:t>一</w:t>
            </w:r>
            <w:r>
              <w:rPr>
                <w:sz w:val="24"/>
              </w:rPr>
              <w:t>级</w:t>
            </w:r>
          </w:p>
        </w:tc>
      </w:tr>
      <w:tr w:rsidR="00551D0E" w:rsidTr="00B27C5B">
        <w:trPr>
          <w:trHeight w:val="439"/>
          <w:jc w:val="center"/>
        </w:trPr>
        <w:tc>
          <w:tcPr>
            <w:tcW w:w="473" w:type="dxa"/>
          </w:tcPr>
          <w:p w:rsidR="00551D0E" w:rsidRDefault="00551D0E" w:rsidP="00B27C5B">
            <w:pPr>
              <w:numPr>
                <w:ilvl w:val="0"/>
                <w:numId w:val="7"/>
              </w:numPr>
              <w:spacing w:line="560" w:lineRule="exact"/>
              <w:jc w:val="center"/>
              <w:rPr>
                <w:sz w:val="24"/>
              </w:rPr>
            </w:pPr>
          </w:p>
        </w:tc>
        <w:tc>
          <w:tcPr>
            <w:tcW w:w="1560" w:type="dxa"/>
            <w:vMerge/>
          </w:tcPr>
          <w:p w:rsidR="00551D0E" w:rsidRDefault="00551D0E" w:rsidP="00B27C5B">
            <w:pPr>
              <w:spacing w:line="560" w:lineRule="exact"/>
              <w:jc w:val="center"/>
              <w:rPr>
                <w:sz w:val="24"/>
              </w:rPr>
            </w:pPr>
          </w:p>
        </w:tc>
        <w:tc>
          <w:tcPr>
            <w:tcW w:w="2954" w:type="dxa"/>
          </w:tcPr>
          <w:p w:rsidR="00551D0E" w:rsidRDefault="00551D0E" w:rsidP="00B27C5B">
            <w:pPr>
              <w:spacing w:line="560" w:lineRule="exact"/>
              <w:rPr>
                <w:sz w:val="24"/>
              </w:rPr>
            </w:pPr>
            <w:r>
              <w:rPr>
                <w:sz w:val="24"/>
              </w:rPr>
              <w:t>(02)</w:t>
            </w:r>
            <w:r>
              <w:rPr>
                <w:sz w:val="24"/>
              </w:rPr>
              <w:t>学生就业管理</w:t>
            </w:r>
          </w:p>
        </w:tc>
        <w:tc>
          <w:tcPr>
            <w:tcW w:w="1582" w:type="dxa"/>
          </w:tcPr>
          <w:p w:rsidR="00551D0E" w:rsidRDefault="00551D0E" w:rsidP="00B27C5B">
            <w:pPr>
              <w:widowControl/>
              <w:spacing w:line="560" w:lineRule="exact"/>
              <w:jc w:val="center"/>
              <w:rPr>
                <w:b/>
                <w:sz w:val="24"/>
              </w:rPr>
            </w:pPr>
            <w:r>
              <w:rPr>
                <w:sz w:val="24"/>
              </w:rPr>
              <w:t>第二级</w:t>
            </w:r>
          </w:p>
        </w:tc>
        <w:tc>
          <w:tcPr>
            <w:tcW w:w="1275" w:type="dxa"/>
          </w:tcPr>
          <w:p w:rsidR="00551D0E" w:rsidRDefault="00551D0E" w:rsidP="00B27C5B">
            <w:pPr>
              <w:widowControl/>
              <w:spacing w:line="560" w:lineRule="exact"/>
              <w:jc w:val="center"/>
              <w:rPr>
                <w:b/>
                <w:sz w:val="24"/>
              </w:rPr>
            </w:pPr>
            <w:r>
              <w:rPr>
                <w:sz w:val="24"/>
              </w:rPr>
              <w:t>第二级</w:t>
            </w:r>
          </w:p>
        </w:tc>
        <w:tc>
          <w:tcPr>
            <w:tcW w:w="1439" w:type="dxa"/>
          </w:tcPr>
          <w:p w:rsidR="00551D0E" w:rsidRDefault="00551D0E" w:rsidP="00B27C5B">
            <w:pPr>
              <w:widowControl/>
              <w:spacing w:line="560" w:lineRule="exact"/>
              <w:jc w:val="center"/>
              <w:rPr>
                <w:b/>
                <w:sz w:val="24"/>
              </w:rPr>
            </w:pPr>
            <w:r>
              <w:rPr>
                <w:sz w:val="24"/>
              </w:rPr>
              <w:t>第</w:t>
            </w:r>
            <w:r>
              <w:rPr>
                <w:rFonts w:hint="eastAsia"/>
                <w:sz w:val="24"/>
              </w:rPr>
              <w:t>一</w:t>
            </w:r>
            <w:r>
              <w:rPr>
                <w:sz w:val="24"/>
              </w:rPr>
              <w:t>级</w:t>
            </w:r>
          </w:p>
        </w:tc>
      </w:tr>
      <w:tr w:rsidR="00551D0E" w:rsidTr="00B27C5B">
        <w:trPr>
          <w:trHeight w:val="562"/>
          <w:jc w:val="center"/>
        </w:trPr>
        <w:tc>
          <w:tcPr>
            <w:tcW w:w="473" w:type="dxa"/>
          </w:tcPr>
          <w:p w:rsidR="00551D0E" w:rsidRDefault="00551D0E" w:rsidP="00B27C5B">
            <w:pPr>
              <w:numPr>
                <w:ilvl w:val="0"/>
                <w:numId w:val="7"/>
              </w:numPr>
              <w:spacing w:line="560" w:lineRule="exact"/>
              <w:jc w:val="center"/>
              <w:rPr>
                <w:sz w:val="24"/>
              </w:rPr>
            </w:pPr>
          </w:p>
        </w:tc>
        <w:tc>
          <w:tcPr>
            <w:tcW w:w="1560" w:type="dxa"/>
            <w:vMerge w:val="restart"/>
            <w:vAlign w:val="center"/>
          </w:tcPr>
          <w:p w:rsidR="00551D0E" w:rsidRDefault="00551D0E" w:rsidP="00B27C5B">
            <w:pPr>
              <w:spacing w:line="560" w:lineRule="exact"/>
              <w:jc w:val="center"/>
              <w:rPr>
                <w:sz w:val="24"/>
              </w:rPr>
            </w:pPr>
            <w:r>
              <w:rPr>
                <w:sz w:val="24"/>
              </w:rPr>
              <w:t>（</w:t>
            </w:r>
            <w:r>
              <w:rPr>
                <w:sz w:val="24"/>
              </w:rPr>
              <w:t>04</w:t>
            </w:r>
            <w:r>
              <w:rPr>
                <w:sz w:val="24"/>
              </w:rPr>
              <w:t>）</w:t>
            </w:r>
          </w:p>
          <w:p w:rsidR="00551D0E" w:rsidRDefault="00551D0E" w:rsidP="00B27C5B">
            <w:pPr>
              <w:spacing w:line="560" w:lineRule="exact"/>
              <w:jc w:val="center"/>
              <w:rPr>
                <w:sz w:val="24"/>
              </w:rPr>
            </w:pPr>
            <w:r>
              <w:rPr>
                <w:sz w:val="24"/>
              </w:rPr>
              <w:t>综合服务类</w:t>
            </w:r>
          </w:p>
        </w:tc>
        <w:tc>
          <w:tcPr>
            <w:tcW w:w="2954" w:type="dxa"/>
          </w:tcPr>
          <w:p w:rsidR="00551D0E" w:rsidRDefault="00551D0E" w:rsidP="00B27C5B">
            <w:pPr>
              <w:spacing w:line="560" w:lineRule="exact"/>
              <w:rPr>
                <w:sz w:val="24"/>
              </w:rPr>
            </w:pPr>
            <w:r>
              <w:rPr>
                <w:sz w:val="24"/>
              </w:rPr>
              <w:t>(01)</w:t>
            </w:r>
            <w:r>
              <w:rPr>
                <w:sz w:val="24"/>
              </w:rPr>
              <w:t>门户网站</w:t>
            </w:r>
          </w:p>
        </w:tc>
        <w:tc>
          <w:tcPr>
            <w:tcW w:w="1582" w:type="dxa"/>
          </w:tcPr>
          <w:p w:rsidR="00551D0E" w:rsidRDefault="00551D0E" w:rsidP="00B27C5B">
            <w:pPr>
              <w:widowControl/>
              <w:spacing w:line="560" w:lineRule="exact"/>
              <w:jc w:val="center"/>
              <w:rPr>
                <w:sz w:val="24"/>
              </w:rPr>
            </w:pPr>
            <w:r>
              <w:rPr>
                <w:b/>
                <w:sz w:val="24"/>
              </w:rPr>
              <w:t>第三级</w:t>
            </w:r>
          </w:p>
        </w:tc>
        <w:tc>
          <w:tcPr>
            <w:tcW w:w="1275" w:type="dxa"/>
          </w:tcPr>
          <w:p w:rsidR="00551D0E" w:rsidRDefault="00551D0E" w:rsidP="00B27C5B">
            <w:pPr>
              <w:widowControl/>
              <w:spacing w:line="560" w:lineRule="exact"/>
              <w:jc w:val="center"/>
              <w:rPr>
                <w:sz w:val="24"/>
              </w:rPr>
            </w:pPr>
            <w:r>
              <w:rPr>
                <w:sz w:val="24"/>
              </w:rPr>
              <w:t>第二级</w:t>
            </w:r>
          </w:p>
        </w:tc>
        <w:tc>
          <w:tcPr>
            <w:tcW w:w="1439" w:type="dxa"/>
          </w:tcPr>
          <w:p w:rsidR="00551D0E" w:rsidRDefault="00551D0E" w:rsidP="00B27C5B">
            <w:pPr>
              <w:widowControl/>
              <w:spacing w:line="560" w:lineRule="exact"/>
              <w:jc w:val="center"/>
              <w:rPr>
                <w:sz w:val="24"/>
              </w:rPr>
            </w:pPr>
            <w:r>
              <w:rPr>
                <w:sz w:val="24"/>
              </w:rPr>
              <w:t>第</w:t>
            </w:r>
            <w:r>
              <w:rPr>
                <w:rFonts w:hint="eastAsia"/>
                <w:sz w:val="24"/>
              </w:rPr>
              <w:t>一</w:t>
            </w:r>
            <w:r>
              <w:rPr>
                <w:sz w:val="24"/>
              </w:rPr>
              <w:t>级</w:t>
            </w:r>
          </w:p>
        </w:tc>
      </w:tr>
      <w:tr w:rsidR="00551D0E" w:rsidTr="00B27C5B">
        <w:trPr>
          <w:trHeight w:val="570"/>
          <w:jc w:val="center"/>
        </w:trPr>
        <w:tc>
          <w:tcPr>
            <w:tcW w:w="473" w:type="dxa"/>
          </w:tcPr>
          <w:p w:rsidR="00551D0E" w:rsidRDefault="00551D0E" w:rsidP="00B27C5B">
            <w:pPr>
              <w:numPr>
                <w:ilvl w:val="0"/>
                <w:numId w:val="7"/>
              </w:numPr>
              <w:spacing w:line="560" w:lineRule="exact"/>
              <w:jc w:val="center"/>
              <w:rPr>
                <w:sz w:val="24"/>
              </w:rPr>
            </w:pPr>
          </w:p>
        </w:tc>
        <w:tc>
          <w:tcPr>
            <w:tcW w:w="1560" w:type="dxa"/>
            <w:vMerge/>
          </w:tcPr>
          <w:p w:rsidR="00551D0E" w:rsidRDefault="00551D0E" w:rsidP="00B27C5B">
            <w:pPr>
              <w:spacing w:line="560" w:lineRule="exact"/>
              <w:jc w:val="center"/>
              <w:rPr>
                <w:sz w:val="24"/>
              </w:rPr>
            </w:pPr>
          </w:p>
        </w:tc>
        <w:tc>
          <w:tcPr>
            <w:tcW w:w="2954" w:type="dxa"/>
          </w:tcPr>
          <w:p w:rsidR="00551D0E" w:rsidRDefault="00551D0E" w:rsidP="00B27C5B">
            <w:pPr>
              <w:spacing w:line="560" w:lineRule="exact"/>
              <w:rPr>
                <w:sz w:val="24"/>
              </w:rPr>
            </w:pPr>
            <w:r>
              <w:rPr>
                <w:sz w:val="24"/>
              </w:rPr>
              <w:t>(02)</w:t>
            </w:r>
            <w:r>
              <w:rPr>
                <w:sz w:val="24"/>
              </w:rPr>
              <w:t>论坛、社区类网站</w:t>
            </w:r>
          </w:p>
        </w:tc>
        <w:tc>
          <w:tcPr>
            <w:tcW w:w="1582" w:type="dxa"/>
          </w:tcPr>
          <w:p w:rsidR="00551D0E" w:rsidRDefault="00551D0E" w:rsidP="00B27C5B">
            <w:pPr>
              <w:widowControl/>
              <w:spacing w:line="560" w:lineRule="exact"/>
              <w:jc w:val="center"/>
              <w:rPr>
                <w:sz w:val="24"/>
              </w:rPr>
            </w:pPr>
            <w:r>
              <w:rPr>
                <w:b/>
                <w:sz w:val="24"/>
              </w:rPr>
              <w:t>第三级</w:t>
            </w:r>
          </w:p>
        </w:tc>
        <w:tc>
          <w:tcPr>
            <w:tcW w:w="1275" w:type="dxa"/>
          </w:tcPr>
          <w:p w:rsidR="00551D0E" w:rsidRDefault="00551D0E" w:rsidP="00B27C5B">
            <w:pPr>
              <w:widowControl/>
              <w:spacing w:line="560" w:lineRule="exact"/>
              <w:jc w:val="center"/>
              <w:rPr>
                <w:sz w:val="24"/>
              </w:rPr>
            </w:pPr>
            <w:r>
              <w:rPr>
                <w:sz w:val="24"/>
              </w:rPr>
              <w:t>第二级</w:t>
            </w:r>
          </w:p>
        </w:tc>
        <w:tc>
          <w:tcPr>
            <w:tcW w:w="1439" w:type="dxa"/>
          </w:tcPr>
          <w:p w:rsidR="00551D0E" w:rsidRDefault="00551D0E" w:rsidP="00B27C5B">
            <w:pPr>
              <w:widowControl/>
              <w:spacing w:line="560" w:lineRule="exact"/>
              <w:jc w:val="center"/>
              <w:rPr>
                <w:sz w:val="24"/>
              </w:rPr>
            </w:pPr>
            <w:r>
              <w:rPr>
                <w:sz w:val="24"/>
              </w:rPr>
              <w:t>第</w:t>
            </w:r>
            <w:r>
              <w:rPr>
                <w:rFonts w:hint="eastAsia"/>
                <w:sz w:val="24"/>
              </w:rPr>
              <w:t>一</w:t>
            </w:r>
            <w:r>
              <w:rPr>
                <w:sz w:val="24"/>
              </w:rPr>
              <w:t>级</w:t>
            </w:r>
          </w:p>
        </w:tc>
      </w:tr>
      <w:tr w:rsidR="00551D0E" w:rsidTr="00B27C5B">
        <w:trPr>
          <w:trHeight w:val="550"/>
          <w:jc w:val="center"/>
        </w:trPr>
        <w:tc>
          <w:tcPr>
            <w:tcW w:w="473" w:type="dxa"/>
          </w:tcPr>
          <w:p w:rsidR="00551D0E" w:rsidRDefault="00551D0E" w:rsidP="00B27C5B">
            <w:pPr>
              <w:numPr>
                <w:ilvl w:val="0"/>
                <w:numId w:val="7"/>
              </w:numPr>
              <w:spacing w:line="560" w:lineRule="exact"/>
              <w:jc w:val="center"/>
              <w:rPr>
                <w:sz w:val="24"/>
              </w:rPr>
            </w:pPr>
          </w:p>
        </w:tc>
        <w:tc>
          <w:tcPr>
            <w:tcW w:w="1560" w:type="dxa"/>
            <w:vMerge/>
          </w:tcPr>
          <w:p w:rsidR="00551D0E" w:rsidRDefault="00551D0E" w:rsidP="00B27C5B">
            <w:pPr>
              <w:spacing w:line="560" w:lineRule="exact"/>
              <w:jc w:val="center"/>
              <w:rPr>
                <w:sz w:val="24"/>
              </w:rPr>
            </w:pPr>
          </w:p>
        </w:tc>
        <w:tc>
          <w:tcPr>
            <w:tcW w:w="2954" w:type="dxa"/>
          </w:tcPr>
          <w:p w:rsidR="00551D0E" w:rsidRDefault="00551D0E" w:rsidP="00B27C5B">
            <w:pPr>
              <w:spacing w:line="560" w:lineRule="exact"/>
              <w:rPr>
                <w:sz w:val="24"/>
              </w:rPr>
            </w:pPr>
            <w:r>
              <w:rPr>
                <w:sz w:val="24"/>
              </w:rPr>
              <w:t>(03)</w:t>
            </w:r>
            <w:r>
              <w:rPr>
                <w:sz w:val="24"/>
              </w:rPr>
              <w:t>数字图书馆</w:t>
            </w:r>
          </w:p>
        </w:tc>
        <w:tc>
          <w:tcPr>
            <w:tcW w:w="1582" w:type="dxa"/>
          </w:tcPr>
          <w:p w:rsidR="00551D0E" w:rsidRDefault="00551D0E" w:rsidP="00B27C5B">
            <w:pPr>
              <w:widowControl/>
              <w:spacing w:line="560" w:lineRule="exact"/>
              <w:jc w:val="center"/>
              <w:rPr>
                <w:sz w:val="24"/>
              </w:rPr>
            </w:pPr>
            <w:r>
              <w:rPr>
                <w:sz w:val="24"/>
              </w:rPr>
              <w:t>第二级</w:t>
            </w:r>
          </w:p>
        </w:tc>
        <w:tc>
          <w:tcPr>
            <w:tcW w:w="1275" w:type="dxa"/>
          </w:tcPr>
          <w:p w:rsidR="00551D0E" w:rsidRDefault="00551D0E" w:rsidP="00B27C5B">
            <w:pPr>
              <w:widowControl/>
              <w:spacing w:line="560" w:lineRule="exact"/>
              <w:jc w:val="center"/>
              <w:rPr>
                <w:sz w:val="24"/>
              </w:rPr>
            </w:pPr>
            <w:r>
              <w:rPr>
                <w:sz w:val="24"/>
              </w:rPr>
              <w:t>第二级</w:t>
            </w:r>
          </w:p>
        </w:tc>
        <w:tc>
          <w:tcPr>
            <w:tcW w:w="1439" w:type="dxa"/>
          </w:tcPr>
          <w:p w:rsidR="00551D0E" w:rsidRDefault="00551D0E" w:rsidP="00B27C5B">
            <w:pPr>
              <w:widowControl/>
              <w:spacing w:line="560" w:lineRule="exact"/>
              <w:jc w:val="center"/>
              <w:rPr>
                <w:sz w:val="24"/>
              </w:rPr>
            </w:pPr>
            <w:r>
              <w:rPr>
                <w:sz w:val="24"/>
              </w:rPr>
              <w:t>第</w:t>
            </w:r>
            <w:r>
              <w:rPr>
                <w:rFonts w:hint="eastAsia"/>
                <w:sz w:val="24"/>
              </w:rPr>
              <w:t>一</w:t>
            </w:r>
            <w:r>
              <w:rPr>
                <w:sz w:val="24"/>
              </w:rPr>
              <w:t>级</w:t>
            </w:r>
          </w:p>
        </w:tc>
      </w:tr>
      <w:tr w:rsidR="00551D0E" w:rsidTr="00B27C5B">
        <w:trPr>
          <w:trHeight w:val="558"/>
          <w:jc w:val="center"/>
        </w:trPr>
        <w:tc>
          <w:tcPr>
            <w:tcW w:w="473" w:type="dxa"/>
          </w:tcPr>
          <w:p w:rsidR="00551D0E" w:rsidRDefault="00551D0E" w:rsidP="00B27C5B">
            <w:pPr>
              <w:numPr>
                <w:ilvl w:val="0"/>
                <w:numId w:val="7"/>
              </w:numPr>
              <w:spacing w:line="560" w:lineRule="exact"/>
              <w:jc w:val="center"/>
              <w:rPr>
                <w:sz w:val="24"/>
              </w:rPr>
            </w:pPr>
          </w:p>
        </w:tc>
        <w:tc>
          <w:tcPr>
            <w:tcW w:w="1560" w:type="dxa"/>
            <w:vMerge/>
          </w:tcPr>
          <w:p w:rsidR="00551D0E" w:rsidRDefault="00551D0E" w:rsidP="00B27C5B">
            <w:pPr>
              <w:spacing w:line="560" w:lineRule="exact"/>
              <w:jc w:val="center"/>
              <w:rPr>
                <w:sz w:val="24"/>
              </w:rPr>
            </w:pPr>
          </w:p>
        </w:tc>
        <w:tc>
          <w:tcPr>
            <w:tcW w:w="2954" w:type="dxa"/>
          </w:tcPr>
          <w:p w:rsidR="00551D0E" w:rsidRDefault="00551D0E" w:rsidP="00B27C5B">
            <w:pPr>
              <w:spacing w:line="560" w:lineRule="exact"/>
              <w:rPr>
                <w:sz w:val="24"/>
              </w:rPr>
            </w:pPr>
            <w:r>
              <w:rPr>
                <w:sz w:val="24"/>
              </w:rPr>
              <w:t>(04)</w:t>
            </w:r>
            <w:r>
              <w:rPr>
                <w:sz w:val="24"/>
              </w:rPr>
              <w:t>电子邮件</w:t>
            </w:r>
          </w:p>
        </w:tc>
        <w:tc>
          <w:tcPr>
            <w:tcW w:w="1582" w:type="dxa"/>
          </w:tcPr>
          <w:p w:rsidR="00551D0E" w:rsidRDefault="00551D0E" w:rsidP="00B27C5B">
            <w:pPr>
              <w:widowControl/>
              <w:spacing w:line="560" w:lineRule="exact"/>
              <w:jc w:val="center"/>
              <w:rPr>
                <w:sz w:val="24"/>
              </w:rPr>
            </w:pPr>
            <w:r>
              <w:rPr>
                <w:sz w:val="24"/>
              </w:rPr>
              <w:t>第二级</w:t>
            </w:r>
          </w:p>
        </w:tc>
        <w:tc>
          <w:tcPr>
            <w:tcW w:w="1275" w:type="dxa"/>
          </w:tcPr>
          <w:p w:rsidR="00551D0E" w:rsidRDefault="00551D0E" w:rsidP="00B27C5B">
            <w:pPr>
              <w:widowControl/>
              <w:spacing w:line="560" w:lineRule="exact"/>
              <w:jc w:val="center"/>
              <w:rPr>
                <w:sz w:val="24"/>
              </w:rPr>
            </w:pPr>
            <w:r>
              <w:rPr>
                <w:sz w:val="24"/>
              </w:rPr>
              <w:t>第二级</w:t>
            </w:r>
          </w:p>
        </w:tc>
        <w:tc>
          <w:tcPr>
            <w:tcW w:w="1439" w:type="dxa"/>
          </w:tcPr>
          <w:p w:rsidR="00551D0E" w:rsidRDefault="00551D0E" w:rsidP="00B27C5B">
            <w:pPr>
              <w:widowControl/>
              <w:spacing w:line="560" w:lineRule="exact"/>
              <w:jc w:val="center"/>
              <w:rPr>
                <w:sz w:val="24"/>
              </w:rPr>
            </w:pPr>
            <w:r>
              <w:rPr>
                <w:sz w:val="24"/>
              </w:rPr>
              <w:t>第</w:t>
            </w:r>
            <w:r>
              <w:rPr>
                <w:rFonts w:hint="eastAsia"/>
                <w:sz w:val="24"/>
              </w:rPr>
              <w:t>一</w:t>
            </w:r>
            <w:r>
              <w:rPr>
                <w:sz w:val="24"/>
              </w:rPr>
              <w:t>级</w:t>
            </w:r>
          </w:p>
        </w:tc>
      </w:tr>
      <w:tr w:rsidR="00551D0E" w:rsidTr="00B27C5B">
        <w:trPr>
          <w:trHeight w:val="552"/>
          <w:jc w:val="center"/>
        </w:trPr>
        <w:tc>
          <w:tcPr>
            <w:tcW w:w="473" w:type="dxa"/>
          </w:tcPr>
          <w:p w:rsidR="00551D0E" w:rsidRDefault="00551D0E" w:rsidP="00B27C5B">
            <w:pPr>
              <w:numPr>
                <w:ilvl w:val="0"/>
                <w:numId w:val="7"/>
              </w:numPr>
              <w:spacing w:line="560" w:lineRule="exact"/>
              <w:jc w:val="center"/>
              <w:rPr>
                <w:sz w:val="24"/>
              </w:rPr>
            </w:pPr>
          </w:p>
        </w:tc>
        <w:tc>
          <w:tcPr>
            <w:tcW w:w="1560" w:type="dxa"/>
            <w:vMerge/>
          </w:tcPr>
          <w:p w:rsidR="00551D0E" w:rsidRDefault="00551D0E" w:rsidP="00B27C5B">
            <w:pPr>
              <w:spacing w:line="560" w:lineRule="exact"/>
              <w:jc w:val="center"/>
              <w:rPr>
                <w:sz w:val="24"/>
              </w:rPr>
            </w:pPr>
          </w:p>
        </w:tc>
        <w:tc>
          <w:tcPr>
            <w:tcW w:w="2954" w:type="dxa"/>
          </w:tcPr>
          <w:p w:rsidR="00551D0E" w:rsidRDefault="00551D0E" w:rsidP="00B27C5B">
            <w:pPr>
              <w:spacing w:line="560" w:lineRule="exact"/>
              <w:rPr>
                <w:sz w:val="24"/>
              </w:rPr>
            </w:pPr>
            <w:r>
              <w:rPr>
                <w:sz w:val="24"/>
              </w:rPr>
              <w:t>(05)</w:t>
            </w:r>
            <w:r>
              <w:rPr>
                <w:sz w:val="24"/>
              </w:rPr>
              <w:t>视频服务</w:t>
            </w:r>
          </w:p>
        </w:tc>
        <w:tc>
          <w:tcPr>
            <w:tcW w:w="1582" w:type="dxa"/>
          </w:tcPr>
          <w:p w:rsidR="00551D0E" w:rsidRDefault="00551D0E" w:rsidP="00B27C5B">
            <w:pPr>
              <w:widowControl/>
              <w:spacing w:line="560" w:lineRule="exact"/>
              <w:jc w:val="center"/>
              <w:rPr>
                <w:sz w:val="24"/>
              </w:rPr>
            </w:pPr>
            <w:r>
              <w:rPr>
                <w:sz w:val="24"/>
              </w:rPr>
              <w:t>第二级</w:t>
            </w:r>
          </w:p>
        </w:tc>
        <w:tc>
          <w:tcPr>
            <w:tcW w:w="1275" w:type="dxa"/>
          </w:tcPr>
          <w:p w:rsidR="00551D0E" w:rsidRDefault="00551D0E" w:rsidP="00B27C5B">
            <w:pPr>
              <w:widowControl/>
              <w:spacing w:line="560" w:lineRule="exact"/>
              <w:jc w:val="center"/>
              <w:rPr>
                <w:sz w:val="24"/>
              </w:rPr>
            </w:pPr>
            <w:r>
              <w:rPr>
                <w:sz w:val="24"/>
              </w:rPr>
              <w:t>第二级</w:t>
            </w:r>
          </w:p>
        </w:tc>
        <w:tc>
          <w:tcPr>
            <w:tcW w:w="1439" w:type="dxa"/>
          </w:tcPr>
          <w:p w:rsidR="00551D0E" w:rsidRDefault="00551D0E" w:rsidP="00B27C5B">
            <w:pPr>
              <w:widowControl/>
              <w:spacing w:line="560" w:lineRule="exact"/>
              <w:jc w:val="center"/>
              <w:rPr>
                <w:sz w:val="24"/>
              </w:rPr>
            </w:pPr>
            <w:r>
              <w:rPr>
                <w:sz w:val="24"/>
              </w:rPr>
              <w:t>第</w:t>
            </w:r>
            <w:r>
              <w:rPr>
                <w:rFonts w:hint="eastAsia"/>
                <w:sz w:val="24"/>
              </w:rPr>
              <w:t>一</w:t>
            </w:r>
            <w:r>
              <w:rPr>
                <w:sz w:val="24"/>
              </w:rPr>
              <w:t>级</w:t>
            </w:r>
          </w:p>
        </w:tc>
      </w:tr>
      <w:tr w:rsidR="00551D0E" w:rsidTr="00B27C5B">
        <w:trPr>
          <w:trHeight w:val="546"/>
          <w:jc w:val="center"/>
        </w:trPr>
        <w:tc>
          <w:tcPr>
            <w:tcW w:w="473" w:type="dxa"/>
          </w:tcPr>
          <w:p w:rsidR="00551D0E" w:rsidRDefault="00551D0E" w:rsidP="00B27C5B">
            <w:pPr>
              <w:numPr>
                <w:ilvl w:val="0"/>
                <w:numId w:val="7"/>
              </w:numPr>
              <w:spacing w:line="560" w:lineRule="exact"/>
              <w:jc w:val="center"/>
              <w:rPr>
                <w:sz w:val="24"/>
              </w:rPr>
            </w:pPr>
          </w:p>
        </w:tc>
        <w:tc>
          <w:tcPr>
            <w:tcW w:w="1560" w:type="dxa"/>
            <w:vMerge/>
          </w:tcPr>
          <w:p w:rsidR="00551D0E" w:rsidRDefault="00551D0E" w:rsidP="00B27C5B">
            <w:pPr>
              <w:spacing w:line="560" w:lineRule="exact"/>
              <w:jc w:val="center"/>
              <w:rPr>
                <w:sz w:val="24"/>
              </w:rPr>
            </w:pPr>
          </w:p>
        </w:tc>
        <w:tc>
          <w:tcPr>
            <w:tcW w:w="2954" w:type="dxa"/>
          </w:tcPr>
          <w:p w:rsidR="00551D0E" w:rsidRDefault="00551D0E" w:rsidP="00B27C5B">
            <w:pPr>
              <w:spacing w:line="560" w:lineRule="exact"/>
              <w:rPr>
                <w:sz w:val="24"/>
              </w:rPr>
            </w:pPr>
            <w:r>
              <w:rPr>
                <w:sz w:val="24"/>
              </w:rPr>
              <w:t>(06</w:t>
            </w:r>
            <w:r>
              <w:rPr>
                <w:sz w:val="24"/>
              </w:rPr>
              <w:t>安防监控</w:t>
            </w:r>
          </w:p>
        </w:tc>
        <w:tc>
          <w:tcPr>
            <w:tcW w:w="1582" w:type="dxa"/>
          </w:tcPr>
          <w:p w:rsidR="00551D0E" w:rsidRDefault="00551D0E" w:rsidP="00B27C5B">
            <w:pPr>
              <w:widowControl/>
              <w:spacing w:line="560" w:lineRule="exact"/>
              <w:jc w:val="center"/>
              <w:rPr>
                <w:sz w:val="24"/>
              </w:rPr>
            </w:pPr>
            <w:r>
              <w:rPr>
                <w:sz w:val="24"/>
              </w:rPr>
              <w:t>第二级</w:t>
            </w:r>
          </w:p>
        </w:tc>
        <w:tc>
          <w:tcPr>
            <w:tcW w:w="1275" w:type="dxa"/>
          </w:tcPr>
          <w:p w:rsidR="00551D0E" w:rsidRDefault="00551D0E" w:rsidP="00B27C5B">
            <w:pPr>
              <w:widowControl/>
              <w:spacing w:line="560" w:lineRule="exact"/>
              <w:jc w:val="center"/>
              <w:rPr>
                <w:sz w:val="24"/>
              </w:rPr>
            </w:pPr>
            <w:r>
              <w:rPr>
                <w:sz w:val="24"/>
              </w:rPr>
              <w:t>第二级</w:t>
            </w:r>
          </w:p>
        </w:tc>
        <w:tc>
          <w:tcPr>
            <w:tcW w:w="1439" w:type="dxa"/>
          </w:tcPr>
          <w:p w:rsidR="00551D0E" w:rsidRDefault="00551D0E" w:rsidP="00B27C5B">
            <w:pPr>
              <w:widowControl/>
              <w:spacing w:line="560" w:lineRule="exact"/>
              <w:jc w:val="center"/>
              <w:rPr>
                <w:sz w:val="24"/>
              </w:rPr>
            </w:pPr>
            <w:r>
              <w:rPr>
                <w:sz w:val="24"/>
              </w:rPr>
              <w:t>第</w:t>
            </w:r>
            <w:r>
              <w:rPr>
                <w:rFonts w:hint="eastAsia"/>
                <w:sz w:val="24"/>
              </w:rPr>
              <w:t>一</w:t>
            </w:r>
            <w:r>
              <w:rPr>
                <w:sz w:val="24"/>
              </w:rPr>
              <w:t>级</w:t>
            </w:r>
          </w:p>
        </w:tc>
      </w:tr>
      <w:tr w:rsidR="00551D0E" w:rsidTr="00B27C5B">
        <w:trPr>
          <w:trHeight w:val="397"/>
          <w:jc w:val="center"/>
        </w:trPr>
        <w:tc>
          <w:tcPr>
            <w:tcW w:w="473" w:type="dxa"/>
          </w:tcPr>
          <w:p w:rsidR="00551D0E" w:rsidRDefault="00551D0E" w:rsidP="00B27C5B">
            <w:pPr>
              <w:numPr>
                <w:ilvl w:val="0"/>
                <w:numId w:val="7"/>
              </w:numPr>
              <w:spacing w:line="560" w:lineRule="exact"/>
              <w:jc w:val="center"/>
              <w:rPr>
                <w:sz w:val="24"/>
              </w:rPr>
            </w:pPr>
          </w:p>
        </w:tc>
        <w:tc>
          <w:tcPr>
            <w:tcW w:w="1560" w:type="dxa"/>
            <w:vMerge/>
          </w:tcPr>
          <w:p w:rsidR="00551D0E" w:rsidRDefault="00551D0E" w:rsidP="00B27C5B">
            <w:pPr>
              <w:spacing w:line="560" w:lineRule="exact"/>
              <w:jc w:val="center"/>
              <w:rPr>
                <w:sz w:val="24"/>
              </w:rPr>
            </w:pPr>
          </w:p>
        </w:tc>
        <w:tc>
          <w:tcPr>
            <w:tcW w:w="2954" w:type="dxa"/>
          </w:tcPr>
          <w:p w:rsidR="00551D0E" w:rsidRDefault="00551D0E" w:rsidP="00B27C5B">
            <w:pPr>
              <w:spacing w:line="560" w:lineRule="exact"/>
              <w:rPr>
                <w:sz w:val="24"/>
              </w:rPr>
            </w:pPr>
            <w:r>
              <w:rPr>
                <w:sz w:val="24"/>
              </w:rPr>
              <w:t>(07)</w:t>
            </w:r>
            <w:r>
              <w:rPr>
                <w:sz w:val="24"/>
              </w:rPr>
              <w:t>校园</w:t>
            </w:r>
            <w:proofErr w:type="gramStart"/>
            <w:r>
              <w:rPr>
                <w:sz w:val="24"/>
              </w:rPr>
              <w:t>一</w:t>
            </w:r>
            <w:proofErr w:type="gramEnd"/>
            <w:r>
              <w:rPr>
                <w:sz w:val="24"/>
              </w:rPr>
              <w:t>卡通</w:t>
            </w:r>
          </w:p>
        </w:tc>
        <w:tc>
          <w:tcPr>
            <w:tcW w:w="1582" w:type="dxa"/>
          </w:tcPr>
          <w:p w:rsidR="00551D0E" w:rsidRDefault="00551D0E" w:rsidP="00B27C5B">
            <w:pPr>
              <w:widowControl/>
              <w:spacing w:line="560" w:lineRule="exact"/>
              <w:jc w:val="center"/>
              <w:rPr>
                <w:sz w:val="24"/>
              </w:rPr>
            </w:pPr>
            <w:r>
              <w:rPr>
                <w:b/>
                <w:sz w:val="24"/>
              </w:rPr>
              <w:t>第三级</w:t>
            </w:r>
          </w:p>
        </w:tc>
        <w:tc>
          <w:tcPr>
            <w:tcW w:w="1275" w:type="dxa"/>
          </w:tcPr>
          <w:p w:rsidR="00551D0E" w:rsidRDefault="00551D0E" w:rsidP="00B27C5B">
            <w:pPr>
              <w:widowControl/>
              <w:spacing w:line="560" w:lineRule="exact"/>
              <w:jc w:val="center"/>
              <w:rPr>
                <w:sz w:val="24"/>
              </w:rPr>
            </w:pPr>
            <w:r>
              <w:rPr>
                <w:sz w:val="24"/>
              </w:rPr>
              <w:t>第二级</w:t>
            </w:r>
          </w:p>
        </w:tc>
        <w:tc>
          <w:tcPr>
            <w:tcW w:w="1439" w:type="dxa"/>
          </w:tcPr>
          <w:p w:rsidR="00551D0E" w:rsidRDefault="00551D0E" w:rsidP="00B27C5B">
            <w:pPr>
              <w:widowControl/>
              <w:spacing w:line="560" w:lineRule="exact"/>
              <w:jc w:val="center"/>
              <w:rPr>
                <w:sz w:val="24"/>
              </w:rPr>
            </w:pPr>
            <w:r>
              <w:rPr>
                <w:sz w:val="24"/>
              </w:rPr>
              <w:t>第</w:t>
            </w:r>
            <w:r>
              <w:rPr>
                <w:rFonts w:hint="eastAsia"/>
                <w:sz w:val="24"/>
              </w:rPr>
              <w:t>一</w:t>
            </w:r>
            <w:r>
              <w:rPr>
                <w:sz w:val="24"/>
              </w:rPr>
              <w:t>级</w:t>
            </w:r>
          </w:p>
        </w:tc>
      </w:tr>
      <w:tr w:rsidR="00551D0E" w:rsidTr="00B27C5B">
        <w:trPr>
          <w:trHeight w:val="589"/>
          <w:jc w:val="center"/>
        </w:trPr>
        <w:tc>
          <w:tcPr>
            <w:tcW w:w="473" w:type="dxa"/>
          </w:tcPr>
          <w:p w:rsidR="00551D0E" w:rsidRDefault="00551D0E" w:rsidP="00B27C5B">
            <w:pPr>
              <w:numPr>
                <w:ilvl w:val="0"/>
                <w:numId w:val="7"/>
              </w:numPr>
              <w:spacing w:line="560" w:lineRule="exact"/>
              <w:jc w:val="center"/>
              <w:rPr>
                <w:sz w:val="24"/>
              </w:rPr>
            </w:pPr>
          </w:p>
        </w:tc>
        <w:tc>
          <w:tcPr>
            <w:tcW w:w="1560" w:type="dxa"/>
            <w:vMerge/>
          </w:tcPr>
          <w:p w:rsidR="00551D0E" w:rsidRDefault="00551D0E" w:rsidP="00B27C5B">
            <w:pPr>
              <w:spacing w:line="560" w:lineRule="exact"/>
              <w:jc w:val="center"/>
              <w:rPr>
                <w:sz w:val="24"/>
              </w:rPr>
            </w:pPr>
          </w:p>
        </w:tc>
        <w:tc>
          <w:tcPr>
            <w:tcW w:w="2954" w:type="dxa"/>
          </w:tcPr>
          <w:p w:rsidR="00551D0E" w:rsidRDefault="00551D0E" w:rsidP="00B27C5B">
            <w:pPr>
              <w:spacing w:line="560" w:lineRule="exact"/>
              <w:rPr>
                <w:sz w:val="24"/>
              </w:rPr>
            </w:pPr>
            <w:r>
              <w:rPr>
                <w:sz w:val="24"/>
              </w:rPr>
              <w:t>(08)</w:t>
            </w:r>
            <w:r>
              <w:rPr>
                <w:sz w:val="24"/>
              </w:rPr>
              <w:t>内网门户与身份认证</w:t>
            </w:r>
          </w:p>
        </w:tc>
        <w:tc>
          <w:tcPr>
            <w:tcW w:w="1582" w:type="dxa"/>
          </w:tcPr>
          <w:p w:rsidR="00551D0E" w:rsidRDefault="00551D0E" w:rsidP="00B27C5B">
            <w:pPr>
              <w:widowControl/>
              <w:spacing w:line="560" w:lineRule="exact"/>
              <w:jc w:val="center"/>
              <w:rPr>
                <w:b/>
                <w:sz w:val="24"/>
              </w:rPr>
            </w:pPr>
            <w:r>
              <w:rPr>
                <w:sz w:val="24"/>
              </w:rPr>
              <w:t>第二级</w:t>
            </w:r>
          </w:p>
        </w:tc>
        <w:tc>
          <w:tcPr>
            <w:tcW w:w="1275" w:type="dxa"/>
          </w:tcPr>
          <w:p w:rsidR="00551D0E" w:rsidRDefault="00551D0E" w:rsidP="00B27C5B">
            <w:pPr>
              <w:widowControl/>
              <w:spacing w:line="560" w:lineRule="exact"/>
              <w:jc w:val="center"/>
              <w:rPr>
                <w:b/>
                <w:sz w:val="24"/>
              </w:rPr>
            </w:pPr>
            <w:r>
              <w:rPr>
                <w:sz w:val="24"/>
              </w:rPr>
              <w:t>第二级</w:t>
            </w:r>
          </w:p>
        </w:tc>
        <w:tc>
          <w:tcPr>
            <w:tcW w:w="1439" w:type="dxa"/>
          </w:tcPr>
          <w:p w:rsidR="00551D0E" w:rsidRDefault="00551D0E" w:rsidP="00B27C5B">
            <w:pPr>
              <w:widowControl/>
              <w:spacing w:line="560" w:lineRule="exact"/>
              <w:jc w:val="center"/>
              <w:rPr>
                <w:b/>
                <w:sz w:val="24"/>
              </w:rPr>
            </w:pPr>
            <w:r>
              <w:rPr>
                <w:sz w:val="24"/>
              </w:rPr>
              <w:t>第</w:t>
            </w:r>
            <w:r>
              <w:rPr>
                <w:rFonts w:hint="eastAsia"/>
                <w:sz w:val="24"/>
              </w:rPr>
              <w:t>一</w:t>
            </w:r>
            <w:r>
              <w:rPr>
                <w:sz w:val="24"/>
              </w:rPr>
              <w:t>级</w:t>
            </w:r>
          </w:p>
        </w:tc>
      </w:tr>
      <w:tr w:rsidR="00551D0E" w:rsidTr="00B27C5B">
        <w:trPr>
          <w:trHeight w:val="555"/>
          <w:jc w:val="center"/>
        </w:trPr>
        <w:tc>
          <w:tcPr>
            <w:tcW w:w="473" w:type="dxa"/>
          </w:tcPr>
          <w:p w:rsidR="00551D0E" w:rsidRDefault="00551D0E" w:rsidP="00B27C5B">
            <w:pPr>
              <w:numPr>
                <w:ilvl w:val="0"/>
                <w:numId w:val="7"/>
              </w:numPr>
              <w:spacing w:line="560" w:lineRule="exact"/>
              <w:jc w:val="center"/>
              <w:rPr>
                <w:sz w:val="24"/>
              </w:rPr>
            </w:pPr>
          </w:p>
        </w:tc>
        <w:tc>
          <w:tcPr>
            <w:tcW w:w="1560" w:type="dxa"/>
            <w:vMerge/>
          </w:tcPr>
          <w:p w:rsidR="00551D0E" w:rsidRDefault="00551D0E" w:rsidP="00B27C5B">
            <w:pPr>
              <w:spacing w:line="560" w:lineRule="exact"/>
              <w:jc w:val="center"/>
              <w:rPr>
                <w:sz w:val="24"/>
              </w:rPr>
            </w:pPr>
          </w:p>
        </w:tc>
        <w:tc>
          <w:tcPr>
            <w:tcW w:w="2954" w:type="dxa"/>
          </w:tcPr>
          <w:p w:rsidR="00551D0E" w:rsidRDefault="00551D0E" w:rsidP="00B27C5B">
            <w:pPr>
              <w:spacing w:line="560" w:lineRule="exact"/>
              <w:rPr>
                <w:sz w:val="24"/>
              </w:rPr>
            </w:pPr>
            <w:r>
              <w:rPr>
                <w:sz w:val="24"/>
              </w:rPr>
              <w:t>(09)</w:t>
            </w:r>
            <w:r>
              <w:rPr>
                <w:sz w:val="24"/>
              </w:rPr>
              <w:t>公共数据库</w:t>
            </w:r>
          </w:p>
        </w:tc>
        <w:tc>
          <w:tcPr>
            <w:tcW w:w="1582" w:type="dxa"/>
          </w:tcPr>
          <w:p w:rsidR="00551D0E" w:rsidRDefault="00551D0E" w:rsidP="00B27C5B">
            <w:pPr>
              <w:widowControl/>
              <w:spacing w:line="560" w:lineRule="exact"/>
              <w:jc w:val="center"/>
              <w:rPr>
                <w:b/>
                <w:sz w:val="24"/>
              </w:rPr>
            </w:pPr>
            <w:r>
              <w:rPr>
                <w:sz w:val="24"/>
              </w:rPr>
              <w:t>第二级</w:t>
            </w:r>
          </w:p>
        </w:tc>
        <w:tc>
          <w:tcPr>
            <w:tcW w:w="1275" w:type="dxa"/>
          </w:tcPr>
          <w:p w:rsidR="00551D0E" w:rsidRDefault="00551D0E" w:rsidP="00B27C5B">
            <w:pPr>
              <w:widowControl/>
              <w:spacing w:line="560" w:lineRule="exact"/>
              <w:jc w:val="center"/>
              <w:rPr>
                <w:b/>
                <w:sz w:val="24"/>
              </w:rPr>
            </w:pPr>
            <w:r>
              <w:rPr>
                <w:sz w:val="24"/>
              </w:rPr>
              <w:t>第二级</w:t>
            </w:r>
          </w:p>
        </w:tc>
        <w:tc>
          <w:tcPr>
            <w:tcW w:w="1439" w:type="dxa"/>
          </w:tcPr>
          <w:p w:rsidR="00551D0E" w:rsidRDefault="00551D0E" w:rsidP="00B27C5B">
            <w:pPr>
              <w:widowControl/>
              <w:spacing w:line="560" w:lineRule="exact"/>
              <w:jc w:val="center"/>
              <w:rPr>
                <w:b/>
                <w:sz w:val="24"/>
              </w:rPr>
            </w:pPr>
            <w:r>
              <w:rPr>
                <w:sz w:val="24"/>
              </w:rPr>
              <w:t>第</w:t>
            </w:r>
            <w:r>
              <w:rPr>
                <w:rFonts w:hint="eastAsia"/>
                <w:sz w:val="24"/>
              </w:rPr>
              <w:t>一</w:t>
            </w:r>
            <w:r>
              <w:rPr>
                <w:sz w:val="24"/>
              </w:rPr>
              <w:t>级</w:t>
            </w:r>
          </w:p>
        </w:tc>
      </w:tr>
      <w:tr w:rsidR="00551D0E" w:rsidTr="00B27C5B">
        <w:trPr>
          <w:trHeight w:val="563"/>
          <w:jc w:val="center"/>
        </w:trPr>
        <w:tc>
          <w:tcPr>
            <w:tcW w:w="473" w:type="dxa"/>
          </w:tcPr>
          <w:p w:rsidR="00551D0E" w:rsidRDefault="00551D0E" w:rsidP="00B27C5B">
            <w:pPr>
              <w:numPr>
                <w:ilvl w:val="0"/>
                <w:numId w:val="7"/>
              </w:numPr>
              <w:spacing w:line="560" w:lineRule="exact"/>
              <w:jc w:val="center"/>
              <w:rPr>
                <w:sz w:val="24"/>
              </w:rPr>
            </w:pPr>
          </w:p>
        </w:tc>
        <w:tc>
          <w:tcPr>
            <w:tcW w:w="1560" w:type="dxa"/>
            <w:vMerge/>
          </w:tcPr>
          <w:p w:rsidR="00551D0E" w:rsidRDefault="00551D0E" w:rsidP="00B27C5B">
            <w:pPr>
              <w:spacing w:line="560" w:lineRule="exact"/>
              <w:jc w:val="center"/>
              <w:rPr>
                <w:sz w:val="24"/>
              </w:rPr>
            </w:pPr>
          </w:p>
        </w:tc>
        <w:tc>
          <w:tcPr>
            <w:tcW w:w="2954" w:type="dxa"/>
          </w:tcPr>
          <w:p w:rsidR="00551D0E" w:rsidRDefault="00551D0E" w:rsidP="00B27C5B">
            <w:pPr>
              <w:spacing w:line="560" w:lineRule="exact"/>
              <w:rPr>
                <w:sz w:val="24"/>
              </w:rPr>
            </w:pPr>
            <w:r>
              <w:rPr>
                <w:sz w:val="24"/>
              </w:rPr>
              <w:t>(10)</w:t>
            </w:r>
            <w:r>
              <w:rPr>
                <w:sz w:val="24"/>
              </w:rPr>
              <w:t>运</w:t>
            </w:r>
            <w:proofErr w:type="gramStart"/>
            <w:r>
              <w:rPr>
                <w:sz w:val="24"/>
              </w:rPr>
              <w:t>维管理</w:t>
            </w:r>
            <w:proofErr w:type="gramEnd"/>
          </w:p>
        </w:tc>
        <w:tc>
          <w:tcPr>
            <w:tcW w:w="1582" w:type="dxa"/>
          </w:tcPr>
          <w:p w:rsidR="00551D0E" w:rsidRDefault="00551D0E" w:rsidP="00B27C5B">
            <w:pPr>
              <w:widowControl/>
              <w:spacing w:line="560" w:lineRule="exact"/>
              <w:jc w:val="center"/>
              <w:rPr>
                <w:b/>
                <w:sz w:val="24"/>
              </w:rPr>
            </w:pPr>
            <w:r>
              <w:rPr>
                <w:sz w:val="24"/>
              </w:rPr>
              <w:t>第二级</w:t>
            </w:r>
          </w:p>
        </w:tc>
        <w:tc>
          <w:tcPr>
            <w:tcW w:w="1275" w:type="dxa"/>
          </w:tcPr>
          <w:p w:rsidR="00551D0E" w:rsidRDefault="00551D0E" w:rsidP="00B27C5B">
            <w:pPr>
              <w:widowControl/>
              <w:spacing w:line="560" w:lineRule="exact"/>
              <w:jc w:val="center"/>
              <w:rPr>
                <w:b/>
                <w:sz w:val="24"/>
              </w:rPr>
            </w:pPr>
            <w:r>
              <w:rPr>
                <w:sz w:val="24"/>
              </w:rPr>
              <w:t>第二级</w:t>
            </w:r>
          </w:p>
        </w:tc>
        <w:tc>
          <w:tcPr>
            <w:tcW w:w="1439" w:type="dxa"/>
          </w:tcPr>
          <w:p w:rsidR="00551D0E" w:rsidRDefault="00551D0E" w:rsidP="00B27C5B">
            <w:pPr>
              <w:widowControl/>
              <w:spacing w:line="560" w:lineRule="exact"/>
              <w:jc w:val="center"/>
              <w:rPr>
                <w:b/>
                <w:sz w:val="24"/>
              </w:rPr>
            </w:pPr>
            <w:r>
              <w:rPr>
                <w:sz w:val="24"/>
              </w:rPr>
              <w:t>第</w:t>
            </w:r>
            <w:r>
              <w:rPr>
                <w:rFonts w:hint="eastAsia"/>
                <w:sz w:val="24"/>
              </w:rPr>
              <w:t>一</w:t>
            </w:r>
            <w:r>
              <w:rPr>
                <w:sz w:val="24"/>
              </w:rPr>
              <w:t>级</w:t>
            </w:r>
          </w:p>
        </w:tc>
      </w:tr>
    </w:tbl>
    <w:p w:rsidR="00551D0E" w:rsidRDefault="00551D0E" w:rsidP="00551D0E">
      <w:pPr>
        <w:spacing w:line="560" w:lineRule="exact"/>
        <w:ind w:firstLineChars="202" w:firstLine="566"/>
        <w:rPr>
          <w:color w:val="000000"/>
          <w:sz w:val="28"/>
        </w:rPr>
      </w:pPr>
    </w:p>
    <w:p w:rsidR="00006A78" w:rsidRDefault="00006A78" w:rsidP="00551D0E">
      <w:pPr>
        <w:spacing w:line="560" w:lineRule="exact"/>
        <w:ind w:firstLineChars="202" w:firstLine="646"/>
        <w:rPr>
          <w:rFonts w:ascii="仿宋_GB2312" w:eastAsia="仿宋_GB2312" w:hAnsi="仿宋_GB2312" w:cs="仿宋_GB2312"/>
          <w:kern w:val="0"/>
          <w:sz w:val="32"/>
          <w:szCs w:val="32"/>
        </w:rPr>
      </w:pPr>
    </w:p>
    <w:p w:rsidR="00700F54" w:rsidRDefault="00700F54" w:rsidP="00551D0E">
      <w:pPr>
        <w:spacing w:line="560" w:lineRule="exact"/>
        <w:ind w:firstLineChars="202" w:firstLine="646"/>
        <w:rPr>
          <w:rFonts w:ascii="仿宋_GB2312" w:eastAsia="仿宋_GB2312" w:hAnsi="仿宋_GB2312" w:cs="仿宋_GB2312"/>
          <w:kern w:val="0"/>
          <w:sz w:val="32"/>
          <w:szCs w:val="32"/>
        </w:rPr>
      </w:pPr>
    </w:p>
    <w:p w:rsidR="00700F54" w:rsidRDefault="00700F54" w:rsidP="00551D0E">
      <w:pPr>
        <w:spacing w:line="560" w:lineRule="exact"/>
        <w:ind w:firstLineChars="202" w:firstLine="646"/>
        <w:rPr>
          <w:rFonts w:ascii="仿宋_GB2312" w:eastAsia="仿宋_GB2312" w:hAnsi="仿宋_GB2312" w:cs="仿宋_GB2312"/>
          <w:kern w:val="0"/>
          <w:sz w:val="32"/>
          <w:szCs w:val="32"/>
        </w:rPr>
      </w:pPr>
    </w:p>
    <w:p w:rsidR="00700F54" w:rsidRDefault="00700F54" w:rsidP="00551D0E">
      <w:pPr>
        <w:spacing w:line="560" w:lineRule="exact"/>
        <w:ind w:firstLineChars="202" w:firstLine="646"/>
        <w:rPr>
          <w:rFonts w:ascii="仿宋_GB2312" w:eastAsia="仿宋_GB2312" w:hAnsi="仿宋_GB2312" w:cs="仿宋_GB2312"/>
          <w:kern w:val="0"/>
          <w:sz w:val="32"/>
          <w:szCs w:val="32"/>
        </w:rPr>
      </w:pPr>
    </w:p>
    <w:p w:rsidR="00700F54" w:rsidRDefault="00700F54" w:rsidP="00551D0E">
      <w:pPr>
        <w:spacing w:line="560" w:lineRule="exact"/>
        <w:ind w:firstLineChars="202" w:firstLine="646"/>
        <w:rPr>
          <w:rFonts w:ascii="仿宋_GB2312" w:eastAsia="仿宋_GB2312" w:hAnsi="仿宋_GB2312" w:cs="仿宋_GB2312"/>
          <w:kern w:val="0"/>
          <w:sz w:val="32"/>
          <w:szCs w:val="32"/>
        </w:rPr>
      </w:pPr>
    </w:p>
    <w:p w:rsidR="00700F54" w:rsidRDefault="00700F54" w:rsidP="00551D0E">
      <w:pPr>
        <w:spacing w:line="560" w:lineRule="exact"/>
        <w:ind w:firstLineChars="202" w:firstLine="646"/>
        <w:rPr>
          <w:rFonts w:ascii="仿宋_GB2312" w:eastAsia="仿宋_GB2312" w:hAnsi="仿宋_GB2312" w:cs="仿宋_GB2312"/>
          <w:kern w:val="0"/>
          <w:sz w:val="32"/>
          <w:szCs w:val="32"/>
        </w:rPr>
      </w:pPr>
    </w:p>
    <w:p w:rsidR="00700F54" w:rsidRDefault="00700F54" w:rsidP="00551D0E">
      <w:pPr>
        <w:spacing w:line="560" w:lineRule="exact"/>
        <w:ind w:firstLineChars="202" w:firstLine="646"/>
        <w:rPr>
          <w:rFonts w:ascii="仿宋_GB2312" w:eastAsia="仿宋_GB2312" w:hAnsi="仿宋_GB2312" w:cs="仿宋_GB2312"/>
          <w:kern w:val="0"/>
          <w:sz w:val="32"/>
          <w:szCs w:val="32"/>
        </w:rPr>
      </w:pPr>
    </w:p>
    <w:p w:rsidR="00700F54" w:rsidRDefault="00700F54" w:rsidP="00006A78">
      <w:pPr>
        <w:spacing w:line="560" w:lineRule="exact"/>
        <w:rPr>
          <w:rFonts w:ascii="黑体" w:eastAsia="黑体" w:hAnsi="黑体" w:cs="仿宋_GB2312"/>
          <w:kern w:val="0"/>
          <w:sz w:val="32"/>
          <w:szCs w:val="32"/>
        </w:rPr>
      </w:pPr>
    </w:p>
    <w:p w:rsidR="00700F54" w:rsidRDefault="00700F54">
      <w:pPr>
        <w:widowControl/>
        <w:jc w:val="left"/>
        <w:rPr>
          <w:rFonts w:ascii="黑体" w:eastAsia="黑体" w:hAnsi="黑体" w:cs="仿宋_GB2312"/>
          <w:kern w:val="0"/>
          <w:sz w:val="32"/>
          <w:szCs w:val="32"/>
        </w:rPr>
      </w:pPr>
      <w:r>
        <w:rPr>
          <w:rFonts w:ascii="黑体" w:eastAsia="黑体" w:hAnsi="黑体" w:cs="仿宋_GB2312"/>
          <w:kern w:val="0"/>
          <w:sz w:val="32"/>
          <w:szCs w:val="32"/>
        </w:rPr>
        <w:br w:type="page"/>
      </w:r>
    </w:p>
    <w:p w:rsidR="00700F54" w:rsidRDefault="00700F54">
      <w:pPr>
        <w:widowControl/>
        <w:jc w:val="left"/>
        <w:rPr>
          <w:rFonts w:ascii="黑体" w:eastAsia="黑体" w:hAnsi="黑体" w:cs="仿宋_GB2312"/>
          <w:kern w:val="0"/>
          <w:sz w:val="32"/>
          <w:szCs w:val="32"/>
        </w:rPr>
      </w:pPr>
    </w:p>
    <w:p w:rsidR="00006A78" w:rsidRPr="00006A78" w:rsidRDefault="000425D9" w:rsidP="00006A78">
      <w:pPr>
        <w:spacing w:line="560" w:lineRule="exact"/>
        <w:rPr>
          <w:rFonts w:ascii="黑体" w:eastAsia="黑体" w:hAnsi="黑体" w:cs="仿宋_GB2312"/>
          <w:kern w:val="0"/>
          <w:sz w:val="32"/>
          <w:szCs w:val="32"/>
        </w:rPr>
      </w:pPr>
      <w:r>
        <w:rPr>
          <w:rFonts w:ascii="黑体" w:eastAsia="黑体" w:hAnsi="黑体" w:cs="仿宋_GB2312" w:hint="eastAsia"/>
          <w:kern w:val="0"/>
          <w:sz w:val="32"/>
          <w:szCs w:val="32"/>
        </w:rPr>
        <w:t>附</w:t>
      </w:r>
      <w:r w:rsidR="009C6903">
        <w:rPr>
          <w:rFonts w:ascii="黑体" w:eastAsia="黑体" w:hAnsi="黑体" w:cs="仿宋_GB2312" w:hint="eastAsia"/>
          <w:kern w:val="0"/>
          <w:sz w:val="32"/>
          <w:szCs w:val="32"/>
        </w:rPr>
        <w:t>件</w:t>
      </w:r>
      <w:r w:rsidR="00700F54">
        <w:rPr>
          <w:rFonts w:ascii="黑体" w:eastAsia="黑体" w:hAnsi="黑体" w:cs="仿宋_GB2312" w:hint="eastAsia"/>
          <w:kern w:val="0"/>
          <w:sz w:val="32"/>
          <w:szCs w:val="32"/>
        </w:rPr>
        <w:t>3</w:t>
      </w:r>
    </w:p>
    <w:p w:rsidR="00006A78" w:rsidRPr="00822E71" w:rsidRDefault="00471665" w:rsidP="00006A78">
      <w:pPr>
        <w:spacing w:before="100" w:beforeAutospacing="1" w:line="360" w:lineRule="auto"/>
        <w:jc w:val="center"/>
        <w:rPr>
          <w:rFonts w:ascii="方正小标宋简体" w:eastAsia="方正小标宋简体" w:hAnsi="PMingLiU-ExtB"/>
          <w:sz w:val="44"/>
          <w:szCs w:val="44"/>
        </w:rPr>
      </w:pPr>
      <w:r>
        <w:rPr>
          <w:rFonts w:ascii="方正小标宋简体" w:eastAsia="方正小标宋简体" w:hAnsi="宋体" w:cs="宋体" w:hint="eastAsia"/>
          <w:sz w:val="44"/>
          <w:szCs w:val="44"/>
        </w:rPr>
        <w:t>信息系统安全等级保护定级报告</w:t>
      </w:r>
    </w:p>
    <w:p w:rsidR="00006A78" w:rsidRPr="00D27CBA" w:rsidRDefault="00006A78" w:rsidP="00006A78">
      <w:pPr>
        <w:spacing w:line="360" w:lineRule="auto"/>
        <w:rPr>
          <w:rFonts w:ascii="黑体" w:eastAsia="黑体"/>
          <w:sz w:val="32"/>
          <w:szCs w:val="32"/>
        </w:rPr>
      </w:pPr>
      <w:bookmarkStart w:id="1" w:name="_Toc144109776"/>
      <w:bookmarkStart w:id="2" w:name="_Toc118259388"/>
      <w:bookmarkStart w:id="3" w:name="_Toc144639195"/>
      <w:bookmarkEnd w:id="1"/>
    </w:p>
    <w:p w:rsidR="00006A78" w:rsidRDefault="00006A78" w:rsidP="00006A78">
      <w:pPr>
        <w:spacing w:line="360" w:lineRule="auto"/>
        <w:rPr>
          <w:rFonts w:ascii="黑体" w:eastAsia="黑体"/>
          <w:sz w:val="32"/>
          <w:szCs w:val="32"/>
        </w:rPr>
      </w:pPr>
      <w:r>
        <w:rPr>
          <w:rFonts w:ascii="黑体" w:eastAsia="黑体" w:hint="eastAsia"/>
          <w:sz w:val="32"/>
          <w:szCs w:val="32"/>
        </w:rPr>
        <w:t>一、XXX信息系统描述</w:t>
      </w:r>
    </w:p>
    <w:p w:rsidR="00006A78" w:rsidRPr="005D4911" w:rsidRDefault="00006A78" w:rsidP="00006A78">
      <w:pPr>
        <w:spacing w:line="360" w:lineRule="auto"/>
        <w:ind w:firstLineChars="200" w:firstLine="640"/>
        <w:rPr>
          <w:rFonts w:ascii="仿宋_GB2312" w:eastAsia="仿宋_GB2312"/>
          <w:sz w:val="32"/>
          <w:szCs w:val="32"/>
        </w:rPr>
      </w:pPr>
      <w:r w:rsidRPr="00BB4AE4">
        <w:rPr>
          <w:rFonts w:ascii="仿宋_GB2312" w:eastAsia="仿宋_GB2312" w:hAnsi="宋体" w:hint="eastAsia"/>
          <w:sz w:val="32"/>
          <w:szCs w:val="32"/>
        </w:rPr>
        <w:t>简述确定该系统为定级对象的理由</w:t>
      </w:r>
      <w:r>
        <w:rPr>
          <w:rFonts w:ascii="仿宋_GB2312" w:eastAsia="仿宋_GB2312" w:hAnsi="宋体" w:hint="eastAsia"/>
          <w:sz w:val="32"/>
          <w:szCs w:val="32"/>
        </w:rPr>
        <w:t>。</w:t>
      </w:r>
      <w:r>
        <w:rPr>
          <w:rFonts w:ascii="仿宋_GB2312" w:eastAsia="仿宋_GB2312" w:hint="eastAsia"/>
          <w:sz w:val="32"/>
          <w:szCs w:val="32"/>
        </w:rPr>
        <w:t>从三方面进行说明：一是</w:t>
      </w:r>
      <w:r w:rsidRPr="00BB4AE4">
        <w:rPr>
          <w:rFonts w:ascii="仿宋_GB2312" w:eastAsia="仿宋_GB2312" w:hint="eastAsia"/>
          <w:sz w:val="32"/>
          <w:szCs w:val="32"/>
        </w:rPr>
        <w:t>描述承担</w:t>
      </w:r>
      <w:r>
        <w:rPr>
          <w:rFonts w:ascii="仿宋_GB2312" w:eastAsia="仿宋_GB2312" w:hint="eastAsia"/>
          <w:sz w:val="32"/>
          <w:szCs w:val="32"/>
        </w:rPr>
        <w:t>信息系统安全责任的相关单位或</w:t>
      </w:r>
      <w:r w:rsidRPr="00BB4AE4">
        <w:rPr>
          <w:rFonts w:ascii="仿宋_GB2312" w:eastAsia="仿宋_GB2312" w:hint="eastAsia"/>
          <w:sz w:val="32"/>
          <w:szCs w:val="32"/>
        </w:rPr>
        <w:t>部门</w:t>
      </w:r>
      <w:r>
        <w:rPr>
          <w:rFonts w:ascii="仿宋_GB2312" w:eastAsia="仿宋_GB2312" w:hint="eastAsia"/>
          <w:sz w:val="32"/>
          <w:szCs w:val="32"/>
        </w:rPr>
        <w:t>，说明本单位或部门对信息系统具有信息安全保护责任，该信息系统为本单位或部门的</w:t>
      </w:r>
      <w:r w:rsidRPr="00BF1243">
        <w:rPr>
          <w:rFonts w:ascii="仿宋_GB2312" w:eastAsia="仿宋_GB2312" w:hint="eastAsia"/>
          <w:sz w:val="32"/>
          <w:szCs w:val="32"/>
        </w:rPr>
        <w:t>定级对象</w:t>
      </w:r>
      <w:r>
        <w:rPr>
          <w:rFonts w:ascii="仿宋_GB2312" w:eastAsia="仿宋_GB2312" w:hint="eastAsia"/>
          <w:sz w:val="32"/>
          <w:szCs w:val="32"/>
        </w:rPr>
        <w:t>；二是该定级对象是否</w:t>
      </w:r>
      <w:r w:rsidRPr="00BF1243">
        <w:rPr>
          <w:rFonts w:ascii="仿宋_GB2312" w:eastAsia="仿宋_GB2312" w:hint="eastAsia"/>
          <w:sz w:val="32"/>
          <w:szCs w:val="32"/>
        </w:rPr>
        <w:t>具有信息系统的基本要素</w:t>
      </w:r>
      <w:r>
        <w:rPr>
          <w:rFonts w:ascii="仿宋_GB2312" w:eastAsia="仿宋_GB2312" w:hint="eastAsia"/>
          <w:sz w:val="32"/>
          <w:szCs w:val="32"/>
        </w:rPr>
        <w:t>，描述基本要素、系统</w:t>
      </w:r>
      <w:r w:rsidRPr="00BB4AE4">
        <w:rPr>
          <w:rFonts w:ascii="仿宋_GB2312" w:eastAsia="仿宋_GB2312" w:hint="eastAsia"/>
          <w:sz w:val="32"/>
          <w:szCs w:val="32"/>
        </w:rPr>
        <w:t>网络结构</w:t>
      </w:r>
      <w:r>
        <w:rPr>
          <w:rFonts w:ascii="仿宋_GB2312" w:eastAsia="仿宋_GB2312" w:hint="eastAsia"/>
          <w:sz w:val="32"/>
          <w:szCs w:val="32"/>
        </w:rPr>
        <w:t>、系统边界和边界设备；三是该定级对象是否</w:t>
      </w:r>
      <w:r w:rsidRPr="00BF1243">
        <w:rPr>
          <w:rFonts w:ascii="仿宋_GB2312" w:eastAsia="仿宋_GB2312" w:hint="eastAsia"/>
          <w:sz w:val="32"/>
          <w:szCs w:val="32"/>
        </w:rPr>
        <w:t>承载着单一或相对独立的业务</w:t>
      </w:r>
      <w:r>
        <w:rPr>
          <w:rFonts w:ascii="仿宋_GB2312" w:eastAsia="仿宋_GB2312" w:hint="eastAsia"/>
          <w:sz w:val="32"/>
          <w:szCs w:val="32"/>
        </w:rPr>
        <w:t>，业务情况描述</w:t>
      </w:r>
      <w:bookmarkStart w:id="4" w:name="_Toc144639204"/>
      <w:r>
        <w:rPr>
          <w:rFonts w:ascii="仿宋_GB2312" w:eastAsia="仿宋_GB2312" w:hint="eastAsia"/>
          <w:sz w:val="32"/>
          <w:szCs w:val="32"/>
        </w:rPr>
        <w:t>。</w:t>
      </w:r>
    </w:p>
    <w:bookmarkEnd w:id="4"/>
    <w:p w:rsidR="00006A78" w:rsidRPr="00633002" w:rsidRDefault="00006A78" w:rsidP="00006A78">
      <w:pPr>
        <w:spacing w:line="360" w:lineRule="auto"/>
        <w:rPr>
          <w:rFonts w:ascii="黑体" w:eastAsia="黑体"/>
          <w:sz w:val="32"/>
          <w:szCs w:val="32"/>
        </w:rPr>
      </w:pPr>
      <w:r>
        <w:rPr>
          <w:rFonts w:ascii="黑体" w:eastAsia="黑体" w:hint="eastAsia"/>
          <w:sz w:val="32"/>
          <w:szCs w:val="32"/>
        </w:rPr>
        <w:t>二、XXX信息系统安全保护等级确定</w:t>
      </w:r>
    </w:p>
    <w:bookmarkEnd w:id="2"/>
    <w:bookmarkEnd w:id="3"/>
    <w:p w:rsidR="00006A78" w:rsidRDefault="00006A78" w:rsidP="00006A78">
      <w:pPr>
        <w:spacing w:line="360" w:lineRule="auto"/>
        <w:ind w:firstLineChars="200" w:firstLine="640"/>
        <w:rPr>
          <w:rFonts w:ascii="宋体" w:hAnsi="宋体"/>
          <w:sz w:val="32"/>
          <w:szCs w:val="32"/>
        </w:rPr>
      </w:pPr>
      <w:r>
        <w:rPr>
          <w:rFonts w:ascii="宋体" w:hAnsi="宋体" w:hint="eastAsia"/>
          <w:sz w:val="32"/>
          <w:szCs w:val="32"/>
        </w:rPr>
        <w:t>（一）业务信息安全保护等级的确定</w:t>
      </w:r>
      <w:bookmarkStart w:id="5" w:name="_Toc144639206"/>
    </w:p>
    <w:p w:rsidR="00006A78" w:rsidRPr="00633002" w:rsidRDefault="00006A78" w:rsidP="00006A78">
      <w:pPr>
        <w:spacing w:line="360" w:lineRule="auto"/>
        <w:ind w:firstLineChars="200" w:firstLine="640"/>
        <w:rPr>
          <w:rFonts w:ascii="仿宋_GB2312" w:eastAsia="仿宋_GB2312"/>
          <w:sz w:val="32"/>
          <w:szCs w:val="32"/>
        </w:rPr>
      </w:pPr>
      <w:r w:rsidRPr="00633002">
        <w:rPr>
          <w:rFonts w:ascii="仿宋_GB2312" w:eastAsia="仿宋_GB2312" w:hint="eastAsia"/>
          <w:sz w:val="32"/>
          <w:szCs w:val="32"/>
        </w:rPr>
        <w:t>1</w:t>
      </w:r>
      <w:r w:rsidR="00471665">
        <w:rPr>
          <w:rFonts w:ascii="仿宋_GB2312" w:eastAsia="仿宋_GB2312" w:hint="eastAsia"/>
          <w:sz w:val="32"/>
          <w:szCs w:val="32"/>
        </w:rPr>
        <w:t>.</w:t>
      </w:r>
      <w:r w:rsidRPr="00633002">
        <w:rPr>
          <w:rFonts w:ascii="仿宋_GB2312" w:eastAsia="仿宋_GB2312" w:hint="eastAsia"/>
          <w:sz w:val="32"/>
          <w:szCs w:val="32"/>
        </w:rPr>
        <w:t>业务信息</w:t>
      </w:r>
      <w:bookmarkEnd w:id="5"/>
      <w:r>
        <w:rPr>
          <w:rFonts w:ascii="仿宋_GB2312" w:eastAsia="仿宋_GB2312" w:hint="eastAsia"/>
          <w:sz w:val="32"/>
          <w:szCs w:val="32"/>
        </w:rPr>
        <w:t>描述</w:t>
      </w:r>
    </w:p>
    <w:p w:rsidR="00006A78" w:rsidRPr="00633002" w:rsidRDefault="00006A78" w:rsidP="00006A78">
      <w:pPr>
        <w:pStyle w:val="afd"/>
        <w:spacing w:line="360" w:lineRule="auto"/>
        <w:ind w:firstLineChars="200" w:firstLine="640"/>
        <w:rPr>
          <w:rFonts w:ascii="仿宋_GB2312" w:eastAsia="仿宋_GB2312"/>
          <w:sz w:val="32"/>
          <w:szCs w:val="32"/>
        </w:rPr>
      </w:pPr>
      <w:r w:rsidRPr="00633002">
        <w:rPr>
          <w:rFonts w:ascii="仿宋_GB2312" w:eastAsia="仿宋_GB2312" w:hint="eastAsia"/>
          <w:sz w:val="32"/>
          <w:szCs w:val="32"/>
        </w:rPr>
        <w:t>描述信息系统处理的主要业务信息</w:t>
      </w:r>
      <w:r>
        <w:rPr>
          <w:rFonts w:ascii="仿宋_GB2312" w:eastAsia="仿宋_GB2312" w:hint="eastAsia"/>
          <w:sz w:val="32"/>
          <w:szCs w:val="32"/>
        </w:rPr>
        <w:t>等</w:t>
      </w:r>
      <w:r w:rsidRPr="00633002">
        <w:rPr>
          <w:rFonts w:ascii="仿宋_GB2312" w:eastAsia="仿宋_GB2312" w:hint="eastAsia"/>
          <w:sz w:val="32"/>
          <w:szCs w:val="32"/>
        </w:rPr>
        <w:t>。</w:t>
      </w:r>
    </w:p>
    <w:p w:rsidR="00006A78" w:rsidRPr="00A13353" w:rsidRDefault="00006A78" w:rsidP="00006A78">
      <w:pPr>
        <w:spacing w:line="360" w:lineRule="auto"/>
        <w:ind w:firstLineChars="200" w:firstLine="640"/>
        <w:rPr>
          <w:rFonts w:ascii="仿宋_GB2312" w:eastAsia="仿宋_GB2312"/>
          <w:sz w:val="32"/>
          <w:szCs w:val="32"/>
        </w:rPr>
      </w:pPr>
      <w:r>
        <w:rPr>
          <w:rFonts w:ascii="仿宋_GB2312" w:eastAsia="仿宋_GB2312" w:hint="eastAsia"/>
          <w:sz w:val="32"/>
          <w:szCs w:val="32"/>
        </w:rPr>
        <w:t>2</w:t>
      </w:r>
      <w:r w:rsidR="00471665">
        <w:rPr>
          <w:rFonts w:ascii="仿宋_GB2312" w:eastAsia="仿宋_GB2312" w:hint="eastAsia"/>
          <w:sz w:val="32"/>
          <w:szCs w:val="32"/>
        </w:rPr>
        <w:t>.</w:t>
      </w:r>
      <w:r>
        <w:rPr>
          <w:rFonts w:ascii="仿宋_GB2312" w:eastAsia="仿宋_GB2312" w:hint="eastAsia"/>
          <w:sz w:val="32"/>
          <w:szCs w:val="32"/>
        </w:rPr>
        <w:t>业务</w:t>
      </w:r>
      <w:r w:rsidRPr="00A13353">
        <w:rPr>
          <w:rFonts w:ascii="仿宋_GB2312" w:eastAsia="仿宋_GB2312" w:hint="eastAsia"/>
          <w:sz w:val="32"/>
          <w:szCs w:val="32"/>
        </w:rPr>
        <w:t>信息受到破坏时所侵害客体的确定</w:t>
      </w:r>
    </w:p>
    <w:p w:rsidR="00006A78" w:rsidRPr="007E34EE" w:rsidRDefault="00006A78" w:rsidP="00006A78">
      <w:pPr>
        <w:spacing w:line="360" w:lineRule="auto"/>
        <w:ind w:firstLineChars="200" w:firstLine="640"/>
        <w:rPr>
          <w:rFonts w:ascii="仿宋_GB2312" w:eastAsia="仿宋_GB2312"/>
          <w:sz w:val="32"/>
          <w:szCs w:val="32"/>
        </w:rPr>
      </w:pPr>
      <w:r>
        <w:rPr>
          <w:rFonts w:ascii="仿宋_GB2312" w:eastAsia="仿宋_GB2312" w:hint="eastAsia"/>
          <w:sz w:val="32"/>
          <w:szCs w:val="32"/>
        </w:rPr>
        <w:t>说明信息</w:t>
      </w:r>
      <w:r w:rsidRPr="001A6C72">
        <w:rPr>
          <w:rFonts w:ascii="仿宋_GB2312" w:eastAsia="仿宋_GB2312" w:hint="eastAsia"/>
          <w:sz w:val="32"/>
          <w:szCs w:val="32"/>
        </w:rPr>
        <w:t>受到破坏时侵害的客体</w:t>
      </w:r>
      <w:r>
        <w:rPr>
          <w:rFonts w:ascii="仿宋_GB2312" w:eastAsia="仿宋_GB2312" w:hint="eastAsia"/>
          <w:sz w:val="32"/>
          <w:szCs w:val="32"/>
        </w:rPr>
        <w:t>是什么，即对三个客体（国家安全；社会秩序和</w:t>
      </w:r>
      <w:r w:rsidRPr="001A6C72">
        <w:rPr>
          <w:rFonts w:ascii="仿宋_GB2312" w:eastAsia="仿宋_GB2312" w:hint="eastAsia"/>
          <w:sz w:val="32"/>
          <w:szCs w:val="32"/>
        </w:rPr>
        <w:t>公众利益</w:t>
      </w:r>
      <w:r>
        <w:rPr>
          <w:rFonts w:ascii="仿宋_GB2312" w:eastAsia="仿宋_GB2312" w:hint="eastAsia"/>
          <w:sz w:val="32"/>
          <w:szCs w:val="32"/>
        </w:rPr>
        <w:t>；</w:t>
      </w:r>
      <w:r w:rsidRPr="001A6C72">
        <w:rPr>
          <w:rFonts w:ascii="仿宋_GB2312" w:eastAsia="仿宋_GB2312" w:hint="eastAsia"/>
          <w:sz w:val="32"/>
          <w:szCs w:val="32"/>
        </w:rPr>
        <w:t>公民、法人和其他组织的合法权</w:t>
      </w:r>
      <w:r w:rsidRPr="001A6C72">
        <w:rPr>
          <w:rFonts w:ascii="仿宋_GB2312" w:eastAsia="仿宋_GB2312" w:hint="eastAsia"/>
          <w:sz w:val="32"/>
          <w:szCs w:val="32"/>
        </w:rPr>
        <w:lastRenderedPageBreak/>
        <w:t>益</w:t>
      </w:r>
      <w:r>
        <w:rPr>
          <w:rFonts w:ascii="仿宋_GB2312" w:eastAsia="仿宋_GB2312" w:hint="eastAsia"/>
          <w:sz w:val="32"/>
          <w:szCs w:val="32"/>
        </w:rPr>
        <w:t>）中的哪些客体造成侵害。</w:t>
      </w:r>
    </w:p>
    <w:p w:rsidR="00006A78" w:rsidRPr="00A13353" w:rsidRDefault="00006A78" w:rsidP="00006A78">
      <w:pPr>
        <w:spacing w:line="360" w:lineRule="auto"/>
        <w:ind w:firstLineChars="200" w:firstLine="640"/>
        <w:rPr>
          <w:rFonts w:ascii="仿宋_GB2312" w:eastAsia="仿宋_GB2312"/>
          <w:sz w:val="32"/>
          <w:szCs w:val="32"/>
        </w:rPr>
      </w:pPr>
      <w:r>
        <w:rPr>
          <w:rFonts w:ascii="仿宋_GB2312" w:eastAsia="仿宋_GB2312" w:hint="eastAsia"/>
          <w:sz w:val="32"/>
          <w:szCs w:val="32"/>
        </w:rPr>
        <w:t>3</w:t>
      </w:r>
      <w:r w:rsidR="00471665">
        <w:rPr>
          <w:rFonts w:ascii="仿宋_GB2312" w:eastAsia="仿宋_GB2312" w:hint="eastAsia"/>
          <w:sz w:val="32"/>
          <w:szCs w:val="32"/>
        </w:rPr>
        <w:t>.</w:t>
      </w:r>
      <w:r w:rsidRPr="00A13353">
        <w:rPr>
          <w:rFonts w:ascii="仿宋_GB2312" w:eastAsia="仿宋_GB2312" w:hint="eastAsia"/>
          <w:sz w:val="32"/>
          <w:szCs w:val="32"/>
        </w:rPr>
        <w:t>信息受到破坏后对侵害客体的侵害程度的确定</w:t>
      </w:r>
    </w:p>
    <w:p w:rsidR="00006A78" w:rsidRDefault="00006A78" w:rsidP="00006A78">
      <w:pPr>
        <w:spacing w:line="360" w:lineRule="auto"/>
        <w:ind w:firstLineChars="200" w:firstLine="640"/>
        <w:rPr>
          <w:rFonts w:ascii="仿宋_GB2312" w:eastAsia="仿宋_GB2312"/>
          <w:sz w:val="32"/>
          <w:szCs w:val="32"/>
        </w:rPr>
      </w:pPr>
      <w:r>
        <w:rPr>
          <w:rFonts w:ascii="仿宋_GB2312" w:eastAsia="仿宋_GB2312" w:hint="eastAsia"/>
          <w:sz w:val="32"/>
          <w:szCs w:val="32"/>
        </w:rPr>
        <w:t>说明</w:t>
      </w:r>
      <w:r w:rsidRPr="001A6C72">
        <w:rPr>
          <w:rFonts w:ascii="仿宋_GB2312" w:eastAsia="仿宋_GB2312" w:hint="eastAsia"/>
          <w:sz w:val="32"/>
          <w:szCs w:val="32"/>
        </w:rPr>
        <w:t>信息受到破坏后，会对侵害客体造成什么程度的侵害，即说明是一般损害、严重损害还是特别严重损害。</w:t>
      </w:r>
    </w:p>
    <w:p w:rsidR="00006A78" w:rsidRPr="00A13353" w:rsidRDefault="00006A78" w:rsidP="00006A78">
      <w:pPr>
        <w:spacing w:line="360" w:lineRule="auto"/>
        <w:ind w:firstLineChars="200" w:firstLine="640"/>
        <w:rPr>
          <w:rFonts w:ascii="仿宋_GB2312" w:eastAsia="仿宋_GB2312"/>
          <w:sz w:val="32"/>
          <w:szCs w:val="32"/>
        </w:rPr>
      </w:pPr>
      <w:r>
        <w:rPr>
          <w:rFonts w:ascii="仿宋_GB2312" w:eastAsia="仿宋_GB2312" w:hint="eastAsia"/>
          <w:sz w:val="32"/>
          <w:szCs w:val="32"/>
        </w:rPr>
        <w:t>4</w:t>
      </w:r>
      <w:r w:rsidR="00471665">
        <w:rPr>
          <w:rFonts w:ascii="仿宋_GB2312" w:eastAsia="仿宋_GB2312" w:hint="eastAsia"/>
          <w:sz w:val="32"/>
          <w:szCs w:val="32"/>
        </w:rPr>
        <w:t>.</w:t>
      </w:r>
      <w:r w:rsidRPr="00A13353">
        <w:rPr>
          <w:rFonts w:ascii="仿宋_GB2312" w:eastAsia="仿宋_GB2312" w:hint="eastAsia"/>
          <w:sz w:val="32"/>
          <w:szCs w:val="32"/>
        </w:rPr>
        <w:t>业务信息安全等级的确定</w:t>
      </w:r>
    </w:p>
    <w:p w:rsidR="00006A78" w:rsidRPr="001A6C72" w:rsidRDefault="00006A78" w:rsidP="00006A78">
      <w:pPr>
        <w:spacing w:line="360" w:lineRule="auto"/>
        <w:ind w:firstLineChars="200" w:firstLine="640"/>
        <w:rPr>
          <w:rFonts w:ascii="仿宋_GB2312" w:eastAsia="仿宋_GB2312"/>
          <w:sz w:val="32"/>
          <w:szCs w:val="32"/>
        </w:rPr>
      </w:pPr>
      <w:r w:rsidRPr="00D66DBF">
        <w:rPr>
          <w:rFonts w:ascii="仿宋_GB2312" w:eastAsia="仿宋_GB2312" w:hint="eastAsia"/>
          <w:sz w:val="32"/>
          <w:szCs w:val="32"/>
        </w:rPr>
        <w:t>依据信息受到破坏时所侵害</w:t>
      </w:r>
      <w:r>
        <w:rPr>
          <w:rFonts w:ascii="仿宋_GB2312" w:eastAsia="仿宋_GB2312" w:hint="eastAsia"/>
          <w:sz w:val="32"/>
          <w:szCs w:val="32"/>
        </w:rPr>
        <w:t>的</w:t>
      </w:r>
      <w:r w:rsidRPr="00D66DBF">
        <w:rPr>
          <w:rFonts w:ascii="仿宋_GB2312" w:eastAsia="仿宋_GB2312" w:hint="eastAsia"/>
          <w:sz w:val="32"/>
          <w:szCs w:val="32"/>
        </w:rPr>
        <w:t>客体以及侵害程度，确定业务信息安全等级。</w:t>
      </w:r>
    </w:p>
    <w:p w:rsidR="00006A78" w:rsidRPr="00BB4AE4" w:rsidRDefault="00006A78" w:rsidP="00006A78">
      <w:pPr>
        <w:spacing w:line="360" w:lineRule="auto"/>
        <w:ind w:firstLineChars="200" w:firstLine="640"/>
        <w:rPr>
          <w:rFonts w:ascii="宋体" w:hAnsi="宋体"/>
          <w:sz w:val="32"/>
          <w:szCs w:val="32"/>
        </w:rPr>
      </w:pPr>
      <w:r>
        <w:rPr>
          <w:rFonts w:ascii="宋体" w:hAnsi="宋体" w:hint="eastAsia"/>
          <w:sz w:val="32"/>
          <w:szCs w:val="32"/>
        </w:rPr>
        <w:t>（二）</w:t>
      </w:r>
      <w:r w:rsidRPr="00BB4AE4">
        <w:rPr>
          <w:rFonts w:ascii="宋体" w:hAnsi="宋体" w:hint="eastAsia"/>
          <w:sz w:val="32"/>
          <w:szCs w:val="32"/>
        </w:rPr>
        <w:t>系统服务</w:t>
      </w:r>
      <w:r>
        <w:rPr>
          <w:rFonts w:ascii="宋体" w:hAnsi="宋体" w:hint="eastAsia"/>
          <w:sz w:val="32"/>
          <w:szCs w:val="32"/>
        </w:rPr>
        <w:t>安全保护等级的确定</w:t>
      </w:r>
    </w:p>
    <w:p w:rsidR="00006A78" w:rsidRPr="00633002" w:rsidRDefault="00006A78" w:rsidP="00006A78">
      <w:pPr>
        <w:spacing w:line="360" w:lineRule="auto"/>
        <w:ind w:firstLineChars="200" w:firstLine="640"/>
        <w:rPr>
          <w:rFonts w:ascii="仿宋_GB2312" w:eastAsia="仿宋_GB2312"/>
          <w:sz w:val="32"/>
          <w:szCs w:val="32"/>
        </w:rPr>
      </w:pPr>
      <w:r w:rsidRPr="00633002">
        <w:rPr>
          <w:rFonts w:ascii="仿宋_GB2312" w:eastAsia="仿宋_GB2312" w:hint="eastAsia"/>
          <w:sz w:val="32"/>
          <w:szCs w:val="32"/>
        </w:rPr>
        <w:t>1</w:t>
      </w:r>
      <w:r w:rsidR="00471665">
        <w:rPr>
          <w:rFonts w:ascii="仿宋_GB2312" w:eastAsia="仿宋_GB2312" w:hint="eastAsia"/>
          <w:sz w:val="32"/>
          <w:szCs w:val="32"/>
        </w:rPr>
        <w:t>.</w:t>
      </w:r>
      <w:r w:rsidRPr="00633002">
        <w:rPr>
          <w:rFonts w:ascii="仿宋_GB2312" w:eastAsia="仿宋_GB2312" w:hint="eastAsia"/>
          <w:sz w:val="32"/>
          <w:szCs w:val="32"/>
        </w:rPr>
        <w:t>系统服务描述</w:t>
      </w:r>
    </w:p>
    <w:p w:rsidR="00006A78" w:rsidRPr="00BB4AE4" w:rsidRDefault="00006A78" w:rsidP="00006A78">
      <w:pPr>
        <w:pStyle w:val="afd"/>
        <w:spacing w:line="360" w:lineRule="auto"/>
        <w:ind w:firstLineChars="200" w:firstLine="640"/>
        <w:rPr>
          <w:rFonts w:ascii="仿宋_GB2312" w:eastAsia="仿宋_GB2312"/>
          <w:sz w:val="32"/>
          <w:szCs w:val="32"/>
        </w:rPr>
      </w:pPr>
      <w:r w:rsidRPr="00BB4AE4">
        <w:rPr>
          <w:rFonts w:ascii="仿宋_GB2312" w:eastAsia="仿宋_GB2312" w:hint="eastAsia"/>
          <w:sz w:val="32"/>
          <w:szCs w:val="32"/>
        </w:rPr>
        <w:t>描述信息系统的服务范围、服务对象</w:t>
      </w:r>
      <w:r>
        <w:rPr>
          <w:rFonts w:ascii="仿宋_GB2312" w:eastAsia="仿宋_GB2312" w:hint="eastAsia"/>
          <w:sz w:val="32"/>
          <w:szCs w:val="32"/>
        </w:rPr>
        <w:t>等</w:t>
      </w:r>
      <w:r w:rsidRPr="00BB4AE4">
        <w:rPr>
          <w:rFonts w:ascii="仿宋_GB2312" w:eastAsia="仿宋_GB2312" w:hint="eastAsia"/>
          <w:sz w:val="32"/>
          <w:szCs w:val="32"/>
        </w:rPr>
        <w:t>。</w:t>
      </w:r>
    </w:p>
    <w:p w:rsidR="00006A78" w:rsidRPr="00A13353" w:rsidRDefault="00006A78" w:rsidP="00006A78">
      <w:pPr>
        <w:spacing w:line="360" w:lineRule="auto"/>
        <w:ind w:firstLineChars="200" w:firstLine="640"/>
        <w:rPr>
          <w:rFonts w:ascii="仿宋_GB2312" w:eastAsia="仿宋_GB2312"/>
          <w:sz w:val="32"/>
          <w:szCs w:val="32"/>
        </w:rPr>
      </w:pPr>
      <w:r>
        <w:rPr>
          <w:rFonts w:ascii="仿宋_GB2312" w:eastAsia="仿宋_GB2312" w:hint="eastAsia"/>
          <w:sz w:val="32"/>
          <w:szCs w:val="32"/>
        </w:rPr>
        <w:t>2</w:t>
      </w:r>
      <w:r w:rsidR="00471665">
        <w:rPr>
          <w:rFonts w:ascii="仿宋_GB2312" w:eastAsia="仿宋_GB2312" w:hint="eastAsia"/>
          <w:sz w:val="32"/>
          <w:szCs w:val="32"/>
        </w:rPr>
        <w:t>.</w:t>
      </w:r>
      <w:r w:rsidRPr="00A13353">
        <w:rPr>
          <w:rFonts w:ascii="仿宋_GB2312" w:eastAsia="仿宋_GB2312" w:hint="eastAsia"/>
          <w:sz w:val="32"/>
          <w:szCs w:val="32"/>
        </w:rPr>
        <w:t>系统服务受到破坏时所侵害客体的确定</w:t>
      </w:r>
    </w:p>
    <w:p w:rsidR="00006A78" w:rsidRPr="007E34EE" w:rsidRDefault="00006A78" w:rsidP="00006A78">
      <w:pPr>
        <w:spacing w:line="360" w:lineRule="auto"/>
        <w:ind w:firstLineChars="200" w:firstLine="640"/>
        <w:rPr>
          <w:rFonts w:ascii="仿宋_GB2312" w:eastAsia="仿宋_GB2312"/>
          <w:sz w:val="32"/>
          <w:szCs w:val="32"/>
        </w:rPr>
      </w:pPr>
      <w:r>
        <w:rPr>
          <w:rFonts w:ascii="仿宋_GB2312" w:eastAsia="仿宋_GB2312" w:hint="eastAsia"/>
          <w:sz w:val="32"/>
          <w:szCs w:val="32"/>
        </w:rPr>
        <w:t>说明</w:t>
      </w:r>
      <w:r w:rsidRPr="006B16B6">
        <w:rPr>
          <w:rFonts w:ascii="仿宋_GB2312" w:eastAsia="仿宋_GB2312" w:hint="eastAsia"/>
          <w:sz w:val="32"/>
          <w:szCs w:val="32"/>
        </w:rPr>
        <w:t>系统服务</w:t>
      </w:r>
      <w:r w:rsidRPr="001A6C72">
        <w:rPr>
          <w:rFonts w:ascii="仿宋_GB2312" w:eastAsia="仿宋_GB2312" w:hint="eastAsia"/>
          <w:sz w:val="32"/>
          <w:szCs w:val="32"/>
        </w:rPr>
        <w:t>受到破坏时侵害的客体</w:t>
      </w:r>
      <w:r>
        <w:rPr>
          <w:rFonts w:ascii="仿宋_GB2312" w:eastAsia="仿宋_GB2312" w:hint="eastAsia"/>
          <w:sz w:val="32"/>
          <w:szCs w:val="32"/>
        </w:rPr>
        <w:t>是什么，即对三个客体（国家安全；社会秩序和</w:t>
      </w:r>
      <w:r w:rsidRPr="001A6C72">
        <w:rPr>
          <w:rFonts w:ascii="仿宋_GB2312" w:eastAsia="仿宋_GB2312" w:hint="eastAsia"/>
          <w:sz w:val="32"/>
          <w:szCs w:val="32"/>
        </w:rPr>
        <w:t>公众利益</w:t>
      </w:r>
      <w:r>
        <w:rPr>
          <w:rFonts w:ascii="仿宋_GB2312" w:eastAsia="仿宋_GB2312" w:hint="eastAsia"/>
          <w:sz w:val="32"/>
          <w:szCs w:val="32"/>
        </w:rPr>
        <w:t>；</w:t>
      </w:r>
      <w:r w:rsidRPr="001A6C72">
        <w:rPr>
          <w:rFonts w:ascii="仿宋_GB2312" w:eastAsia="仿宋_GB2312" w:hint="eastAsia"/>
          <w:sz w:val="32"/>
          <w:szCs w:val="32"/>
        </w:rPr>
        <w:t>公民、法人和其他组织的合法权益</w:t>
      </w:r>
      <w:r>
        <w:rPr>
          <w:rFonts w:ascii="仿宋_GB2312" w:eastAsia="仿宋_GB2312" w:hint="eastAsia"/>
          <w:sz w:val="32"/>
          <w:szCs w:val="32"/>
        </w:rPr>
        <w:t>）中的哪些客体造成侵害。</w:t>
      </w:r>
    </w:p>
    <w:p w:rsidR="00006A78" w:rsidRPr="00A13353" w:rsidRDefault="00006A78" w:rsidP="00006A78">
      <w:pPr>
        <w:spacing w:line="360" w:lineRule="auto"/>
        <w:ind w:firstLineChars="200" w:firstLine="640"/>
        <w:rPr>
          <w:rFonts w:ascii="仿宋_GB2312" w:eastAsia="仿宋_GB2312"/>
          <w:sz w:val="32"/>
          <w:szCs w:val="32"/>
        </w:rPr>
      </w:pPr>
      <w:r>
        <w:rPr>
          <w:rFonts w:ascii="仿宋_GB2312" w:eastAsia="仿宋_GB2312" w:hint="eastAsia"/>
          <w:sz w:val="32"/>
          <w:szCs w:val="32"/>
        </w:rPr>
        <w:t>3</w:t>
      </w:r>
      <w:r w:rsidR="00471665">
        <w:rPr>
          <w:rFonts w:ascii="仿宋_GB2312" w:eastAsia="仿宋_GB2312" w:hint="eastAsia"/>
          <w:sz w:val="32"/>
          <w:szCs w:val="32"/>
        </w:rPr>
        <w:t>.</w:t>
      </w:r>
      <w:r w:rsidRPr="00A13353">
        <w:rPr>
          <w:rFonts w:ascii="仿宋_GB2312" w:eastAsia="仿宋_GB2312" w:hint="eastAsia"/>
          <w:sz w:val="32"/>
          <w:szCs w:val="32"/>
        </w:rPr>
        <w:t>系统服务受到破坏后对侵害客体的侵害程度的确定</w:t>
      </w:r>
    </w:p>
    <w:p w:rsidR="00006A78" w:rsidRDefault="00006A78" w:rsidP="00006A78">
      <w:pPr>
        <w:spacing w:line="360" w:lineRule="auto"/>
        <w:ind w:firstLineChars="200" w:firstLine="640"/>
        <w:rPr>
          <w:rFonts w:ascii="仿宋_GB2312" w:eastAsia="仿宋_GB2312"/>
          <w:sz w:val="32"/>
          <w:szCs w:val="32"/>
        </w:rPr>
      </w:pPr>
      <w:r>
        <w:rPr>
          <w:rFonts w:ascii="仿宋_GB2312" w:eastAsia="仿宋_GB2312" w:hint="eastAsia"/>
          <w:sz w:val="32"/>
          <w:szCs w:val="32"/>
        </w:rPr>
        <w:t>说明</w:t>
      </w:r>
      <w:r w:rsidRPr="006B16B6">
        <w:rPr>
          <w:rFonts w:ascii="仿宋_GB2312" w:eastAsia="仿宋_GB2312" w:hint="eastAsia"/>
          <w:sz w:val="32"/>
          <w:szCs w:val="32"/>
        </w:rPr>
        <w:t>系统服务</w:t>
      </w:r>
      <w:r w:rsidRPr="001A6C72">
        <w:rPr>
          <w:rFonts w:ascii="仿宋_GB2312" w:eastAsia="仿宋_GB2312" w:hint="eastAsia"/>
          <w:sz w:val="32"/>
          <w:szCs w:val="32"/>
        </w:rPr>
        <w:t>受到破坏后，会对侵害客体造成什么程度的侵害，即说明是一般损害、严重损害还是特别严重损害。</w:t>
      </w:r>
    </w:p>
    <w:p w:rsidR="00006A78" w:rsidRPr="00A13353" w:rsidRDefault="00006A78" w:rsidP="00006A78">
      <w:pPr>
        <w:spacing w:line="360" w:lineRule="auto"/>
        <w:ind w:firstLineChars="200" w:firstLine="640"/>
        <w:rPr>
          <w:rFonts w:ascii="仿宋_GB2312" w:eastAsia="仿宋_GB2312"/>
          <w:sz w:val="32"/>
          <w:szCs w:val="32"/>
        </w:rPr>
      </w:pPr>
      <w:r>
        <w:rPr>
          <w:rFonts w:ascii="仿宋_GB2312" w:eastAsia="仿宋_GB2312" w:hint="eastAsia"/>
          <w:sz w:val="32"/>
          <w:szCs w:val="32"/>
        </w:rPr>
        <w:t>4</w:t>
      </w:r>
      <w:r w:rsidR="00471665">
        <w:rPr>
          <w:rFonts w:ascii="仿宋_GB2312" w:eastAsia="仿宋_GB2312" w:hint="eastAsia"/>
          <w:sz w:val="32"/>
          <w:szCs w:val="32"/>
        </w:rPr>
        <w:t>.</w:t>
      </w:r>
      <w:r w:rsidRPr="00A13353">
        <w:rPr>
          <w:rFonts w:ascii="仿宋_GB2312" w:eastAsia="仿宋_GB2312" w:hint="eastAsia"/>
          <w:sz w:val="32"/>
          <w:szCs w:val="32"/>
        </w:rPr>
        <w:t>系统服务安全等级的确定</w:t>
      </w:r>
    </w:p>
    <w:p w:rsidR="00006A78" w:rsidRPr="001A6C72" w:rsidRDefault="00006A78" w:rsidP="00006A78">
      <w:pPr>
        <w:spacing w:line="360" w:lineRule="auto"/>
        <w:ind w:firstLineChars="200" w:firstLine="640"/>
        <w:rPr>
          <w:rFonts w:ascii="仿宋_GB2312" w:eastAsia="仿宋_GB2312"/>
          <w:sz w:val="32"/>
          <w:szCs w:val="32"/>
        </w:rPr>
      </w:pPr>
      <w:r w:rsidRPr="00D66DBF">
        <w:rPr>
          <w:rFonts w:ascii="仿宋_GB2312" w:eastAsia="仿宋_GB2312" w:hint="eastAsia"/>
          <w:sz w:val="32"/>
          <w:szCs w:val="32"/>
        </w:rPr>
        <w:t>依据系统服务受到破坏时所侵害的客体以及侵害程度确定系统服务安全等级。</w:t>
      </w:r>
    </w:p>
    <w:p w:rsidR="00006A78" w:rsidRPr="001A67A5" w:rsidRDefault="00006A78" w:rsidP="00006A78">
      <w:pPr>
        <w:spacing w:line="360" w:lineRule="auto"/>
        <w:ind w:firstLineChars="200" w:firstLine="640"/>
        <w:rPr>
          <w:rFonts w:ascii="宋体" w:hAnsi="宋体"/>
          <w:sz w:val="32"/>
          <w:szCs w:val="32"/>
        </w:rPr>
      </w:pPr>
      <w:r w:rsidRPr="00BF1243">
        <w:rPr>
          <w:rFonts w:ascii="宋体" w:hAnsi="宋体" w:hint="eastAsia"/>
          <w:sz w:val="32"/>
          <w:szCs w:val="32"/>
        </w:rPr>
        <w:lastRenderedPageBreak/>
        <w:t>（三）安全保护等级</w:t>
      </w:r>
      <w:r>
        <w:rPr>
          <w:rFonts w:ascii="宋体" w:hAnsi="宋体" w:hint="eastAsia"/>
          <w:sz w:val="32"/>
          <w:szCs w:val="32"/>
        </w:rPr>
        <w:t>的确定</w:t>
      </w:r>
    </w:p>
    <w:p w:rsidR="00006A78" w:rsidRDefault="00006A78" w:rsidP="00006A78">
      <w:pPr>
        <w:spacing w:line="360" w:lineRule="auto"/>
        <w:ind w:firstLineChars="200" w:firstLine="640"/>
        <w:rPr>
          <w:rFonts w:ascii="仿宋_GB2312" w:eastAsia="仿宋_GB2312"/>
          <w:sz w:val="32"/>
          <w:szCs w:val="32"/>
        </w:rPr>
      </w:pPr>
      <w:r w:rsidRPr="00BF1243">
        <w:rPr>
          <w:rFonts w:ascii="仿宋_GB2312" w:eastAsia="仿宋_GB2312" w:hint="eastAsia"/>
          <w:sz w:val="32"/>
          <w:szCs w:val="32"/>
        </w:rPr>
        <w:t>信息系统的安全保护等级由业务信息安全等级和系统服务安全等级较高者决定</w:t>
      </w:r>
      <w:r>
        <w:rPr>
          <w:rFonts w:ascii="仿宋_GB2312" w:eastAsia="仿宋_GB2312" w:hint="eastAsia"/>
          <w:sz w:val="32"/>
          <w:szCs w:val="32"/>
        </w:rPr>
        <w:t>，最终确定XXX系统安全保护等级为第几级。</w:t>
      </w:r>
    </w:p>
    <w:tbl>
      <w:tblPr>
        <w:tblStyle w:val="afe"/>
        <w:tblpPr w:leftFromText="180" w:rightFromText="180" w:vertAnchor="text" w:horzAnchor="margin" w:tblpXSpec="center" w:tblpY="318"/>
        <w:tblW w:w="8644" w:type="dxa"/>
        <w:tblLook w:val="01E0" w:firstRow="1" w:lastRow="1" w:firstColumn="1" w:lastColumn="1" w:noHBand="0" w:noVBand="0"/>
      </w:tblPr>
      <w:tblGrid>
        <w:gridCol w:w="2094"/>
        <w:gridCol w:w="1710"/>
        <w:gridCol w:w="2420"/>
        <w:gridCol w:w="2420"/>
      </w:tblGrid>
      <w:tr w:rsidR="00006A78" w:rsidRPr="007A07EC" w:rsidTr="002170F8">
        <w:trPr>
          <w:trHeight w:val="600"/>
        </w:trPr>
        <w:tc>
          <w:tcPr>
            <w:tcW w:w="2094" w:type="dxa"/>
            <w:shd w:val="clear" w:color="auto" w:fill="F3F3F3"/>
            <w:vAlign w:val="center"/>
          </w:tcPr>
          <w:p w:rsidR="00006A78" w:rsidRPr="001A67A5" w:rsidRDefault="00006A78" w:rsidP="002170F8">
            <w:pPr>
              <w:widowControl/>
              <w:tabs>
                <w:tab w:val="left" w:pos="60"/>
              </w:tabs>
              <w:snapToGrid w:val="0"/>
              <w:spacing w:beforeLines="50" w:before="120" w:line="360" w:lineRule="auto"/>
              <w:jc w:val="center"/>
              <w:rPr>
                <w:rFonts w:ascii="宋体" w:hAnsi="宋体"/>
                <w:sz w:val="24"/>
              </w:rPr>
            </w:pPr>
            <w:r w:rsidRPr="001A67A5">
              <w:rPr>
                <w:rFonts w:ascii="宋体" w:hAnsi="宋体" w:hint="eastAsia"/>
                <w:sz w:val="24"/>
              </w:rPr>
              <w:t>信息系统名称</w:t>
            </w:r>
          </w:p>
        </w:tc>
        <w:tc>
          <w:tcPr>
            <w:tcW w:w="1710" w:type="dxa"/>
            <w:shd w:val="clear" w:color="auto" w:fill="F3F3F3"/>
            <w:vAlign w:val="center"/>
          </w:tcPr>
          <w:p w:rsidR="00006A78" w:rsidRPr="001A67A5" w:rsidRDefault="00006A78" w:rsidP="002170F8">
            <w:pPr>
              <w:widowControl/>
              <w:tabs>
                <w:tab w:val="left" w:pos="60"/>
              </w:tabs>
              <w:snapToGrid w:val="0"/>
              <w:spacing w:beforeLines="50" w:before="120" w:line="360" w:lineRule="auto"/>
              <w:jc w:val="center"/>
              <w:rPr>
                <w:rFonts w:ascii="宋体" w:hAnsi="宋体"/>
                <w:sz w:val="24"/>
              </w:rPr>
            </w:pPr>
            <w:r w:rsidRPr="001A67A5">
              <w:rPr>
                <w:rFonts w:ascii="宋体" w:hAnsi="宋体" w:hint="eastAsia"/>
                <w:sz w:val="24"/>
              </w:rPr>
              <w:t>安全保护等级</w:t>
            </w:r>
          </w:p>
        </w:tc>
        <w:tc>
          <w:tcPr>
            <w:tcW w:w="2420" w:type="dxa"/>
            <w:shd w:val="clear" w:color="auto" w:fill="F3F3F3"/>
            <w:vAlign w:val="center"/>
          </w:tcPr>
          <w:p w:rsidR="00006A78" w:rsidRPr="001A67A5" w:rsidRDefault="00006A78" w:rsidP="002170F8">
            <w:pPr>
              <w:widowControl/>
              <w:tabs>
                <w:tab w:val="left" w:pos="60"/>
              </w:tabs>
              <w:snapToGrid w:val="0"/>
              <w:spacing w:beforeLines="50" w:before="120" w:line="360" w:lineRule="auto"/>
              <w:jc w:val="center"/>
              <w:rPr>
                <w:rFonts w:ascii="宋体" w:hAnsi="宋体"/>
                <w:sz w:val="24"/>
              </w:rPr>
            </w:pPr>
            <w:r w:rsidRPr="001A67A5">
              <w:rPr>
                <w:rFonts w:ascii="宋体" w:hAnsi="宋体" w:cs="Arial" w:hint="eastAsia"/>
                <w:color w:val="000000"/>
                <w:sz w:val="24"/>
              </w:rPr>
              <w:t>业务信息安全等级</w:t>
            </w:r>
          </w:p>
        </w:tc>
        <w:tc>
          <w:tcPr>
            <w:tcW w:w="2420" w:type="dxa"/>
            <w:shd w:val="clear" w:color="auto" w:fill="F3F3F3"/>
            <w:vAlign w:val="center"/>
          </w:tcPr>
          <w:p w:rsidR="00006A78" w:rsidRPr="001A67A5" w:rsidRDefault="00006A78" w:rsidP="002170F8">
            <w:pPr>
              <w:widowControl/>
              <w:tabs>
                <w:tab w:val="left" w:pos="60"/>
              </w:tabs>
              <w:snapToGrid w:val="0"/>
              <w:spacing w:beforeLines="50" w:before="120" w:line="360" w:lineRule="auto"/>
              <w:jc w:val="center"/>
              <w:rPr>
                <w:rFonts w:ascii="Arial" w:hAnsi="Arial" w:cs="Arial"/>
                <w:sz w:val="24"/>
              </w:rPr>
            </w:pPr>
            <w:r>
              <w:rPr>
                <w:rFonts w:ascii="Arial" w:hAnsi="Arial" w:cs="Arial" w:hint="eastAsia"/>
                <w:sz w:val="24"/>
              </w:rPr>
              <w:t>系统</w:t>
            </w:r>
            <w:r w:rsidRPr="001A67A5">
              <w:rPr>
                <w:rFonts w:ascii="Arial" w:hAnsi="Arial" w:cs="Arial" w:hint="eastAsia"/>
                <w:sz w:val="24"/>
              </w:rPr>
              <w:t>服务</w:t>
            </w:r>
            <w:r>
              <w:rPr>
                <w:rFonts w:ascii="Arial" w:hAnsi="Arial" w:cs="Arial" w:hint="eastAsia"/>
                <w:sz w:val="24"/>
              </w:rPr>
              <w:t>安全</w:t>
            </w:r>
            <w:r w:rsidRPr="001A67A5">
              <w:rPr>
                <w:rFonts w:ascii="Arial" w:hAnsi="Arial" w:cs="Arial" w:hint="eastAsia"/>
                <w:sz w:val="24"/>
              </w:rPr>
              <w:t>等级</w:t>
            </w:r>
          </w:p>
        </w:tc>
      </w:tr>
      <w:tr w:rsidR="00006A78" w:rsidRPr="007A07EC" w:rsidTr="002170F8">
        <w:trPr>
          <w:trHeight w:val="600"/>
        </w:trPr>
        <w:tc>
          <w:tcPr>
            <w:tcW w:w="2094" w:type="dxa"/>
            <w:vAlign w:val="center"/>
          </w:tcPr>
          <w:p w:rsidR="00006A78" w:rsidRPr="001A67A5" w:rsidRDefault="00006A78" w:rsidP="002170F8">
            <w:pPr>
              <w:widowControl/>
              <w:tabs>
                <w:tab w:val="left" w:pos="60"/>
              </w:tabs>
              <w:snapToGrid w:val="0"/>
              <w:spacing w:beforeLines="50" w:before="120" w:line="360" w:lineRule="auto"/>
              <w:jc w:val="center"/>
              <w:rPr>
                <w:rFonts w:ascii="宋体" w:hAnsi="宋体"/>
                <w:sz w:val="24"/>
              </w:rPr>
            </w:pPr>
            <w:r w:rsidRPr="001A67A5">
              <w:rPr>
                <w:rFonts w:ascii="宋体" w:hAnsi="宋体" w:hint="eastAsia"/>
                <w:sz w:val="24"/>
              </w:rPr>
              <w:t>XXX信息系统</w:t>
            </w:r>
          </w:p>
        </w:tc>
        <w:tc>
          <w:tcPr>
            <w:tcW w:w="1710" w:type="dxa"/>
            <w:vAlign w:val="center"/>
          </w:tcPr>
          <w:p w:rsidR="00006A78" w:rsidRPr="001A67A5" w:rsidRDefault="00006A78" w:rsidP="002170F8">
            <w:pPr>
              <w:spacing w:beforeLines="50" w:before="120" w:line="360" w:lineRule="auto"/>
              <w:jc w:val="center"/>
              <w:rPr>
                <w:sz w:val="24"/>
              </w:rPr>
            </w:pPr>
            <w:r w:rsidRPr="001A67A5">
              <w:rPr>
                <w:rFonts w:ascii="宋体" w:hAnsi="宋体" w:hint="eastAsia"/>
                <w:sz w:val="24"/>
              </w:rPr>
              <w:t>X</w:t>
            </w:r>
          </w:p>
        </w:tc>
        <w:tc>
          <w:tcPr>
            <w:tcW w:w="2420" w:type="dxa"/>
          </w:tcPr>
          <w:p w:rsidR="00006A78" w:rsidRPr="001A67A5" w:rsidRDefault="00006A78" w:rsidP="002170F8">
            <w:pPr>
              <w:spacing w:beforeLines="50" w:before="120" w:line="360" w:lineRule="auto"/>
              <w:jc w:val="center"/>
              <w:rPr>
                <w:sz w:val="24"/>
              </w:rPr>
            </w:pPr>
            <w:r w:rsidRPr="001A67A5">
              <w:rPr>
                <w:rFonts w:ascii="宋体" w:hAnsi="宋体" w:hint="eastAsia"/>
                <w:sz w:val="24"/>
              </w:rPr>
              <w:t>X</w:t>
            </w:r>
          </w:p>
        </w:tc>
        <w:tc>
          <w:tcPr>
            <w:tcW w:w="2420" w:type="dxa"/>
          </w:tcPr>
          <w:p w:rsidR="00006A78" w:rsidRPr="001A67A5" w:rsidRDefault="00006A78" w:rsidP="002170F8">
            <w:pPr>
              <w:spacing w:beforeLines="50" w:before="120" w:line="360" w:lineRule="auto"/>
              <w:jc w:val="center"/>
              <w:rPr>
                <w:sz w:val="24"/>
              </w:rPr>
            </w:pPr>
            <w:r w:rsidRPr="001A67A5">
              <w:rPr>
                <w:rFonts w:ascii="宋体" w:hAnsi="宋体" w:hint="eastAsia"/>
                <w:sz w:val="24"/>
              </w:rPr>
              <w:t>X</w:t>
            </w:r>
          </w:p>
        </w:tc>
      </w:tr>
    </w:tbl>
    <w:p w:rsidR="00006A78" w:rsidRPr="001A67A5" w:rsidRDefault="00006A78" w:rsidP="00006A78">
      <w:pPr>
        <w:spacing w:line="360" w:lineRule="auto"/>
        <w:ind w:firstLineChars="200" w:firstLine="640"/>
        <w:rPr>
          <w:rFonts w:ascii="宋体" w:hAnsi="宋体"/>
          <w:sz w:val="32"/>
          <w:szCs w:val="32"/>
        </w:rPr>
      </w:pPr>
    </w:p>
    <w:p w:rsidR="00006A78" w:rsidRDefault="00006A78" w:rsidP="00006A78"/>
    <w:p w:rsidR="00006A78" w:rsidRDefault="00006A78" w:rsidP="00551D0E">
      <w:pPr>
        <w:spacing w:line="560" w:lineRule="exact"/>
        <w:ind w:firstLineChars="202" w:firstLine="646"/>
        <w:rPr>
          <w:rFonts w:ascii="仿宋_GB2312" w:eastAsia="仿宋_GB2312" w:hAnsi="仿宋_GB2312" w:cs="仿宋_GB2312"/>
          <w:kern w:val="0"/>
          <w:sz w:val="32"/>
          <w:szCs w:val="32"/>
        </w:rPr>
      </w:pPr>
    </w:p>
    <w:p w:rsidR="00006A78" w:rsidRDefault="00006A78" w:rsidP="00551D0E">
      <w:pPr>
        <w:spacing w:line="560" w:lineRule="exact"/>
        <w:ind w:firstLineChars="202" w:firstLine="646"/>
        <w:rPr>
          <w:rFonts w:ascii="仿宋_GB2312" w:eastAsia="仿宋_GB2312" w:hAnsi="仿宋_GB2312" w:cs="仿宋_GB2312"/>
          <w:kern w:val="0"/>
          <w:sz w:val="32"/>
          <w:szCs w:val="32"/>
        </w:rPr>
      </w:pPr>
    </w:p>
    <w:p w:rsidR="00006A78" w:rsidRDefault="00006A78" w:rsidP="00551D0E">
      <w:pPr>
        <w:spacing w:line="560" w:lineRule="exact"/>
        <w:ind w:firstLineChars="202" w:firstLine="646"/>
        <w:rPr>
          <w:rFonts w:ascii="仿宋_GB2312" w:eastAsia="仿宋_GB2312" w:hAnsi="仿宋_GB2312" w:cs="仿宋_GB2312"/>
          <w:kern w:val="0"/>
          <w:sz w:val="32"/>
          <w:szCs w:val="32"/>
        </w:rPr>
      </w:pPr>
    </w:p>
    <w:p w:rsidR="00006A78" w:rsidRDefault="00006A78" w:rsidP="00551D0E">
      <w:pPr>
        <w:spacing w:line="560" w:lineRule="exact"/>
        <w:ind w:firstLineChars="202" w:firstLine="646"/>
        <w:rPr>
          <w:rFonts w:ascii="仿宋_GB2312" w:eastAsia="仿宋_GB2312" w:hAnsi="仿宋_GB2312" w:cs="仿宋_GB2312"/>
          <w:kern w:val="0"/>
          <w:sz w:val="32"/>
          <w:szCs w:val="32"/>
        </w:rPr>
      </w:pPr>
    </w:p>
    <w:p w:rsidR="00006A78" w:rsidRDefault="00006A78" w:rsidP="00551D0E">
      <w:pPr>
        <w:spacing w:line="560" w:lineRule="exact"/>
        <w:ind w:firstLineChars="202" w:firstLine="646"/>
        <w:rPr>
          <w:rFonts w:ascii="仿宋_GB2312" w:eastAsia="仿宋_GB2312" w:hAnsi="仿宋_GB2312" w:cs="仿宋_GB2312"/>
          <w:kern w:val="0"/>
          <w:sz w:val="32"/>
          <w:szCs w:val="32"/>
        </w:rPr>
      </w:pPr>
    </w:p>
    <w:p w:rsidR="00006A78" w:rsidRDefault="00006A78" w:rsidP="00551D0E">
      <w:pPr>
        <w:spacing w:line="560" w:lineRule="exact"/>
        <w:ind w:firstLineChars="202" w:firstLine="646"/>
        <w:rPr>
          <w:rFonts w:ascii="仿宋_GB2312" w:eastAsia="仿宋_GB2312" w:hAnsi="仿宋_GB2312" w:cs="仿宋_GB2312"/>
          <w:kern w:val="0"/>
          <w:sz w:val="32"/>
          <w:szCs w:val="32"/>
        </w:rPr>
      </w:pPr>
    </w:p>
    <w:p w:rsidR="00006A78" w:rsidRDefault="00006A78" w:rsidP="00551D0E">
      <w:pPr>
        <w:spacing w:line="560" w:lineRule="exact"/>
        <w:ind w:firstLineChars="202" w:firstLine="646"/>
        <w:rPr>
          <w:rFonts w:ascii="仿宋_GB2312" w:eastAsia="仿宋_GB2312" w:hAnsi="仿宋_GB2312" w:cs="仿宋_GB2312"/>
          <w:kern w:val="0"/>
          <w:sz w:val="32"/>
          <w:szCs w:val="32"/>
        </w:rPr>
      </w:pPr>
    </w:p>
    <w:p w:rsidR="00006A78" w:rsidRDefault="00006A78" w:rsidP="00551D0E">
      <w:pPr>
        <w:spacing w:line="560" w:lineRule="exact"/>
        <w:ind w:firstLineChars="202" w:firstLine="646"/>
        <w:rPr>
          <w:rFonts w:ascii="仿宋_GB2312" w:eastAsia="仿宋_GB2312" w:hAnsi="仿宋_GB2312" w:cs="仿宋_GB2312"/>
          <w:kern w:val="0"/>
          <w:sz w:val="32"/>
          <w:szCs w:val="32"/>
        </w:rPr>
      </w:pPr>
    </w:p>
    <w:p w:rsidR="00006A78" w:rsidRDefault="00006A78" w:rsidP="00551D0E">
      <w:pPr>
        <w:spacing w:line="560" w:lineRule="exact"/>
        <w:ind w:firstLineChars="202" w:firstLine="646"/>
        <w:rPr>
          <w:rFonts w:ascii="仿宋_GB2312" w:eastAsia="仿宋_GB2312" w:hAnsi="仿宋_GB2312" w:cs="仿宋_GB2312"/>
          <w:kern w:val="0"/>
          <w:sz w:val="32"/>
          <w:szCs w:val="32"/>
        </w:rPr>
      </w:pPr>
    </w:p>
    <w:p w:rsidR="00006A78" w:rsidRDefault="00006A78" w:rsidP="00551D0E">
      <w:pPr>
        <w:spacing w:line="560" w:lineRule="exact"/>
        <w:ind w:firstLineChars="202" w:firstLine="646"/>
        <w:rPr>
          <w:rFonts w:ascii="仿宋_GB2312" w:eastAsia="仿宋_GB2312" w:hAnsi="仿宋_GB2312" w:cs="仿宋_GB2312"/>
          <w:kern w:val="0"/>
          <w:sz w:val="32"/>
          <w:szCs w:val="32"/>
        </w:rPr>
      </w:pPr>
    </w:p>
    <w:p w:rsidR="00006A78" w:rsidRDefault="00006A78" w:rsidP="00551D0E">
      <w:pPr>
        <w:spacing w:line="560" w:lineRule="exact"/>
        <w:ind w:firstLineChars="202" w:firstLine="646"/>
        <w:rPr>
          <w:rFonts w:ascii="仿宋_GB2312" w:eastAsia="仿宋_GB2312" w:hAnsi="仿宋_GB2312" w:cs="仿宋_GB2312"/>
          <w:kern w:val="0"/>
          <w:sz w:val="32"/>
          <w:szCs w:val="32"/>
        </w:rPr>
      </w:pPr>
    </w:p>
    <w:p w:rsidR="00006A78" w:rsidRDefault="00006A78" w:rsidP="00551D0E">
      <w:pPr>
        <w:spacing w:line="560" w:lineRule="exact"/>
        <w:ind w:firstLineChars="202" w:firstLine="646"/>
        <w:rPr>
          <w:rFonts w:ascii="仿宋_GB2312" w:eastAsia="仿宋_GB2312" w:hAnsi="仿宋_GB2312" w:cs="仿宋_GB2312"/>
          <w:kern w:val="0"/>
          <w:sz w:val="32"/>
          <w:szCs w:val="32"/>
        </w:rPr>
      </w:pPr>
    </w:p>
    <w:p w:rsidR="00700F54" w:rsidRDefault="00700F54" w:rsidP="00551D0E">
      <w:pPr>
        <w:spacing w:line="560" w:lineRule="exact"/>
        <w:ind w:firstLineChars="202" w:firstLine="646"/>
        <w:rPr>
          <w:rFonts w:ascii="仿宋_GB2312" w:eastAsia="仿宋_GB2312" w:hAnsi="仿宋_GB2312" w:cs="仿宋_GB2312"/>
          <w:kern w:val="0"/>
          <w:sz w:val="32"/>
          <w:szCs w:val="32"/>
        </w:rPr>
      </w:pPr>
    </w:p>
    <w:p w:rsidR="00006A78" w:rsidRDefault="00006A78" w:rsidP="00551D0E">
      <w:pPr>
        <w:spacing w:line="560" w:lineRule="exact"/>
        <w:ind w:firstLineChars="202" w:firstLine="646"/>
        <w:rPr>
          <w:rFonts w:ascii="仿宋_GB2312" w:eastAsia="仿宋_GB2312" w:hAnsi="仿宋_GB2312" w:cs="仿宋_GB2312"/>
          <w:kern w:val="0"/>
          <w:sz w:val="32"/>
          <w:szCs w:val="32"/>
        </w:rPr>
      </w:pPr>
    </w:p>
    <w:p w:rsidR="00700F54" w:rsidRDefault="00700F54" w:rsidP="00551D0E">
      <w:pPr>
        <w:spacing w:line="560" w:lineRule="exact"/>
        <w:ind w:firstLineChars="202" w:firstLine="646"/>
        <w:rPr>
          <w:rFonts w:ascii="仿宋_GB2312" w:eastAsia="仿宋_GB2312" w:hAnsi="仿宋_GB2312" w:cs="仿宋_GB2312"/>
          <w:kern w:val="0"/>
          <w:sz w:val="32"/>
          <w:szCs w:val="32"/>
        </w:rPr>
      </w:pPr>
    </w:p>
    <w:p w:rsidR="00700F54" w:rsidRDefault="00700F54">
      <w:pPr>
        <w:widowControl/>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br w:type="page"/>
      </w:r>
    </w:p>
    <w:p w:rsidR="00006A78" w:rsidRDefault="00006A78" w:rsidP="00551D0E">
      <w:pPr>
        <w:spacing w:line="560" w:lineRule="exact"/>
        <w:ind w:firstLineChars="202" w:firstLine="646"/>
        <w:rPr>
          <w:rFonts w:ascii="仿宋_GB2312" w:eastAsia="仿宋_GB2312" w:hAnsi="仿宋_GB2312" w:cs="仿宋_GB2312"/>
          <w:kern w:val="0"/>
          <w:sz w:val="32"/>
          <w:szCs w:val="32"/>
        </w:rPr>
      </w:pPr>
    </w:p>
    <w:p w:rsidR="00006A78" w:rsidRPr="00822E71" w:rsidRDefault="000425D9" w:rsidP="00822E71">
      <w:pPr>
        <w:spacing w:line="560" w:lineRule="exact"/>
        <w:rPr>
          <w:rFonts w:ascii="黑体" w:eastAsia="黑体" w:hAnsi="黑体" w:cs="仿宋_GB2312"/>
          <w:kern w:val="0"/>
          <w:sz w:val="32"/>
          <w:szCs w:val="32"/>
        </w:rPr>
      </w:pPr>
      <w:r>
        <w:rPr>
          <w:rFonts w:ascii="黑体" w:eastAsia="黑体" w:hAnsi="黑体" w:cs="仿宋_GB2312" w:hint="eastAsia"/>
          <w:kern w:val="0"/>
          <w:sz w:val="32"/>
          <w:szCs w:val="32"/>
        </w:rPr>
        <w:t>附</w:t>
      </w:r>
      <w:r w:rsidR="009C6903">
        <w:rPr>
          <w:rFonts w:ascii="黑体" w:eastAsia="黑体" w:hAnsi="黑体" w:cs="仿宋_GB2312" w:hint="eastAsia"/>
          <w:kern w:val="0"/>
          <w:sz w:val="32"/>
          <w:szCs w:val="32"/>
        </w:rPr>
        <w:t>件</w:t>
      </w:r>
      <w:r>
        <w:rPr>
          <w:rFonts w:ascii="黑体" w:eastAsia="黑体" w:hAnsi="黑体" w:cs="仿宋_GB2312" w:hint="eastAsia"/>
          <w:kern w:val="0"/>
          <w:sz w:val="32"/>
          <w:szCs w:val="32"/>
        </w:rPr>
        <w:t>4</w:t>
      </w:r>
    </w:p>
    <w:tbl>
      <w:tblPr>
        <w:tblStyle w:val="afe"/>
        <w:tblpPr w:leftFromText="180" w:rightFromText="180" w:vertAnchor="text" w:horzAnchor="margin" w:tblpY="470"/>
        <w:tblW w:w="0" w:type="auto"/>
        <w:tblLook w:val="01E0" w:firstRow="1" w:lastRow="1" w:firstColumn="1" w:lastColumn="1" w:noHBand="0" w:noVBand="0"/>
      </w:tblPr>
      <w:tblGrid>
        <w:gridCol w:w="2150"/>
        <w:gridCol w:w="283"/>
        <w:gridCol w:w="283"/>
        <w:gridCol w:w="283"/>
        <w:gridCol w:w="284"/>
        <w:gridCol w:w="284"/>
        <w:gridCol w:w="284"/>
        <w:gridCol w:w="284"/>
        <w:gridCol w:w="284"/>
        <w:gridCol w:w="284"/>
        <w:gridCol w:w="284"/>
        <w:gridCol w:w="284"/>
        <w:gridCol w:w="284"/>
      </w:tblGrid>
      <w:tr w:rsidR="00006A78" w:rsidTr="002170F8">
        <w:trPr>
          <w:trHeight w:hRule="exact" w:val="215"/>
        </w:trPr>
        <w:tc>
          <w:tcPr>
            <w:tcW w:w="2150" w:type="dxa"/>
            <w:vMerge w:val="restart"/>
            <w:tcBorders>
              <w:top w:val="nil"/>
              <w:left w:val="nil"/>
              <w:bottom w:val="single" w:sz="4" w:space="0" w:color="auto"/>
            </w:tcBorders>
          </w:tcPr>
          <w:p w:rsidR="00006A78" w:rsidRPr="00780866" w:rsidRDefault="00006A78" w:rsidP="002170F8">
            <w:pPr>
              <w:spacing w:line="400" w:lineRule="exact"/>
              <w:jc w:val="center"/>
              <w:rPr>
                <w:rFonts w:ascii="华文宋体" w:eastAsia="华文宋体" w:hAnsi="华文宋体"/>
                <w:sz w:val="28"/>
                <w:szCs w:val="28"/>
              </w:rPr>
            </w:pPr>
            <w:r w:rsidRPr="00780866">
              <w:rPr>
                <w:rFonts w:ascii="华文宋体" w:eastAsia="华文宋体" w:hAnsi="华文宋体" w:hint="eastAsia"/>
                <w:sz w:val="28"/>
                <w:szCs w:val="28"/>
              </w:rPr>
              <w:t>备案表编号：</w:t>
            </w:r>
          </w:p>
        </w:tc>
        <w:tc>
          <w:tcPr>
            <w:tcW w:w="283" w:type="dxa"/>
            <w:vMerge w:val="restart"/>
            <w:tcBorders>
              <w:top w:val="single" w:sz="4" w:space="0" w:color="auto"/>
              <w:bottom w:val="single" w:sz="4" w:space="0" w:color="auto"/>
            </w:tcBorders>
          </w:tcPr>
          <w:p w:rsidR="00006A78" w:rsidRDefault="00006A78" w:rsidP="002170F8">
            <w:pPr>
              <w:spacing w:line="400" w:lineRule="exact"/>
              <w:rPr>
                <w:rFonts w:ascii="华文宋体" w:eastAsia="华文宋体" w:hAnsi="华文宋体"/>
                <w:sz w:val="32"/>
                <w:szCs w:val="32"/>
              </w:rPr>
            </w:pPr>
          </w:p>
        </w:tc>
        <w:tc>
          <w:tcPr>
            <w:tcW w:w="283" w:type="dxa"/>
            <w:vMerge w:val="restart"/>
            <w:tcBorders>
              <w:top w:val="single" w:sz="4" w:space="0" w:color="auto"/>
              <w:bottom w:val="single" w:sz="4" w:space="0" w:color="auto"/>
            </w:tcBorders>
          </w:tcPr>
          <w:p w:rsidR="00006A78" w:rsidRDefault="00006A78" w:rsidP="002170F8">
            <w:pPr>
              <w:spacing w:line="400" w:lineRule="exact"/>
              <w:rPr>
                <w:rFonts w:ascii="华文宋体" w:eastAsia="华文宋体" w:hAnsi="华文宋体"/>
                <w:sz w:val="32"/>
                <w:szCs w:val="32"/>
              </w:rPr>
            </w:pPr>
          </w:p>
        </w:tc>
        <w:tc>
          <w:tcPr>
            <w:tcW w:w="283" w:type="dxa"/>
            <w:vMerge w:val="restart"/>
            <w:tcBorders>
              <w:top w:val="single" w:sz="4" w:space="0" w:color="auto"/>
              <w:bottom w:val="single" w:sz="4" w:space="0" w:color="auto"/>
            </w:tcBorders>
          </w:tcPr>
          <w:p w:rsidR="00006A78" w:rsidRDefault="00006A78" w:rsidP="002170F8">
            <w:pPr>
              <w:spacing w:line="400" w:lineRule="exact"/>
              <w:rPr>
                <w:rFonts w:ascii="华文宋体" w:eastAsia="华文宋体" w:hAnsi="华文宋体"/>
                <w:sz w:val="32"/>
                <w:szCs w:val="32"/>
              </w:rPr>
            </w:pPr>
          </w:p>
        </w:tc>
        <w:tc>
          <w:tcPr>
            <w:tcW w:w="284" w:type="dxa"/>
            <w:vMerge w:val="restart"/>
            <w:tcBorders>
              <w:top w:val="single" w:sz="4" w:space="0" w:color="auto"/>
              <w:bottom w:val="single" w:sz="4" w:space="0" w:color="auto"/>
              <w:right w:val="single" w:sz="4" w:space="0" w:color="auto"/>
            </w:tcBorders>
          </w:tcPr>
          <w:p w:rsidR="00006A78" w:rsidRDefault="00006A78" w:rsidP="002170F8">
            <w:pPr>
              <w:spacing w:line="400" w:lineRule="exact"/>
              <w:rPr>
                <w:rFonts w:ascii="华文宋体" w:eastAsia="华文宋体" w:hAnsi="华文宋体"/>
                <w:sz w:val="32"/>
                <w:szCs w:val="32"/>
              </w:rPr>
            </w:pPr>
          </w:p>
        </w:tc>
        <w:tc>
          <w:tcPr>
            <w:tcW w:w="284" w:type="dxa"/>
            <w:vMerge w:val="restart"/>
            <w:tcBorders>
              <w:top w:val="single" w:sz="4" w:space="0" w:color="auto"/>
              <w:right w:val="single" w:sz="4" w:space="0" w:color="auto"/>
            </w:tcBorders>
          </w:tcPr>
          <w:p w:rsidR="00006A78" w:rsidRDefault="00006A78" w:rsidP="002170F8">
            <w:pPr>
              <w:spacing w:line="400" w:lineRule="exact"/>
              <w:rPr>
                <w:rFonts w:ascii="华文宋体" w:eastAsia="华文宋体" w:hAnsi="华文宋体"/>
                <w:sz w:val="32"/>
                <w:szCs w:val="32"/>
              </w:rPr>
            </w:pPr>
          </w:p>
        </w:tc>
        <w:tc>
          <w:tcPr>
            <w:tcW w:w="284" w:type="dxa"/>
            <w:vMerge w:val="restart"/>
            <w:tcBorders>
              <w:top w:val="single" w:sz="4" w:space="0" w:color="auto"/>
              <w:right w:val="single" w:sz="4" w:space="0" w:color="auto"/>
            </w:tcBorders>
          </w:tcPr>
          <w:p w:rsidR="00006A78" w:rsidRDefault="00006A78" w:rsidP="002170F8">
            <w:pPr>
              <w:spacing w:line="400" w:lineRule="exact"/>
              <w:rPr>
                <w:rFonts w:ascii="华文宋体" w:eastAsia="华文宋体" w:hAnsi="华文宋体"/>
                <w:sz w:val="32"/>
                <w:szCs w:val="32"/>
              </w:rPr>
            </w:pPr>
          </w:p>
        </w:tc>
        <w:tc>
          <w:tcPr>
            <w:tcW w:w="284" w:type="dxa"/>
            <w:tcBorders>
              <w:top w:val="nil"/>
              <w:left w:val="single" w:sz="4" w:space="0" w:color="auto"/>
              <w:bottom w:val="single" w:sz="4" w:space="0" w:color="auto"/>
            </w:tcBorders>
          </w:tcPr>
          <w:p w:rsidR="00006A78" w:rsidRDefault="00006A78" w:rsidP="002170F8">
            <w:pPr>
              <w:spacing w:line="400" w:lineRule="exact"/>
              <w:rPr>
                <w:rFonts w:ascii="华文宋体" w:eastAsia="华文宋体" w:hAnsi="华文宋体"/>
                <w:sz w:val="32"/>
                <w:szCs w:val="32"/>
              </w:rPr>
            </w:pPr>
          </w:p>
        </w:tc>
        <w:tc>
          <w:tcPr>
            <w:tcW w:w="284" w:type="dxa"/>
            <w:vMerge w:val="restart"/>
            <w:tcBorders>
              <w:top w:val="single" w:sz="4" w:space="0" w:color="auto"/>
              <w:bottom w:val="single" w:sz="4" w:space="0" w:color="auto"/>
            </w:tcBorders>
          </w:tcPr>
          <w:p w:rsidR="00006A78" w:rsidRDefault="00006A78" w:rsidP="002170F8">
            <w:pPr>
              <w:spacing w:line="400" w:lineRule="exact"/>
              <w:rPr>
                <w:rFonts w:ascii="华文宋体" w:eastAsia="华文宋体" w:hAnsi="华文宋体"/>
                <w:sz w:val="32"/>
                <w:szCs w:val="32"/>
              </w:rPr>
            </w:pPr>
          </w:p>
        </w:tc>
        <w:tc>
          <w:tcPr>
            <w:tcW w:w="284" w:type="dxa"/>
            <w:vMerge w:val="restart"/>
            <w:tcBorders>
              <w:top w:val="single" w:sz="4" w:space="0" w:color="auto"/>
              <w:bottom w:val="single" w:sz="4" w:space="0" w:color="auto"/>
            </w:tcBorders>
          </w:tcPr>
          <w:p w:rsidR="00006A78" w:rsidRDefault="00006A78" w:rsidP="002170F8">
            <w:pPr>
              <w:spacing w:line="400" w:lineRule="exact"/>
              <w:rPr>
                <w:rFonts w:ascii="华文宋体" w:eastAsia="华文宋体" w:hAnsi="华文宋体"/>
                <w:sz w:val="32"/>
                <w:szCs w:val="32"/>
              </w:rPr>
            </w:pPr>
          </w:p>
        </w:tc>
        <w:tc>
          <w:tcPr>
            <w:tcW w:w="284" w:type="dxa"/>
            <w:vMerge w:val="restart"/>
            <w:tcBorders>
              <w:top w:val="single" w:sz="4" w:space="0" w:color="auto"/>
            </w:tcBorders>
          </w:tcPr>
          <w:p w:rsidR="00006A78" w:rsidRDefault="00006A78" w:rsidP="002170F8">
            <w:pPr>
              <w:spacing w:line="400" w:lineRule="exact"/>
              <w:rPr>
                <w:rFonts w:ascii="华文宋体" w:eastAsia="华文宋体" w:hAnsi="华文宋体"/>
                <w:sz w:val="32"/>
                <w:szCs w:val="32"/>
              </w:rPr>
            </w:pPr>
          </w:p>
        </w:tc>
        <w:tc>
          <w:tcPr>
            <w:tcW w:w="284" w:type="dxa"/>
            <w:vMerge w:val="restart"/>
            <w:tcBorders>
              <w:top w:val="single" w:sz="4" w:space="0" w:color="auto"/>
            </w:tcBorders>
          </w:tcPr>
          <w:p w:rsidR="00006A78" w:rsidRDefault="00006A78" w:rsidP="002170F8">
            <w:pPr>
              <w:spacing w:line="400" w:lineRule="exact"/>
              <w:rPr>
                <w:rFonts w:ascii="华文宋体" w:eastAsia="华文宋体" w:hAnsi="华文宋体"/>
                <w:sz w:val="32"/>
                <w:szCs w:val="32"/>
              </w:rPr>
            </w:pPr>
          </w:p>
        </w:tc>
        <w:tc>
          <w:tcPr>
            <w:tcW w:w="284" w:type="dxa"/>
            <w:vMerge w:val="restart"/>
            <w:tcBorders>
              <w:top w:val="single" w:sz="4" w:space="0" w:color="auto"/>
            </w:tcBorders>
          </w:tcPr>
          <w:p w:rsidR="00006A78" w:rsidRDefault="00006A78" w:rsidP="002170F8">
            <w:pPr>
              <w:spacing w:line="400" w:lineRule="exact"/>
              <w:rPr>
                <w:rFonts w:ascii="华文宋体" w:eastAsia="华文宋体" w:hAnsi="华文宋体"/>
                <w:sz w:val="32"/>
                <w:szCs w:val="32"/>
              </w:rPr>
            </w:pPr>
          </w:p>
        </w:tc>
      </w:tr>
      <w:tr w:rsidR="00006A78" w:rsidTr="002170F8">
        <w:trPr>
          <w:trHeight w:hRule="exact" w:val="217"/>
        </w:trPr>
        <w:tc>
          <w:tcPr>
            <w:tcW w:w="2150" w:type="dxa"/>
            <w:vMerge/>
            <w:tcBorders>
              <w:left w:val="nil"/>
              <w:bottom w:val="nil"/>
            </w:tcBorders>
          </w:tcPr>
          <w:p w:rsidR="00006A78" w:rsidRPr="00780866" w:rsidRDefault="00006A78" w:rsidP="002170F8">
            <w:pPr>
              <w:spacing w:line="400" w:lineRule="exact"/>
              <w:jc w:val="center"/>
              <w:rPr>
                <w:rFonts w:ascii="华文宋体" w:eastAsia="华文宋体" w:hAnsi="华文宋体"/>
                <w:sz w:val="28"/>
                <w:szCs w:val="28"/>
              </w:rPr>
            </w:pPr>
          </w:p>
        </w:tc>
        <w:tc>
          <w:tcPr>
            <w:tcW w:w="283" w:type="dxa"/>
            <w:vMerge/>
          </w:tcPr>
          <w:p w:rsidR="00006A78" w:rsidRDefault="00006A78" w:rsidP="002170F8">
            <w:pPr>
              <w:spacing w:line="400" w:lineRule="exact"/>
              <w:rPr>
                <w:rFonts w:ascii="华文宋体" w:eastAsia="华文宋体" w:hAnsi="华文宋体"/>
                <w:sz w:val="32"/>
                <w:szCs w:val="32"/>
              </w:rPr>
            </w:pPr>
          </w:p>
        </w:tc>
        <w:tc>
          <w:tcPr>
            <w:tcW w:w="283" w:type="dxa"/>
            <w:vMerge/>
          </w:tcPr>
          <w:p w:rsidR="00006A78" w:rsidRDefault="00006A78" w:rsidP="002170F8">
            <w:pPr>
              <w:spacing w:line="400" w:lineRule="exact"/>
              <w:rPr>
                <w:rFonts w:ascii="华文宋体" w:eastAsia="华文宋体" w:hAnsi="华文宋体"/>
                <w:sz w:val="32"/>
                <w:szCs w:val="32"/>
              </w:rPr>
            </w:pPr>
          </w:p>
        </w:tc>
        <w:tc>
          <w:tcPr>
            <w:tcW w:w="283" w:type="dxa"/>
            <w:vMerge/>
          </w:tcPr>
          <w:p w:rsidR="00006A78" w:rsidRDefault="00006A78" w:rsidP="002170F8">
            <w:pPr>
              <w:spacing w:line="400" w:lineRule="exact"/>
              <w:rPr>
                <w:rFonts w:ascii="华文宋体" w:eastAsia="华文宋体" w:hAnsi="华文宋体"/>
                <w:sz w:val="32"/>
                <w:szCs w:val="32"/>
              </w:rPr>
            </w:pPr>
          </w:p>
        </w:tc>
        <w:tc>
          <w:tcPr>
            <w:tcW w:w="284" w:type="dxa"/>
            <w:vMerge/>
            <w:tcBorders>
              <w:right w:val="single" w:sz="4" w:space="0" w:color="auto"/>
            </w:tcBorders>
          </w:tcPr>
          <w:p w:rsidR="00006A78" w:rsidRDefault="00006A78" w:rsidP="002170F8">
            <w:pPr>
              <w:spacing w:line="400" w:lineRule="exact"/>
              <w:rPr>
                <w:rFonts w:ascii="华文宋体" w:eastAsia="华文宋体" w:hAnsi="华文宋体"/>
                <w:sz w:val="32"/>
                <w:szCs w:val="32"/>
              </w:rPr>
            </w:pPr>
          </w:p>
        </w:tc>
        <w:tc>
          <w:tcPr>
            <w:tcW w:w="284" w:type="dxa"/>
            <w:vMerge/>
            <w:tcBorders>
              <w:right w:val="single" w:sz="4" w:space="0" w:color="auto"/>
            </w:tcBorders>
          </w:tcPr>
          <w:p w:rsidR="00006A78" w:rsidRDefault="00006A78" w:rsidP="002170F8">
            <w:pPr>
              <w:spacing w:line="400" w:lineRule="exact"/>
              <w:rPr>
                <w:rFonts w:ascii="华文宋体" w:eastAsia="华文宋体" w:hAnsi="华文宋体"/>
                <w:sz w:val="32"/>
                <w:szCs w:val="32"/>
              </w:rPr>
            </w:pPr>
          </w:p>
        </w:tc>
        <w:tc>
          <w:tcPr>
            <w:tcW w:w="284" w:type="dxa"/>
            <w:vMerge/>
            <w:tcBorders>
              <w:right w:val="single" w:sz="4" w:space="0" w:color="auto"/>
            </w:tcBorders>
          </w:tcPr>
          <w:p w:rsidR="00006A78" w:rsidRDefault="00006A78" w:rsidP="002170F8">
            <w:pPr>
              <w:spacing w:line="400" w:lineRule="exact"/>
              <w:rPr>
                <w:rFonts w:ascii="华文宋体" w:eastAsia="华文宋体" w:hAnsi="华文宋体"/>
                <w:sz w:val="32"/>
                <w:szCs w:val="32"/>
              </w:rPr>
            </w:pPr>
          </w:p>
        </w:tc>
        <w:tc>
          <w:tcPr>
            <w:tcW w:w="284" w:type="dxa"/>
            <w:tcBorders>
              <w:top w:val="single" w:sz="4" w:space="0" w:color="auto"/>
              <w:left w:val="single" w:sz="4" w:space="0" w:color="auto"/>
              <w:bottom w:val="nil"/>
            </w:tcBorders>
          </w:tcPr>
          <w:p w:rsidR="00006A78" w:rsidRDefault="00006A78" w:rsidP="002170F8">
            <w:pPr>
              <w:spacing w:line="400" w:lineRule="exact"/>
              <w:rPr>
                <w:rFonts w:ascii="华文宋体" w:eastAsia="华文宋体" w:hAnsi="华文宋体"/>
                <w:sz w:val="32"/>
                <w:szCs w:val="32"/>
              </w:rPr>
            </w:pPr>
          </w:p>
        </w:tc>
        <w:tc>
          <w:tcPr>
            <w:tcW w:w="284" w:type="dxa"/>
            <w:vMerge/>
          </w:tcPr>
          <w:p w:rsidR="00006A78" w:rsidRDefault="00006A78" w:rsidP="002170F8">
            <w:pPr>
              <w:spacing w:line="400" w:lineRule="exact"/>
              <w:rPr>
                <w:rFonts w:ascii="华文宋体" w:eastAsia="华文宋体" w:hAnsi="华文宋体"/>
                <w:sz w:val="32"/>
                <w:szCs w:val="32"/>
              </w:rPr>
            </w:pPr>
          </w:p>
        </w:tc>
        <w:tc>
          <w:tcPr>
            <w:tcW w:w="284" w:type="dxa"/>
            <w:vMerge/>
            <w:tcBorders>
              <w:right w:val="single" w:sz="4" w:space="0" w:color="auto"/>
            </w:tcBorders>
          </w:tcPr>
          <w:p w:rsidR="00006A78" w:rsidRDefault="00006A78" w:rsidP="002170F8">
            <w:pPr>
              <w:spacing w:line="400" w:lineRule="exact"/>
              <w:rPr>
                <w:rFonts w:ascii="华文宋体" w:eastAsia="华文宋体" w:hAnsi="华文宋体"/>
                <w:sz w:val="32"/>
                <w:szCs w:val="32"/>
              </w:rPr>
            </w:pPr>
          </w:p>
        </w:tc>
        <w:tc>
          <w:tcPr>
            <w:tcW w:w="284" w:type="dxa"/>
            <w:vMerge/>
          </w:tcPr>
          <w:p w:rsidR="00006A78" w:rsidRDefault="00006A78" w:rsidP="002170F8">
            <w:pPr>
              <w:spacing w:line="400" w:lineRule="exact"/>
              <w:rPr>
                <w:rFonts w:ascii="华文宋体" w:eastAsia="华文宋体" w:hAnsi="华文宋体"/>
                <w:sz w:val="32"/>
                <w:szCs w:val="32"/>
              </w:rPr>
            </w:pPr>
          </w:p>
        </w:tc>
        <w:tc>
          <w:tcPr>
            <w:tcW w:w="284" w:type="dxa"/>
            <w:vMerge/>
          </w:tcPr>
          <w:p w:rsidR="00006A78" w:rsidRDefault="00006A78" w:rsidP="002170F8">
            <w:pPr>
              <w:spacing w:line="400" w:lineRule="exact"/>
              <w:rPr>
                <w:rFonts w:ascii="华文宋体" w:eastAsia="华文宋体" w:hAnsi="华文宋体"/>
                <w:sz w:val="32"/>
                <w:szCs w:val="32"/>
              </w:rPr>
            </w:pPr>
          </w:p>
        </w:tc>
        <w:tc>
          <w:tcPr>
            <w:tcW w:w="284" w:type="dxa"/>
            <w:vMerge/>
          </w:tcPr>
          <w:p w:rsidR="00006A78" w:rsidRDefault="00006A78" w:rsidP="002170F8">
            <w:pPr>
              <w:spacing w:line="400" w:lineRule="exact"/>
              <w:rPr>
                <w:rFonts w:ascii="华文宋体" w:eastAsia="华文宋体" w:hAnsi="华文宋体"/>
                <w:sz w:val="32"/>
                <w:szCs w:val="32"/>
              </w:rPr>
            </w:pPr>
          </w:p>
        </w:tc>
      </w:tr>
    </w:tbl>
    <w:p w:rsidR="00006A78" w:rsidRDefault="00006A78" w:rsidP="00006A78">
      <w:pPr>
        <w:spacing w:line="360" w:lineRule="auto"/>
        <w:rPr>
          <w:rFonts w:ascii="华文宋体" w:eastAsia="华文宋体" w:hAnsi="华文宋体"/>
          <w:sz w:val="32"/>
          <w:szCs w:val="32"/>
        </w:rPr>
      </w:pPr>
    </w:p>
    <w:p w:rsidR="00006A78" w:rsidRDefault="00006A78" w:rsidP="00006A78">
      <w:pPr>
        <w:spacing w:line="360" w:lineRule="auto"/>
        <w:ind w:leftChars="-144" w:left="-302" w:firstLineChars="100" w:firstLine="723"/>
        <w:rPr>
          <w:rFonts w:ascii="宋体" w:hAnsi="宋体"/>
          <w:b/>
          <w:sz w:val="72"/>
          <w:szCs w:val="72"/>
        </w:rPr>
      </w:pPr>
    </w:p>
    <w:p w:rsidR="00006A78" w:rsidRDefault="00006A78" w:rsidP="00006A78">
      <w:pPr>
        <w:spacing w:line="360" w:lineRule="auto"/>
        <w:ind w:leftChars="-85" w:left="-178"/>
        <w:jc w:val="center"/>
        <w:rPr>
          <w:rFonts w:ascii="宋体" w:hAnsi="宋体"/>
          <w:b/>
          <w:sz w:val="72"/>
          <w:szCs w:val="72"/>
        </w:rPr>
      </w:pPr>
    </w:p>
    <w:p w:rsidR="00006A78" w:rsidRPr="00822E71" w:rsidRDefault="00006A78" w:rsidP="00006A78">
      <w:pPr>
        <w:ind w:leftChars="-85" w:left="-178"/>
        <w:jc w:val="center"/>
        <w:rPr>
          <w:rFonts w:ascii="黑体" w:eastAsia="黑体" w:hAnsi="黑体"/>
          <w:sz w:val="72"/>
          <w:szCs w:val="72"/>
        </w:rPr>
      </w:pPr>
      <w:r w:rsidRPr="00822E71">
        <w:rPr>
          <w:rFonts w:ascii="黑体" w:eastAsia="黑体" w:hAnsi="黑体" w:hint="eastAsia"/>
          <w:sz w:val="72"/>
          <w:szCs w:val="72"/>
        </w:rPr>
        <w:t>信息系统安全等级保护</w:t>
      </w:r>
    </w:p>
    <w:p w:rsidR="00006A78" w:rsidRPr="00822E71" w:rsidRDefault="00006A78" w:rsidP="00006A78">
      <w:pPr>
        <w:ind w:leftChars="-85" w:left="-178"/>
        <w:jc w:val="center"/>
        <w:rPr>
          <w:rFonts w:ascii="黑体" w:eastAsia="黑体" w:hAnsi="黑体"/>
          <w:sz w:val="72"/>
          <w:szCs w:val="72"/>
        </w:rPr>
      </w:pPr>
      <w:r w:rsidRPr="00822E71">
        <w:rPr>
          <w:rFonts w:ascii="黑体" w:eastAsia="黑体" w:hAnsi="黑体" w:hint="eastAsia"/>
          <w:sz w:val="72"/>
          <w:szCs w:val="72"/>
        </w:rPr>
        <w:t>备案表</w:t>
      </w:r>
    </w:p>
    <w:p w:rsidR="00006A78" w:rsidRDefault="00006A78" w:rsidP="00006A78">
      <w:pPr>
        <w:tabs>
          <w:tab w:val="num" w:pos="1260"/>
        </w:tabs>
        <w:spacing w:line="360" w:lineRule="auto"/>
        <w:jc w:val="center"/>
        <w:rPr>
          <w:rFonts w:ascii="宋体" w:hAnsi="宋体"/>
          <w:sz w:val="32"/>
          <w:szCs w:val="30"/>
        </w:rPr>
      </w:pPr>
    </w:p>
    <w:p w:rsidR="00006A78" w:rsidRDefault="00006A78" w:rsidP="00006A78">
      <w:pPr>
        <w:ind w:firstLine="1595"/>
        <w:rPr>
          <w:rFonts w:ascii="宋体"/>
          <w:szCs w:val="21"/>
        </w:rPr>
      </w:pPr>
    </w:p>
    <w:p w:rsidR="00006A78" w:rsidRDefault="00006A78" w:rsidP="00822E71">
      <w:pPr>
        <w:rPr>
          <w:rFonts w:ascii="宋体"/>
          <w:szCs w:val="21"/>
        </w:rPr>
      </w:pPr>
    </w:p>
    <w:p w:rsidR="00006A78" w:rsidRDefault="00006A78" w:rsidP="00006A78">
      <w:pPr>
        <w:ind w:firstLine="1595"/>
        <w:rPr>
          <w:rFonts w:ascii="宋体"/>
          <w:szCs w:val="21"/>
        </w:rPr>
      </w:pPr>
    </w:p>
    <w:p w:rsidR="00006A78" w:rsidRDefault="00006A78" w:rsidP="00006A78">
      <w:pPr>
        <w:ind w:firstLine="1595"/>
        <w:rPr>
          <w:rFonts w:ascii="宋体"/>
          <w:szCs w:val="21"/>
        </w:rPr>
      </w:pPr>
    </w:p>
    <w:p w:rsidR="00006A78" w:rsidRDefault="00006A78" w:rsidP="00006A78">
      <w:pPr>
        <w:ind w:firstLine="1595"/>
        <w:rPr>
          <w:rFonts w:ascii="宋体"/>
          <w:szCs w:val="21"/>
        </w:rPr>
      </w:pPr>
    </w:p>
    <w:p w:rsidR="00006A78" w:rsidRDefault="00006A78" w:rsidP="00006A78">
      <w:pPr>
        <w:ind w:firstLine="1595"/>
        <w:rPr>
          <w:rFonts w:ascii="宋体"/>
          <w:szCs w:val="21"/>
        </w:rPr>
      </w:pPr>
    </w:p>
    <w:p w:rsidR="00006A78" w:rsidRDefault="00006A78" w:rsidP="00006A78">
      <w:pPr>
        <w:ind w:firstLine="1595"/>
        <w:rPr>
          <w:rFonts w:ascii="宋体"/>
          <w:szCs w:val="21"/>
        </w:rPr>
      </w:pPr>
    </w:p>
    <w:p w:rsidR="00006A78" w:rsidRDefault="00006A78" w:rsidP="00006A78">
      <w:pPr>
        <w:ind w:firstLine="1595"/>
        <w:rPr>
          <w:rFonts w:ascii="宋体"/>
          <w:szCs w:val="21"/>
        </w:rPr>
      </w:pPr>
    </w:p>
    <w:p w:rsidR="00006A78" w:rsidRDefault="00006A78" w:rsidP="00006A78">
      <w:pPr>
        <w:ind w:firstLine="1595"/>
        <w:rPr>
          <w:rFonts w:ascii="宋体"/>
          <w:szCs w:val="21"/>
        </w:rPr>
      </w:pPr>
    </w:p>
    <w:p w:rsidR="00006A78" w:rsidRPr="008E0E20" w:rsidRDefault="00006A78" w:rsidP="00006A78">
      <w:pPr>
        <w:spacing w:line="360" w:lineRule="auto"/>
        <w:ind w:firstLineChars="398" w:firstLine="1274"/>
        <w:rPr>
          <w:rFonts w:ascii="仿宋_GB2312" w:eastAsia="仿宋_GB2312"/>
          <w:sz w:val="32"/>
          <w:u w:val="single"/>
        </w:rPr>
      </w:pPr>
      <w:r>
        <w:rPr>
          <w:rFonts w:ascii="仿宋_GB2312" w:eastAsia="仿宋_GB2312" w:hint="eastAsia"/>
          <w:sz w:val="32"/>
        </w:rPr>
        <w:t>备</w:t>
      </w:r>
      <w:r w:rsidRPr="00AA6855">
        <w:rPr>
          <w:rFonts w:ascii="仿宋_GB2312" w:eastAsia="仿宋_GB2312" w:hint="eastAsia"/>
          <w:sz w:val="44"/>
          <w:szCs w:val="44"/>
        </w:rPr>
        <w:t xml:space="preserve"> </w:t>
      </w:r>
      <w:r>
        <w:rPr>
          <w:rFonts w:ascii="仿宋_GB2312" w:eastAsia="仿宋_GB2312" w:hint="eastAsia"/>
          <w:sz w:val="32"/>
        </w:rPr>
        <w:t>案</w:t>
      </w:r>
      <w:r w:rsidRPr="00AA6855">
        <w:rPr>
          <w:rFonts w:ascii="仿宋_GB2312" w:eastAsia="仿宋_GB2312" w:hint="eastAsia"/>
          <w:sz w:val="44"/>
          <w:szCs w:val="44"/>
        </w:rPr>
        <w:t xml:space="preserve"> </w:t>
      </w:r>
      <w:r>
        <w:rPr>
          <w:rFonts w:ascii="仿宋_GB2312" w:eastAsia="仿宋_GB2312" w:hint="eastAsia"/>
          <w:sz w:val="32"/>
        </w:rPr>
        <w:t>单</w:t>
      </w:r>
      <w:r w:rsidRPr="00AA6855">
        <w:rPr>
          <w:rFonts w:ascii="仿宋_GB2312" w:eastAsia="仿宋_GB2312" w:hint="eastAsia"/>
          <w:sz w:val="44"/>
          <w:szCs w:val="44"/>
        </w:rPr>
        <w:t xml:space="preserve"> </w:t>
      </w:r>
      <w:r>
        <w:rPr>
          <w:rFonts w:ascii="仿宋_GB2312" w:eastAsia="仿宋_GB2312" w:hint="eastAsia"/>
          <w:sz w:val="32"/>
        </w:rPr>
        <w:t>位：</w:t>
      </w:r>
      <w:r>
        <w:rPr>
          <w:rFonts w:ascii="仿宋_GB2312" w:eastAsia="仿宋_GB2312" w:hint="eastAsia"/>
          <w:sz w:val="32"/>
          <w:u w:val="single"/>
        </w:rPr>
        <w:t xml:space="preserve">       （盖章）         </w:t>
      </w:r>
    </w:p>
    <w:p w:rsidR="00006A78" w:rsidRDefault="00006A78" w:rsidP="00006A78">
      <w:pPr>
        <w:spacing w:line="360" w:lineRule="auto"/>
        <w:ind w:firstLineChars="400" w:firstLine="1280"/>
        <w:rPr>
          <w:rFonts w:ascii="仿宋_GB2312" w:eastAsia="仿宋_GB2312"/>
          <w:sz w:val="32"/>
        </w:rPr>
      </w:pPr>
      <w:r>
        <w:rPr>
          <w:rFonts w:ascii="仿宋_GB2312" w:eastAsia="仿宋_GB2312" w:hint="eastAsia"/>
          <w:sz w:val="32"/>
        </w:rPr>
        <w:t>备</w:t>
      </w:r>
      <w:r w:rsidRPr="00AA6855">
        <w:rPr>
          <w:rFonts w:ascii="仿宋_GB2312" w:eastAsia="仿宋_GB2312" w:hint="eastAsia"/>
          <w:sz w:val="44"/>
          <w:szCs w:val="44"/>
        </w:rPr>
        <w:t xml:space="preserve"> </w:t>
      </w:r>
      <w:r>
        <w:rPr>
          <w:rFonts w:ascii="仿宋_GB2312" w:eastAsia="仿宋_GB2312" w:hint="eastAsia"/>
          <w:sz w:val="32"/>
        </w:rPr>
        <w:t>案</w:t>
      </w:r>
      <w:r w:rsidRPr="00AA6855">
        <w:rPr>
          <w:rFonts w:ascii="仿宋_GB2312" w:eastAsia="仿宋_GB2312" w:hint="eastAsia"/>
          <w:sz w:val="44"/>
          <w:szCs w:val="44"/>
        </w:rPr>
        <w:t xml:space="preserve"> </w:t>
      </w:r>
      <w:r w:rsidRPr="000E3005">
        <w:rPr>
          <w:rFonts w:ascii="仿宋_GB2312" w:eastAsia="仿宋_GB2312" w:hint="eastAsia"/>
          <w:sz w:val="32"/>
        </w:rPr>
        <w:t>日</w:t>
      </w:r>
      <w:r w:rsidRPr="00AA6855">
        <w:rPr>
          <w:rFonts w:ascii="仿宋_GB2312" w:eastAsia="仿宋_GB2312" w:hint="eastAsia"/>
          <w:sz w:val="44"/>
          <w:szCs w:val="44"/>
        </w:rPr>
        <w:t xml:space="preserve"> </w:t>
      </w:r>
      <w:r w:rsidRPr="000E3005">
        <w:rPr>
          <w:rFonts w:ascii="仿宋_GB2312" w:eastAsia="仿宋_GB2312" w:hint="eastAsia"/>
          <w:sz w:val="32"/>
        </w:rPr>
        <w:t>期</w:t>
      </w:r>
      <w:r>
        <w:rPr>
          <w:rFonts w:ascii="仿宋_GB2312" w:eastAsia="仿宋_GB2312" w:hint="eastAsia"/>
          <w:sz w:val="32"/>
        </w:rPr>
        <w:t>：</w:t>
      </w:r>
      <w:r>
        <w:rPr>
          <w:rFonts w:ascii="仿宋_GB2312" w:eastAsia="仿宋_GB2312" w:hint="eastAsia"/>
          <w:sz w:val="32"/>
          <w:u w:val="single"/>
        </w:rPr>
        <w:t xml:space="preserve">                        </w:t>
      </w:r>
      <w:r>
        <w:rPr>
          <w:rFonts w:ascii="仿宋_GB2312" w:eastAsia="仿宋_GB2312" w:hint="eastAsia"/>
          <w:sz w:val="32"/>
        </w:rPr>
        <w:t xml:space="preserve">    </w:t>
      </w:r>
    </w:p>
    <w:p w:rsidR="00006A78" w:rsidRDefault="00006A78" w:rsidP="00006A78">
      <w:pPr>
        <w:tabs>
          <w:tab w:val="left" w:pos="3780"/>
        </w:tabs>
        <w:spacing w:line="360" w:lineRule="auto"/>
        <w:ind w:firstLineChars="400" w:firstLine="1280"/>
        <w:rPr>
          <w:rFonts w:ascii="仿宋_GB2312" w:eastAsia="仿宋_GB2312"/>
          <w:sz w:val="32"/>
        </w:rPr>
      </w:pPr>
    </w:p>
    <w:p w:rsidR="00006A78" w:rsidRDefault="00006A78" w:rsidP="00006A78">
      <w:pPr>
        <w:tabs>
          <w:tab w:val="left" w:pos="3780"/>
        </w:tabs>
        <w:spacing w:line="360" w:lineRule="auto"/>
        <w:ind w:firstLineChars="400" w:firstLine="1280"/>
        <w:rPr>
          <w:rFonts w:ascii="仿宋_GB2312" w:eastAsia="仿宋_GB2312"/>
          <w:sz w:val="32"/>
          <w:u w:val="single"/>
        </w:rPr>
      </w:pPr>
      <w:r>
        <w:rPr>
          <w:rFonts w:ascii="仿宋_GB2312" w:eastAsia="仿宋_GB2312" w:hint="eastAsia"/>
          <w:sz w:val="32"/>
        </w:rPr>
        <w:t>受理备案单位</w:t>
      </w:r>
      <w:r w:rsidRPr="000E3005">
        <w:rPr>
          <w:rFonts w:ascii="仿宋_GB2312" w:eastAsia="仿宋_GB2312" w:hint="eastAsia"/>
          <w:sz w:val="32"/>
        </w:rPr>
        <w:t>：</w:t>
      </w:r>
      <w:r>
        <w:rPr>
          <w:rFonts w:ascii="仿宋_GB2312" w:eastAsia="仿宋_GB2312" w:hint="eastAsia"/>
          <w:sz w:val="32"/>
          <w:u w:val="single"/>
        </w:rPr>
        <w:t xml:space="preserve">       （盖章）         </w:t>
      </w:r>
    </w:p>
    <w:p w:rsidR="00006A78" w:rsidRPr="00006A78" w:rsidRDefault="00006A78" w:rsidP="00006A78">
      <w:pPr>
        <w:tabs>
          <w:tab w:val="left" w:pos="3780"/>
        </w:tabs>
        <w:spacing w:line="360" w:lineRule="auto"/>
        <w:ind w:firstLineChars="400" w:firstLine="1280"/>
        <w:rPr>
          <w:rFonts w:ascii="宋体"/>
          <w:sz w:val="24"/>
        </w:rPr>
      </w:pPr>
      <w:r>
        <w:rPr>
          <w:rFonts w:ascii="仿宋_GB2312" w:eastAsia="仿宋_GB2312" w:hint="eastAsia"/>
          <w:sz w:val="32"/>
        </w:rPr>
        <w:t>受</w:t>
      </w:r>
      <w:r w:rsidRPr="00AA6855">
        <w:rPr>
          <w:rFonts w:ascii="仿宋_GB2312" w:eastAsia="仿宋_GB2312" w:hint="eastAsia"/>
          <w:sz w:val="44"/>
          <w:szCs w:val="44"/>
        </w:rPr>
        <w:t xml:space="preserve"> </w:t>
      </w:r>
      <w:r>
        <w:rPr>
          <w:rFonts w:ascii="仿宋_GB2312" w:eastAsia="仿宋_GB2312" w:hint="eastAsia"/>
          <w:sz w:val="32"/>
        </w:rPr>
        <w:t>理</w:t>
      </w:r>
      <w:r w:rsidRPr="00AA6855">
        <w:rPr>
          <w:rFonts w:ascii="仿宋_GB2312" w:eastAsia="仿宋_GB2312" w:hint="eastAsia"/>
          <w:sz w:val="44"/>
          <w:szCs w:val="44"/>
        </w:rPr>
        <w:t xml:space="preserve"> </w:t>
      </w:r>
      <w:r w:rsidRPr="000E3005">
        <w:rPr>
          <w:rFonts w:ascii="仿宋_GB2312" w:eastAsia="仿宋_GB2312" w:hint="eastAsia"/>
          <w:sz w:val="32"/>
        </w:rPr>
        <w:t>日</w:t>
      </w:r>
      <w:r w:rsidRPr="00AA6855">
        <w:rPr>
          <w:rFonts w:ascii="仿宋_GB2312" w:eastAsia="仿宋_GB2312" w:hint="eastAsia"/>
          <w:sz w:val="44"/>
          <w:szCs w:val="44"/>
        </w:rPr>
        <w:t xml:space="preserve"> </w:t>
      </w:r>
      <w:r w:rsidRPr="000E3005">
        <w:rPr>
          <w:rFonts w:ascii="仿宋_GB2312" w:eastAsia="仿宋_GB2312" w:hint="eastAsia"/>
          <w:sz w:val="32"/>
        </w:rPr>
        <w:t>期</w:t>
      </w:r>
      <w:r>
        <w:rPr>
          <w:rFonts w:ascii="仿宋_GB2312" w:eastAsia="仿宋_GB2312" w:hint="eastAsia"/>
          <w:sz w:val="32"/>
        </w:rPr>
        <w:t>：</w:t>
      </w:r>
      <w:r>
        <w:rPr>
          <w:rFonts w:ascii="仿宋_GB2312" w:eastAsia="仿宋_GB2312" w:hint="eastAsia"/>
          <w:sz w:val="32"/>
          <w:u w:val="single"/>
        </w:rPr>
        <w:t xml:space="preserve">                        </w:t>
      </w:r>
      <w:r>
        <w:rPr>
          <w:rFonts w:ascii="仿宋_GB2312" w:eastAsia="仿宋_GB2312" w:hint="eastAsia"/>
          <w:sz w:val="32"/>
        </w:rPr>
        <w:t xml:space="preserve"> </w:t>
      </w:r>
    </w:p>
    <w:p w:rsidR="00006A78" w:rsidRDefault="00006A78" w:rsidP="00006A78">
      <w:pPr>
        <w:jc w:val="center"/>
        <w:rPr>
          <w:rFonts w:ascii="宋体" w:hAnsi="宋体"/>
          <w:b/>
          <w:sz w:val="40"/>
          <w:szCs w:val="40"/>
        </w:rPr>
      </w:pPr>
      <w:r>
        <w:rPr>
          <w:rFonts w:ascii="宋体" w:hAnsi="宋体" w:hint="eastAsia"/>
          <w:b/>
          <w:sz w:val="40"/>
          <w:szCs w:val="40"/>
        </w:rPr>
        <w:lastRenderedPageBreak/>
        <w:t>中华人民共和国公安部监制</w:t>
      </w:r>
    </w:p>
    <w:p w:rsidR="00006A78" w:rsidRDefault="00006A78" w:rsidP="00006A78">
      <w:pPr>
        <w:spacing w:line="340" w:lineRule="exact"/>
        <w:jc w:val="center"/>
        <w:rPr>
          <w:rFonts w:ascii="宋体"/>
          <w:b/>
          <w:sz w:val="32"/>
          <w:szCs w:val="32"/>
        </w:rPr>
      </w:pPr>
    </w:p>
    <w:p w:rsidR="00006A78" w:rsidRDefault="00006A78" w:rsidP="00006A78">
      <w:pPr>
        <w:spacing w:line="340" w:lineRule="exact"/>
        <w:jc w:val="center"/>
        <w:rPr>
          <w:rFonts w:ascii="宋体"/>
          <w:b/>
          <w:sz w:val="32"/>
          <w:szCs w:val="32"/>
        </w:rPr>
      </w:pPr>
      <w:r>
        <w:rPr>
          <w:rFonts w:ascii="宋体" w:hint="eastAsia"/>
          <w:b/>
          <w:sz w:val="32"/>
          <w:szCs w:val="32"/>
        </w:rPr>
        <w:t>填　表　说　明</w:t>
      </w:r>
    </w:p>
    <w:p w:rsidR="00006A78" w:rsidRPr="00F83976" w:rsidRDefault="00006A78" w:rsidP="00006A78">
      <w:pPr>
        <w:numPr>
          <w:ilvl w:val="0"/>
          <w:numId w:val="8"/>
        </w:numPr>
        <w:tabs>
          <w:tab w:val="clear" w:pos="360"/>
          <w:tab w:val="left" w:pos="644"/>
          <w:tab w:val="left" w:pos="720"/>
        </w:tabs>
        <w:spacing w:line="320" w:lineRule="exact"/>
        <w:ind w:left="630" w:rightChars="15" w:right="31" w:hanging="630"/>
        <w:rPr>
          <w:rFonts w:ascii="宋体" w:hAnsi="宋体"/>
          <w:szCs w:val="21"/>
        </w:rPr>
      </w:pPr>
      <w:r w:rsidRPr="0030333B">
        <w:rPr>
          <w:rFonts w:ascii="黑体" w:eastAsia="黑体" w:hAnsi="宋体" w:hint="eastAsia"/>
          <w:szCs w:val="21"/>
        </w:rPr>
        <w:t>制表依据</w:t>
      </w:r>
      <w:r w:rsidRPr="00F83976">
        <w:rPr>
          <w:rFonts w:ascii="宋体" w:hAnsi="宋体" w:hint="eastAsia"/>
          <w:szCs w:val="21"/>
        </w:rPr>
        <w:t>。根据《</w:t>
      </w:r>
      <w:r w:rsidRPr="00F83976">
        <w:rPr>
          <w:rFonts w:ascii="宋体" w:hAnsi="宋体"/>
          <w:szCs w:val="21"/>
        </w:rPr>
        <w:t>信息安全等级保护管理办法</w:t>
      </w:r>
      <w:r w:rsidRPr="00F83976">
        <w:rPr>
          <w:rFonts w:ascii="宋体" w:hAnsi="宋体" w:hint="eastAsia"/>
          <w:szCs w:val="21"/>
        </w:rPr>
        <w:t>》（公通字[2007]43号）之规定，制作本表；</w:t>
      </w:r>
    </w:p>
    <w:p w:rsidR="00006A78" w:rsidRPr="00F83976" w:rsidRDefault="00006A78" w:rsidP="00006A78">
      <w:pPr>
        <w:numPr>
          <w:ilvl w:val="0"/>
          <w:numId w:val="8"/>
        </w:numPr>
        <w:tabs>
          <w:tab w:val="clear" w:pos="360"/>
          <w:tab w:val="left" w:pos="644"/>
          <w:tab w:val="left" w:pos="720"/>
        </w:tabs>
        <w:spacing w:line="320" w:lineRule="exact"/>
        <w:ind w:left="630" w:rightChars="15" w:right="31" w:hanging="630"/>
        <w:rPr>
          <w:rFonts w:ascii="宋体" w:hAnsi="宋体"/>
          <w:szCs w:val="21"/>
        </w:rPr>
      </w:pPr>
      <w:r w:rsidRPr="0030333B">
        <w:rPr>
          <w:rFonts w:ascii="黑体" w:eastAsia="黑体" w:hAnsi="宋体" w:hint="eastAsia"/>
          <w:szCs w:val="21"/>
        </w:rPr>
        <w:t>填表范围</w:t>
      </w:r>
      <w:r w:rsidRPr="00F83976">
        <w:rPr>
          <w:rFonts w:ascii="宋体" w:hAnsi="宋体" w:hint="eastAsia"/>
          <w:szCs w:val="21"/>
        </w:rPr>
        <w:t>。本表由第二级以上信息系统运营使用单位或主管部门（以下简称“备案单位”）填写；本表</w:t>
      </w:r>
      <w:r>
        <w:rPr>
          <w:rFonts w:ascii="宋体" w:hAnsi="宋体" w:hint="eastAsia"/>
          <w:szCs w:val="21"/>
        </w:rPr>
        <w:t>由四</w:t>
      </w:r>
      <w:r w:rsidRPr="00F83976">
        <w:rPr>
          <w:rFonts w:ascii="宋体" w:hAnsi="宋体" w:hint="eastAsia"/>
          <w:szCs w:val="21"/>
        </w:rPr>
        <w:t>张表单</w:t>
      </w:r>
      <w:r>
        <w:rPr>
          <w:rFonts w:ascii="宋体" w:hAnsi="宋体" w:hint="eastAsia"/>
          <w:szCs w:val="21"/>
        </w:rPr>
        <w:t>构成</w:t>
      </w:r>
      <w:r w:rsidRPr="00F83976">
        <w:rPr>
          <w:rFonts w:ascii="宋体" w:hAnsi="宋体" w:hint="eastAsia"/>
          <w:szCs w:val="21"/>
        </w:rPr>
        <w:t>，表一为单位信息，每个填表单位填写一张；表二为信息系统基本信息</w:t>
      </w:r>
      <w:r>
        <w:rPr>
          <w:rFonts w:ascii="宋体" w:hAnsi="宋体" w:hint="eastAsia"/>
          <w:szCs w:val="21"/>
        </w:rPr>
        <w:t>，表三为信息系统定级信息，表二、表</w:t>
      </w:r>
      <w:proofErr w:type="gramStart"/>
      <w:r>
        <w:rPr>
          <w:rFonts w:ascii="宋体" w:hAnsi="宋体" w:hint="eastAsia"/>
          <w:szCs w:val="21"/>
        </w:rPr>
        <w:t>三每个</w:t>
      </w:r>
      <w:proofErr w:type="gramEnd"/>
      <w:r>
        <w:rPr>
          <w:rFonts w:ascii="宋体" w:hAnsi="宋体" w:hint="eastAsia"/>
          <w:szCs w:val="21"/>
        </w:rPr>
        <w:t>信息系统填写一张；</w:t>
      </w:r>
      <w:r w:rsidRPr="008557DF">
        <w:rPr>
          <w:rFonts w:ascii="宋体" w:hAnsi="宋体" w:hint="eastAsia"/>
          <w:szCs w:val="21"/>
          <w:u w:val="single"/>
        </w:rPr>
        <w:t>表四为第三级以上信息系统需要同时提交的内容，由每个第三级以上信息系统填写一张</w:t>
      </w:r>
      <w:r w:rsidRPr="00F83976">
        <w:rPr>
          <w:rFonts w:ascii="宋体" w:hAnsi="宋体" w:hint="eastAsia"/>
          <w:szCs w:val="21"/>
        </w:rPr>
        <w:t>，并在完成系统建设、整</w:t>
      </w:r>
      <w:r>
        <w:rPr>
          <w:rFonts w:ascii="宋体" w:hAnsi="宋体" w:hint="eastAsia"/>
          <w:szCs w:val="21"/>
        </w:rPr>
        <w:t>改、测评等工作，投入运行后三十日内向受理备案公安机关提交；表二、表三、表四</w:t>
      </w:r>
      <w:r w:rsidRPr="00F83976">
        <w:rPr>
          <w:rFonts w:ascii="宋体" w:hAnsi="宋体" w:hint="eastAsia"/>
          <w:szCs w:val="21"/>
        </w:rPr>
        <w:t>可以复印使用；</w:t>
      </w:r>
    </w:p>
    <w:p w:rsidR="00006A78" w:rsidRPr="00F83976" w:rsidRDefault="00006A78" w:rsidP="00006A78">
      <w:pPr>
        <w:numPr>
          <w:ilvl w:val="0"/>
          <w:numId w:val="8"/>
        </w:numPr>
        <w:tabs>
          <w:tab w:val="clear" w:pos="360"/>
          <w:tab w:val="left" w:pos="644"/>
          <w:tab w:val="left" w:pos="720"/>
        </w:tabs>
        <w:spacing w:line="320" w:lineRule="exact"/>
        <w:ind w:left="630" w:rightChars="15" w:right="31" w:hanging="630"/>
        <w:rPr>
          <w:rFonts w:ascii="宋体" w:hAnsi="宋体"/>
          <w:szCs w:val="21"/>
        </w:rPr>
      </w:pPr>
      <w:r w:rsidRPr="0030333B">
        <w:rPr>
          <w:rFonts w:ascii="黑体" w:eastAsia="黑体" w:hAnsi="宋体" w:hint="eastAsia"/>
          <w:szCs w:val="21"/>
        </w:rPr>
        <w:t>保存方式</w:t>
      </w:r>
      <w:r w:rsidRPr="00F83976">
        <w:rPr>
          <w:rFonts w:ascii="宋体" w:hAnsi="宋体" w:hint="eastAsia"/>
          <w:szCs w:val="21"/>
        </w:rPr>
        <w:t>。本表一式二份，一份由备案单位保存，一份由受理备案</w:t>
      </w:r>
      <w:r>
        <w:rPr>
          <w:rFonts w:ascii="宋体" w:hAnsi="宋体" w:hint="eastAsia"/>
          <w:szCs w:val="21"/>
        </w:rPr>
        <w:t>公安</w:t>
      </w:r>
      <w:r w:rsidRPr="00F83976">
        <w:rPr>
          <w:rFonts w:ascii="宋体" w:hAnsi="宋体" w:hint="eastAsia"/>
          <w:szCs w:val="21"/>
        </w:rPr>
        <w:t>机关存档；</w:t>
      </w:r>
    </w:p>
    <w:p w:rsidR="00006A78" w:rsidRDefault="00006A78" w:rsidP="00006A78">
      <w:pPr>
        <w:numPr>
          <w:ilvl w:val="0"/>
          <w:numId w:val="8"/>
        </w:numPr>
        <w:tabs>
          <w:tab w:val="clear" w:pos="360"/>
          <w:tab w:val="left" w:pos="644"/>
          <w:tab w:val="left" w:pos="720"/>
        </w:tabs>
        <w:spacing w:line="320" w:lineRule="exact"/>
        <w:ind w:left="630" w:rightChars="15" w:right="31" w:hanging="630"/>
        <w:rPr>
          <w:rFonts w:ascii="宋体" w:hAnsi="宋体"/>
          <w:szCs w:val="21"/>
        </w:rPr>
      </w:pPr>
      <w:r w:rsidRPr="00F83976">
        <w:rPr>
          <w:rFonts w:ascii="宋体" w:hAnsi="宋体" w:hint="eastAsia"/>
          <w:szCs w:val="21"/>
        </w:rPr>
        <w:t>本表中有选择的地方请在选项左侧</w:t>
      </w:r>
      <w:r>
        <w:rPr>
          <w:rFonts w:ascii="宋体" w:hAnsi="宋体" w:hint="eastAsia"/>
          <w:szCs w:val="21"/>
        </w:rPr>
        <w:t>“</w:t>
      </w:r>
      <w:r w:rsidRPr="006903C5">
        <w:rPr>
          <w:rFonts w:ascii="宋体" w:hAnsi="宋体" w:hint="eastAsia"/>
          <w:sz w:val="24"/>
        </w:rPr>
        <w:sym w:font="Wingdings 2" w:char="F030"/>
      </w:r>
      <w:r>
        <w:rPr>
          <w:rFonts w:ascii="宋体" w:hAnsi="宋体" w:hint="eastAsia"/>
          <w:sz w:val="24"/>
        </w:rPr>
        <w:t>”</w:t>
      </w:r>
      <w:r w:rsidRPr="00F83976">
        <w:rPr>
          <w:rFonts w:ascii="宋体" w:hAnsi="宋体" w:hint="eastAsia"/>
          <w:szCs w:val="21"/>
        </w:rPr>
        <w:t>划“√”，如选择“其他”，请在其后的横线中注明详细内容；</w:t>
      </w:r>
    </w:p>
    <w:p w:rsidR="00006A78" w:rsidRPr="006939F9" w:rsidRDefault="00006A78" w:rsidP="00006A78">
      <w:pPr>
        <w:numPr>
          <w:ilvl w:val="0"/>
          <w:numId w:val="8"/>
        </w:numPr>
        <w:tabs>
          <w:tab w:val="clear" w:pos="360"/>
          <w:tab w:val="left" w:pos="644"/>
          <w:tab w:val="left" w:pos="720"/>
        </w:tabs>
        <w:spacing w:line="320" w:lineRule="exact"/>
        <w:ind w:left="630" w:rightChars="15" w:right="31" w:hanging="630"/>
        <w:rPr>
          <w:rFonts w:ascii="宋体" w:hAnsi="宋体"/>
          <w:b/>
          <w:szCs w:val="21"/>
        </w:rPr>
      </w:pPr>
      <w:r w:rsidRPr="0030333B">
        <w:rPr>
          <w:rFonts w:ascii="黑体" w:eastAsia="黑体" w:hAnsi="宋体" w:hint="eastAsia"/>
          <w:szCs w:val="21"/>
        </w:rPr>
        <w:t>封面中备案表编号</w:t>
      </w:r>
      <w:r w:rsidRPr="00F83976">
        <w:rPr>
          <w:rFonts w:ascii="宋体" w:hAnsi="宋体" w:hint="eastAsia"/>
          <w:szCs w:val="21"/>
        </w:rPr>
        <w:t>（</w:t>
      </w:r>
      <w:r w:rsidRPr="00E3311B">
        <w:rPr>
          <w:rFonts w:ascii="宋体" w:hAnsi="宋体" w:hint="eastAsia"/>
          <w:szCs w:val="21"/>
          <w:u w:val="single"/>
        </w:rPr>
        <w:t>由受理备案的公安机关填写</w:t>
      </w:r>
      <w:r w:rsidRPr="00F83976">
        <w:rPr>
          <w:rFonts w:ascii="宋体" w:hAnsi="宋体" w:hint="eastAsia"/>
          <w:szCs w:val="21"/>
        </w:rPr>
        <w:t>并校验）</w:t>
      </w:r>
      <w:r w:rsidRPr="006939F9">
        <w:rPr>
          <w:rFonts w:ascii="宋体" w:hAnsi="宋体" w:hint="eastAsia"/>
          <w:b/>
          <w:szCs w:val="21"/>
        </w:rPr>
        <w:t>：</w:t>
      </w:r>
      <w:r>
        <w:rPr>
          <w:rFonts w:ascii="宋体" w:hAnsi="宋体" w:hint="eastAsia"/>
          <w:szCs w:val="21"/>
        </w:rPr>
        <w:t>分两部分共11位，第一部分6位，为受理备案公安机关代码</w:t>
      </w:r>
      <w:r w:rsidRPr="00F83976">
        <w:rPr>
          <w:rFonts w:ascii="宋体" w:hAnsi="宋体" w:hint="eastAsia"/>
          <w:szCs w:val="21"/>
        </w:rPr>
        <w:t>前六位（可</w:t>
      </w:r>
      <w:proofErr w:type="gramStart"/>
      <w:r w:rsidRPr="00F83976">
        <w:rPr>
          <w:rFonts w:ascii="宋体" w:hAnsi="宋体" w:hint="eastAsia"/>
          <w:szCs w:val="21"/>
        </w:rPr>
        <w:t>参照行标</w:t>
      </w:r>
      <w:proofErr w:type="gramEnd"/>
      <w:r w:rsidRPr="00F83976">
        <w:rPr>
          <w:rFonts w:ascii="宋体" w:hAnsi="宋体"/>
          <w:szCs w:val="21"/>
        </w:rPr>
        <w:t>GA380-2002</w:t>
      </w:r>
      <w:r w:rsidRPr="00F83976">
        <w:rPr>
          <w:rFonts w:ascii="宋体" w:hAnsi="宋体" w:hint="eastAsia"/>
          <w:szCs w:val="21"/>
        </w:rPr>
        <w:t>）</w:t>
      </w:r>
      <w:r>
        <w:rPr>
          <w:rFonts w:ascii="宋体" w:hAnsi="宋体" w:hint="eastAsia"/>
          <w:szCs w:val="21"/>
        </w:rPr>
        <w:t>。第二部分5位，为受理备案的公安机关给出的备案单位的顺序编号；</w:t>
      </w:r>
    </w:p>
    <w:p w:rsidR="00006A78" w:rsidRPr="00F83976" w:rsidRDefault="00006A78" w:rsidP="00006A78">
      <w:pPr>
        <w:numPr>
          <w:ilvl w:val="0"/>
          <w:numId w:val="8"/>
        </w:numPr>
        <w:tabs>
          <w:tab w:val="clear" w:pos="360"/>
          <w:tab w:val="left" w:pos="644"/>
          <w:tab w:val="left" w:pos="720"/>
        </w:tabs>
        <w:spacing w:line="320" w:lineRule="exact"/>
        <w:ind w:left="630" w:rightChars="15" w:right="31" w:hanging="630"/>
        <w:rPr>
          <w:rFonts w:ascii="宋体" w:hAnsi="宋体"/>
          <w:szCs w:val="21"/>
        </w:rPr>
      </w:pPr>
      <w:r w:rsidRPr="0030333B">
        <w:rPr>
          <w:rFonts w:ascii="黑体" w:eastAsia="黑体" w:hAnsi="宋体" w:hint="eastAsia"/>
          <w:szCs w:val="21"/>
        </w:rPr>
        <w:t>封面中备案单位：</w:t>
      </w:r>
      <w:r w:rsidRPr="00F83976">
        <w:rPr>
          <w:rFonts w:ascii="宋体" w:hAnsi="宋体" w:hint="eastAsia"/>
          <w:szCs w:val="21"/>
        </w:rPr>
        <w:t>是指负责运营使用信息系统的法人单位全称</w:t>
      </w:r>
      <w:r>
        <w:rPr>
          <w:rFonts w:ascii="宋体" w:hAnsi="宋体" w:hint="eastAsia"/>
          <w:szCs w:val="21"/>
        </w:rPr>
        <w:t>；</w:t>
      </w:r>
    </w:p>
    <w:p w:rsidR="00006A78" w:rsidRPr="00F83976" w:rsidRDefault="00006A78" w:rsidP="00006A78">
      <w:pPr>
        <w:numPr>
          <w:ilvl w:val="0"/>
          <w:numId w:val="8"/>
        </w:numPr>
        <w:tabs>
          <w:tab w:val="clear" w:pos="360"/>
          <w:tab w:val="left" w:pos="644"/>
          <w:tab w:val="left" w:pos="720"/>
        </w:tabs>
        <w:spacing w:line="320" w:lineRule="exact"/>
        <w:ind w:left="630" w:rightChars="15" w:right="31" w:hanging="630"/>
        <w:rPr>
          <w:rFonts w:ascii="宋体" w:hAnsi="宋体"/>
          <w:szCs w:val="21"/>
        </w:rPr>
      </w:pPr>
      <w:r w:rsidRPr="0030333B">
        <w:rPr>
          <w:rFonts w:ascii="黑体" w:eastAsia="黑体" w:hAnsi="宋体" w:hint="eastAsia"/>
          <w:szCs w:val="21"/>
        </w:rPr>
        <w:t>封面中受理备案单位：</w:t>
      </w:r>
      <w:r w:rsidRPr="00F83976">
        <w:rPr>
          <w:rFonts w:ascii="宋体" w:hAnsi="宋体" w:hint="eastAsia"/>
          <w:szCs w:val="21"/>
        </w:rPr>
        <w:t>是指受理备案的公安机关</w:t>
      </w:r>
      <w:r>
        <w:rPr>
          <w:rFonts w:ascii="宋体" w:hAnsi="宋体" w:hint="eastAsia"/>
          <w:szCs w:val="21"/>
        </w:rPr>
        <w:t>公共信息网络安全监察部门</w:t>
      </w:r>
      <w:r w:rsidRPr="00F83976">
        <w:rPr>
          <w:rFonts w:ascii="宋体" w:hAnsi="宋体" w:hint="eastAsia"/>
          <w:szCs w:val="21"/>
        </w:rPr>
        <w:t>名称。此项</w:t>
      </w:r>
      <w:r w:rsidRPr="00E3311B">
        <w:rPr>
          <w:rFonts w:ascii="宋体" w:hAnsi="宋体" w:hint="eastAsia"/>
          <w:szCs w:val="21"/>
          <w:u w:val="single"/>
        </w:rPr>
        <w:t>由受理备案的公安机关负责填写</w:t>
      </w:r>
      <w:r>
        <w:rPr>
          <w:rFonts w:ascii="宋体" w:hAnsi="宋体" w:hint="eastAsia"/>
          <w:szCs w:val="21"/>
          <w:u w:val="single"/>
        </w:rPr>
        <w:t>并盖章</w:t>
      </w:r>
      <w:r w:rsidRPr="00F83976">
        <w:rPr>
          <w:rFonts w:ascii="宋体" w:hAnsi="宋体" w:hint="eastAsia"/>
          <w:szCs w:val="21"/>
        </w:rPr>
        <w:t>；</w:t>
      </w:r>
    </w:p>
    <w:p w:rsidR="00006A78" w:rsidRPr="00F83976" w:rsidRDefault="00006A78" w:rsidP="00006A78">
      <w:pPr>
        <w:numPr>
          <w:ilvl w:val="0"/>
          <w:numId w:val="8"/>
        </w:numPr>
        <w:tabs>
          <w:tab w:val="clear" w:pos="360"/>
          <w:tab w:val="left" w:pos="644"/>
          <w:tab w:val="left" w:pos="720"/>
        </w:tabs>
        <w:spacing w:line="320" w:lineRule="exact"/>
        <w:ind w:left="630" w:rightChars="15" w:right="31" w:hanging="630"/>
        <w:rPr>
          <w:rFonts w:ascii="宋体" w:hAnsi="宋体"/>
          <w:szCs w:val="21"/>
        </w:rPr>
      </w:pPr>
      <w:r w:rsidRPr="0030333B">
        <w:rPr>
          <w:rFonts w:ascii="黑体" w:eastAsia="黑体" w:hAnsi="宋体" w:hint="eastAsia"/>
          <w:szCs w:val="21"/>
        </w:rPr>
        <w:t>表一</w:t>
      </w:r>
      <w:proofErr w:type="gramStart"/>
      <w:r w:rsidRPr="0030333B">
        <w:rPr>
          <w:rFonts w:ascii="黑体" w:eastAsia="黑体" w:hAnsi="宋体" w:hint="eastAsia"/>
          <w:szCs w:val="21"/>
        </w:rPr>
        <w:t>04</w:t>
      </w:r>
      <w:proofErr w:type="gramEnd"/>
      <w:r w:rsidRPr="0030333B">
        <w:rPr>
          <w:rFonts w:ascii="黑体" w:eastAsia="黑体" w:hAnsi="宋体" w:hint="eastAsia"/>
          <w:szCs w:val="21"/>
        </w:rPr>
        <w:t>行政区划代码：</w:t>
      </w:r>
      <w:r w:rsidRPr="00F83976">
        <w:rPr>
          <w:rFonts w:ascii="宋体" w:hAnsi="宋体" w:hint="eastAsia"/>
          <w:szCs w:val="21"/>
        </w:rPr>
        <w:t>是指</w:t>
      </w:r>
      <w:r>
        <w:rPr>
          <w:rFonts w:ascii="宋体" w:hAnsi="宋体" w:hint="eastAsia"/>
          <w:szCs w:val="21"/>
        </w:rPr>
        <w:t>备案</w:t>
      </w:r>
      <w:r w:rsidRPr="00F83976">
        <w:rPr>
          <w:rFonts w:ascii="宋体" w:hAnsi="宋体" w:hint="eastAsia"/>
          <w:szCs w:val="21"/>
        </w:rPr>
        <w:t>单位所在的</w:t>
      </w:r>
      <w:r>
        <w:rPr>
          <w:rFonts w:ascii="宋体" w:hAnsi="宋体" w:hint="eastAsia"/>
          <w:szCs w:val="21"/>
        </w:rPr>
        <w:t>地</w:t>
      </w:r>
      <w:r w:rsidRPr="00F83976">
        <w:rPr>
          <w:rFonts w:ascii="宋体" w:hAnsi="宋体" w:hint="eastAsia"/>
          <w:szCs w:val="21"/>
        </w:rPr>
        <w:t>(</w:t>
      </w:r>
      <w:r>
        <w:rPr>
          <w:rFonts w:ascii="宋体" w:hAnsi="宋体" w:hint="eastAsia"/>
          <w:szCs w:val="21"/>
        </w:rPr>
        <w:t>区、市、州、盟</w:t>
      </w:r>
      <w:r w:rsidRPr="00F83976">
        <w:rPr>
          <w:rFonts w:ascii="宋体" w:hAnsi="宋体" w:hint="eastAsia"/>
          <w:szCs w:val="21"/>
        </w:rPr>
        <w:t xml:space="preserve">)行政区划代码； </w:t>
      </w:r>
    </w:p>
    <w:p w:rsidR="00006A78" w:rsidRPr="00F83976" w:rsidRDefault="00006A78" w:rsidP="00006A78">
      <w:pPr>
        <w:numPr>
          <w:ilvl w:val="0"/>
          <w:numId w:val="8"/>
        </w:numPr>
        <w:tabs>
          <w:tab w:val="clear" w:pos="360"/>
          <w:tab w:val="left" w:pos="644"/>
          <w:tab w:val="left" w:pos="720"/>
        </w:tabs>
        <w:spacing w:line="320" w:lineRule="exact"/>
        <w:ind w:left="560" w:rightChars="15" w:right="31" w:hanging="546"/>
        <w:rPr>
          <w:rFonts w:ascii="宋体" w:hAnsi="宋体"/>
          <w:szCs w:val="21"/>
        </w:rPr>
      </w:pPr>
      <w:r w:rsidRPr="0030333B">
        <w:rPr>
          <w:rFonts w:ascii="黑体" w:eastAsia="黑体" w:hAnsi="宋体" w:hint="eastAsia"/>
          <w:szCs w:val="21"/>
        </w:rPr>
        <w:t>表一</w:t>
      </w:r>
      <w:proofErr w:type="gramStart"/>
      <w:r w:rsidRPr="0030333B">
        <w:rPr>
          <w:rFonts w:ascii="黑体" w:eastAsia="黑体" w:hAnsi="宋体" w:hint="eastAsia"/>
          <w:szCs w:val="21"/>
        </w:rPr>
        <w:t>05</w:t>
      </w:r>
      <w:proofErr w:type="gramEnd"/>
      <w:r w:rsidRPr="0030333B">
        <w:rPr>
          <w:rFonts w:ascii="黑体" w:eastAsia="黑体" w:hAnsi="宋体" w:hint="eastAsia"/>
          <w:szCs w:val="21"/>
        </w:rPr>
        <w:t>单位负责人：</w:t>
      </w:r>
      <w:r>
        <w:rPr>
          <w:rFonts w:ascii="宋体" w:hAnsi="宋体" w:hint="eastAsia"/>
          <w:szCs w:val="21"/>
        </w:rPr>
        <w:t>是指主管本单位信息安全工作的领导</w:t>
      </w:r>
      <w:r w:rsidRPr="00F83976">
        <w:rPr>
          <w:rFonts w:ascii="宋体" w:hAnsi="宋体" w:hint="eastAsia"/>
          <w:szCs w:val="21"/>
        </w:rPr>
        <w:t>；</w:t>
      </w:r>
    </w:p>
    <w:p w:rsidR="00006A78" w:rsidRPr="00F83976" w:rsidRDefault="00006A78" w:rsidP="00006A78">
      <w:pPr>
        <w:numPr>
          <w:ilvl w:val="0"/>
          <w:numId w:val="8"/>
        </w:numPr>
        <w:tabs>
          <w:tab w:val="clear" w:pos="360"/>
          <w:tab w:val="left" w:pos="644"/>
          <w:tab w:val="left" w:pos="720"/>
        </w:tabs>
        <w:spacing w:line="320" w:lineRule="exact"/>
        <w:ind w:left="560" w:rightChars="15" w:right="31" w:hanging="546"/>
        <w:rPr>
          <w:rFonts w:ascii="宋体" w:hAnsi="宋体"/>
          <w:szCs w:val="21"/>
        </w:rPr>
      </w:pPr>
      <w:r w:rsidRPr="0030333B">
        <w:rPr>
          <w:rFonts w:ascii="黑体" w:eastAsia="黑体" w:hAnsi="宋体" w:hint="eastAsia"/>
          <w:szCs w:val="21"/>
        </w:rPr>
        <w:t>表一</w:t>
      </w:r>
      <w:proofErr w:type="gramStart"/>
      <w:r w:rsidRPr="0030333B">
        <w:rPr>
          <w:rFonts w:ascii="黑体" w:eastAsia="黑体" w:hAnsi="宋体" w:hint="eastAsia"/>
          <w:szCs w:val="21"/>
        </w:rPr>
        <w:t>06</w:t>
      </w:r>
      <w:proofErr w:type="gramEnd"/>
      <w:r w:rsidRPr="0030333B">
        <w:rPr>
          <w:rFonts w:ascii="黑体" w:eastAsia="黑体" w:hAnsi="宋体" w:hint="eastAsia"/>
          <w:szCs w:val="21"/>
        </w:rPr>
        <w:t>责任部门：</w:t>
      </w:r>
      <w:r w:rsidRPr="00F83976">
        <w:rPr>
          <w:rFonts w:ascii="宋体" w:hAnsi="宋体" w:hint="eastAsia"/>
          <w:szCs w:val="21"/>
        </w:rPr>
        <w:t>是指单位内负责信息系统安全</w:t>
      </w:r>
      <w:r>
        <w:rPr>
          <w:rFonts w:ascii="宋体" w:hAnsi="宋体" w:hint="eastAsia"/>
          <w:szCs w:val="21"/>
        </w:rPr>
        <w:t>工作</w:t>
      </w:r>
      <w:r w:rsidRPr="00F83976">
        <w:rPr>
          <w:rFonts w:ascii="宋体" w:hAnsi="宋体" w:hint="eastAsia"/>
          <w:szCs w:val="21"/>
        </w:rPr>
        <w:t>的部门；</w:t>
      </w:r>
    </w:p>
    <w:p w:rsidR="00006A78" w:rsidRPr="00F83976" w:rsidRDefault="00006A78" w:rsidP="00006A78">
      <w:pPr>
        <w:numPr>
          <w:ilvl w:val="0"/>
          <w:numId w:val="8"/>
        </w:numPr>
        <w:tabs>
          <w:tab w:val="clear" w:pos="360"/>
          <w:tab w:val="left" w:pos="462"/>
        </w:tabs>
        <w:spacing w:line="320" w:lineRule="exact"/>
        <w:ind w:left="644" w:rightChars="15" w:right="31" w:hanging="644"/>
        <w:rPr>
          <w:rFonts w:ascii="宋体" w:hAnsi="宋体"/>
          <w:szCs w:val="21"/>
        </w:rPr>
      </w:pPr>
      <w:r w:rsidRPr="0030333B">
        <w:rPr>
          <w:rFonts w:ascii="黑体" w:eastAsia="黑体" w:hAnsi="宋体" w:hint="eastAsia"/>
          <w:szCs w:val="21"/>
        </w:rPr>
        <w:t>表一</w:t>
      </w:r>
      <w:proofErr w:type="gramStart"/>
      <w:r w:rsidRPr="0030333B">
        <w:rPr>
          <w:rFonts w:ascii="黑体" w:eastAsia="黑体" w:hAnsi="宋体" w:hint="eastAsia"/>
          <w:szCs w:val="21"/>
        </w:rPr>
        <w:t>08</w:t>
      </w:r>
      <w:proofErr w:type="gramEnd"/>
      <w:r w:rsidRPr="0030333B">
        <w:rPr>
          <w:rFonts w:ascii="黑体" w:eastAsia="黑体" w:hAnsi="宋体" w:hint="eastAsia"/>
          <w:szCs w:val="21"/>
        </w:rPr>
        <w:t>隶属关系：</w:t>
      </w:r>
      <w:r w:rsidRPr="00F83976">
        <w:rPr>
          <w:rFonts w:ascii="宋体" w:hAnsi="宋体" w:hint="eastAsia"/>
          <w:szCs w:val="21"/>
        </w:rPr>
        <w:t>是指信息系统运营使用单位与上级行政机构的从属关系</w:t>
      </w:r>
      <w:r>
        <w:rPr>
          <w:rFonts w:ascii="宋体" w:hAnsi="宋体" w:hint="eastAsia"/>
          <w:szCs w:val="21"/>
        </w:rPr>
        <w:t>，须按照单位隶属关系代码（</w:t>
      </w:r>
      <w:r>
        <w:t>GB/T12404―1997</w:t>
      </w:r>
      <w:r>
        <w:rPr>
          <w:rFonts w:hint="eastAsia"/>
        </w:rPr>
        <w:t>）</w:t>
      </w:r>
      <w:r>
        <w:rPr>
          <w:rFonts w:ascii="宋体" w:hAnsi="宋体" w:hint="eastAsia"/>
          <w:szCs w:val="21"/>
        </w:rPr>
        <w:t>填写</w:t>
      </w:r>
      <w:r w:rsidRPr="00F83976">
        <w:rPr>
          <w:rFonts w:ascii="宋体" w:hAnsi="宋体" w:hint="eastAsia"/>
          <w:szCs w:val="21"/>
        </w:rPr>
        <w:t xml:space="preserve">； </w:t>
      </w:r>
    </w:p>
    <w:p w:rsidR="00006A78" w:rsidRDefault="00006A78" w:rsidP="00006A78">
      <w:pPr>
        <w:numPr>
          <w:ilvl w:val="0"/>
          <w:numId w:val="8"/>
        </w:numPr>
        <w:tabs>
          <w:tab w:val="clear" w:pos="360"/>
          <w:tab w:val="left" w:pos="462"/>
        </w:tabs>
        <w:spacing w:line="320" w:lineRule="exact"/>
        <w:ind w:left="644" w:rightChars="15" w:right="31" w:hanging="644"/>
        <w:rPr>
          <w:rFonts w:ascii="宋体" w:hAnsi="宋体"/>
          <w:szCs w:val="21"/>
        </w:rPr>
      </w:pPr>
      <w:r w:rsidRPr="0030333B">
        <w:rPr>
          <w:rFonts w:ascii="黑体" w:eastAsia="黑体" w:hAnsi="宋体" w:hint="eastAsia"/>
          <w:szCs w:val="21"/>
        </w:rPr>
        <w:t>表二</w:t>
      </w:r>
      <w:proofErr w:type="gramStart"/>
      <w:r w:rsidRPr="0030333B">
        <w:rPr>
          <w:rFonts w:ascii="黑体" w:eastAsia="黑体" w:hAnsi="宋体" w:hint="eastAsia"/>
          <w:szCs w:val="21"/>
        </w:rPr>
        <w:t>02</w:t>
      </w:r>
      <w:proofErr w:type="gramEnd"/>
      <w:r w:rsidRPr="0030333B">
        <w:rPr>
          <w:rFonts w:ascii="黑体" w:eastAsia="黑体" w:hAnsi="宋体" w:hint="eastAsia"/>
          <w:szCs w:val="21"/>
        </w:rPr>
        <w:t>系统编号：</w:t>
      </w:r>
      <w:r>
        <w:rPr>
          <w:rFonts w:ascii="宋体" w:hAnsi="宋体" w:hint="eastAsia"/>
          <w:szCs w:val="21"/>
        </w:rPr>
        <w:t>是由运营使用单位给出的本单位备案信息系统的编号；</w:t>
      </w:r>
    </w:p>
    <w:p w:rsidR="00006A78" w:rsidRPr="00AA145E" w:rsidRDefault="00006A78" w:rsidP="00006A78">
      <w:pPr>
        <w:numPr>
          <w:ilvl w:val="0"/>
          <w:numId w:val="8"/>
        </w:numPr>
        <w:tabs>
          <w:tab w:val="clear" w:pos="360"/>
          <w:tab w:val="left" w:pos="462"/>
        </w:tabs>
        <w:spacing w:line="320" w:lineRule="exact"/>
        <w:ind w:left="644" w:rightChars="15" w:right="31" w:hanging="644"/>
        <w:rPr>
          <w:rFonts w:ascii="宋体" w:hAnsi="宋体"/>
          <w:szCs w:val="21"/>
        </w:rPr>
      </w:pPr>
      <w:r w:rsidRPr="0030333B">
        <w:rPr>
          <w:rFonts w:ascii="黑体" w:eastAsia="黑体" w:hAnsi="宋体" w:hint="eastAsia"/>
          <w:szCs w:val="21"/>
        </w:rPr>
        <w:t>表二</w:t>
      </w:r>
      <w:proofErr w:type="gramStart"/>
      <w:r w:rsidRPr="0030333B">
        <w:rPr>
          <w:rFonts w:ascii="黑体" w:eastAsia="黑体" w:hAnsi="宋体" w:hint="eastAsia"/>
          <w:szCs w:val="21"/>
        </w:rPr>
        <w:t>0</w:t>
      </w:r>
      <w:r>
        <w:rPr>
          <w:rFonts w:ascii="黑体" w:eastAsia="黑体" w:hAnsi="宋体" w:hint="eastAsia"/>
          <w:szCs w:val="21"/>
        </w:rPr>
        <w:t>5</w:t>
      </w:r>
      <w:proofErr w:type="gramEnd"/>
      <w:r w:rsidRPr="0030333B">
        <w:rPr>
          <w:rFonts w:ascii="黑体" w:eastAsia="黑体" w:hAnsi="宋体" w:hint="eastAsia"/>
          <w:szCs w:val="21"/>
        </w:rPr>
        <w:t>系统网络平台：</w:t>
      </w:r>
      <w:r w:rsidRPr="001300F5">
        <w:rPr>
          <w:rFonts w:ascii="宋体" w:hAnsi="宋体" w:hint="eastAsia"/>
          <w:szCs w:val="21"/>
        </w:rPr>
        <w:t>是指</w:t>
      </w:r>
      <w:r>
        <w:rPr>
          <w:rFonts w:ascii="宋体" w:hAnsi="宋体" w:hint="eastAsia"/>
          <w:szCs w:val="21"/>
        </w:rPr>
        <w:t>系统所处的网络环境和网络构架情况；</w:t>
      </w:r>
    </w:p>
    <w:p w:rsidR="00006A78" w:rsidRDefault="00006A78" w:rsidP="00006A78">
      <w:pPr>
        <w:numPr>
          <w:ilvl w:val="0"/>
          <w:numId w:val="8"/>
        </w:numPr>
        <w:tabs>
          <w:tab w:val="clear" w:pos="360"/>
          <w:tab w:val="left" w:pos="462"/>
        </w:tabs>
        <w:spacing w:line="320" w:lineRule="exact"/>
        <w:ind w:left="644" w:rightChars="15" w:right="31" w:hanging="644"/>
        <w:rPr>
          <w:rFonts w:ascii="宋体" w:hAnsi="宋体"/>
          <w:szCs w:val="21"/>
        </w:rPr>
      </w:pPr>
      <w:r w:rsidRPr="0030333B">
        <w:rPr>
          <w:rFonts w:ascii="黑体" w:eastAsia="黑体" w:hAnsi="宋体" w:hint="eastAsia"/>
          <w:szCs w:val="21"/>
        </w:rPr>
        <w:t>表二</w:t>
      </w:r>
      <w:proofErr w:type="gramStart"/>
      <w:r>
        <w:rPr>
          <w:rFonts w:ascii="黑体" w:eastAsia="黑体" w:hAnsi="宋体" w:hint="eastAsia"/>
          <w:szCs w:val="21"/>
        </w:rPr>
        <w:t>07</w:t>
      </w:r>
      <w:proofErr w:type="gramEnd"/>
      <w:r w:rsidRPr="0030333B">
        <w:rPr>
          <w:rFonts w:ascii="黑体" w:eastAsia="黑体" w:hAnsi="宋体" w:hint="eastAsia"/>
          <w:szCs w:val="21"/>
        </w:rPr>
        <w:t>关键产品使用情况：</w:t>
      </w:r>
      <w:r>
        <w:rPr>
          <w:rFonts w:ascii="宋体" w:hAnsi="宋体" w:hint="eastAsia"/>
          <w:szCs w:val="21"/>
        </w:rPr>
        <w:t>国产品是指系统中该类产品的研制、生产单位是由中国公民、法人投资或者国家投资或者控股，在中华人民共和国境内具有独立的法人资格，产品的核心技术、关键部件具有我国自主知识产权；</w:t>
      </w:r>
    </w:p>
    <w:p w:rsidR="00006A78" w:rsidRDefault="00006A78" w:rsidP="00006A78">
      <w:pPr>
        <w:numPr>
          <w:ilvl w:val="0"/>
          <w:numId w:val="8"/>
        </w:numPr>
        <w:tabs>
          <w:tab w:val="clear" w:pos="360"/>
          <w:tab w:val="left" w:pos="462"/>
        </w:tabs>
        <w:spacing w:line="320" w:lineRule="exact"/>
        <w:ind w:left="644" w:rightChars="15" w:right="31" w:hanging="644"/>
        <w:rPr>
          <w:rFonts w:ascii="宋体" w:hAnsi="宋体"/>
          <w:szCs w:val="21"/>
        </w:rPr>
      </w:pPr>
      <w:r w:rsidRPr="0030333B">
        <w:rPr>
          <w:rFonts w:ascii="黑体" w:eastAsia="黑体" w:hAnsi="宋体" w:hint="eastAsia"/>
          <w:szCs w:val="21"/>
        </w:rPr>
        <w:t>表二</w:t>
      </w:r>
      <w:proofErr w:type="gramStart"/>
      <w:r>
        <w:rPr>
          <w:rFonts w:ascii="黑体" w:eastAsia="黑体" w:hAnsi="宋体" w:hint="eastAsia"/>
          <w:szCs w:val="21"/>
        </w:rPr>
        <w:t>08</w:t>
      </w:r>
      <w:proofErr w:type="gramEnd"/>
      <w:r w:rsidRPr="0030333B">
        <w:rPr>
          <w:rFonts w:ascii="黑体" w:eastAsia="黑体" w:hAnsi="宋体" w:hint="eastAsia"/>
          <w:szCs w:val="21"/>
        </w:rPr>
        <w:t>系统</w:t>
      </w:r>
      <w:r>
        <w:rPr>
          <w:rFonts w:ascii="黑体" w:eastAsia="黑体" w:hAnsi="宋体" w:hint="eastAsia"/>
          <w:szCs w:val="21"/>
        </w:rPr>
        <w:t>采用服务情况</w:t>
      </w:r>
      <w:r w:rsidRPr="0030333B">
        <w:rPr>
          <w:rFonts w:ascii="黑体" w:eastAsia="黑体" w:hAnsi="宋体" w:hint="eastAsia"/>
          <w:szCs w:val="21"/>
        </w:rPr>
        <w:t>：</w:t>
      </w:r>
      <w:r>
        <w:rPr>
          <w:rFonts w:ascii="宋体" w:hAnsi="宋体" w:hint="eastAsia"/>
          <w:szCs w:val="21"/>
        </w:rPr>
        <w:t>国内服务商是指服务机构在中华人民共和国境内注册成立（港澳台地区除外），由中国公民、法人或国家投资的企事业单位</w:t>
      </w:r>
      <w:r w:rsidRPr="00E40D56">
        <w:rPr>
          <w:rFonts w:ascii="宋体" w:hAnsi="宋体" w:hint="eastAsia"/>
          <w:szCs w:val="21"/>
        </w:rPr>
        <w:t>；</w:t>
      </w:r>
    </w:p>
    <w:p w:rsidR="00006A78" w:rsidRDefault="00006A78" w:rsidP="00006A78">
      <w:pPr>
        <w:numPr>
          <w:ilvl w:val="0"/>
          <w:numId w:val="8"/>
        </w:numPr>
        <w:tabs>
          <w:tab w:val="clear" w:pos="360"/>
          <w:tab w:val="left" w:pos="462"/>
        </w:tabs>
        <w:spacing w:line="320" w:lineRule="exact"/>
        <w:ind w:left="644" w:rightChars="15" w:right="31" w:hanging="644"/>
        <w:rPr>
          <w:rFonts w:ascii="宋体" w:hAnsi="宋体"/>
          <w:szCs w:val="21"/>
        </w:rPr>
      </w:pPr>
      <w:r w:rsidRPr="0030333B">
        <w:rPr>
          <w:rFonts w:ascii="黑体" w:eastAsia="黑体" w:hAnsi="宋体" w:hint="eastAsia"/>
          <w:szCs w:val="21"/>
        </w:rPr>
        <w:t>表三01、02、03项：</w:t>
      </w:r>
      <w:r w:rsidRPr="00490407">
        <w:rPr>
          <w:rFonts w:ascii="宋体" w:hAnsi="宋体" w:hint="eastAsia"/>
          <w:szCs w:val="21"/>
        </w:rPr>
        <w:t>填写上述三项</w:t>
      </w:r>
      <w:r>
        <w:rPr>
          <w:rFonts w:ascii="宋体" w:hAnsi="宋体" w:hint="eastAsia"/>
          <w:szCs w:val="21"/>
        </w:rPr>
        <w:t>内容，</w:t>
      </w:r>
      <w:r w:rsidRPr="00490407">
        <w:rPr>
          <w:rFonts w:ascii="宋体" w:hAnsi="宋体" w:hint="eastAsia"/>
          <w:szCs w:val="21"/>
        </w:rPr>
        <w:t>确定信息系统安全保护等级</w:t>
      </w:r>
      <w:r>
        <w:rPr>
          <w:rFonts w:ascii="宋体" w:hAnsi="宋体" w:hint="eastAsia"/>
          <w:szCs w:val="21"/>
        </w:rPr>
        <w:t>时可参考《信息系统安全等级保护定级指南》，</w:t>
      </w:r>
      <w:r w:rsidRPr="00BF358A">
        <w:rPr>
          <w:rFonts w:ascii="宋体" w:hAnsi="宋体" w:hint="eastAsia"/>
          <w:szCs w:val="21"/>
        </w:rPr>
        <w:t>信息系统安全保护等级由业务信息安全等级和系统服务安全等级较高者决定</w:t>
      </w:r>
      <w:r>
        <w:rPr>
          <w:rFonts w:ascii="宋体" w:hAnsi="宋体" w:hint="eastAsia"/>
          <w:szCs w:val="21"/>
        </w:rPr>
        <w:t>。01、02项中每一个确定的级别所对应的损害客体及损害程度可多选；</w:t>
      </w:r>
    </w:p>
    <w:p w:rsidR="00006A78" w:rsidRPr="00BF358A" w:rsidRDefault="00006A78" w:rsidP="00006A78">
      <w:pPr>
        <w:numPr>
          <w:ilvl w:val="0"/>
          <w:numId w:val="8"/>
        </w:numPr>
        <w:tabs>
          <w:tab w:val="clear" w:pos="360"/>
          <w:tab w:val="left" w:pos="462"/>
        </w:tabs>
        <w:spacing w:line="320" w:lineRule="exact"/>
        <w:ind w:left="644" w:rightChars="15" w:right="31" w:hanging="644"/>
        <w:rPr>
          <w:rFonts w:ascii="宋体" w:hAnsi="宋体"/>
          <w:szCs w:val="21"/>
        </w:rPr>
      </w:pPr>
      <w:r w:rsidRPr="0030333B">
        <w:rPr>
          <w:rFonts w:ascii="黑体" w:eastAsia="黑体" w:hAnsi="宋体" w:hint="eastAsia"/>
          <w:szCs w:val="21"/>
        </w:rPr>
        <w:t>表三</w:t>
      </w:r>
      <w:proofErr w:type="gramStart"/>
      <w:r w:rsidRPr="0030333B">
        <w:rPr>
          <w:rFonts w:ascii="黑体" w:eastAsia="黑体" w:hAnsi="宋体" w:hint="eastAsia"/>
          <w:szCs w:val="21"/>
        </w:rPr>
        <w:t>06</w:t>
      </w:r>
      <w:proofErr w:type="gramEnd"/>
      <w:r w:rsidRPr="0030333B">
        <w:rPr>
          <w:rFonts w:ascii="黑体" w:eastAsia="黑体" w:hAnsi="宋体" w:hint="eastAsia"/>
          <w:szCs w:val="21"/>
        </w:rPr>
        <w:t>主管部门：</w:t>
      </w:r>
      <w:r>
        <w:rPr>
          <w:rFonts w:ascii="宋体" w:hAnsi="宋体" w:hint="eastAsia"/>
          <w:szCs w:val="21"/>
        </w:rPr>
        <w:t>是指对备案</w:t>
      </w:r>
      <w:r w:rsidRPr="00F83976">
        <w:rPr>
          <w:rFonts w:ascii="宋体" w:hAnsi="宋体" w:hint="eastAsia"/>
          <w:szCs w:val="21"/>
        </w:rPr>
        <w:t>单位信息系统负领导责任的</w:t>
      </w:r>
      <w:r>
        <w:rPr>
          <w:rFonts w:ascii="宋体" w:hAnsi="宋体" w:hint="eastAsia"/>
          <w:szCs w:val="21"/>
        </w:rPr>
        <w:t>行政或业务主管</w:t>
      </w:r>
      <w:r w:rsidRPr="00F83976">
        <w:rPr>
          <w:rFonts w:ascii="宋体" w:hAnsi="宋体" w:hint="eastAsia"/>
          <w:szCs w:val="21"/>
        </w:rPr>
        <w:t>单位或部门。部级单位此项可不填；</w:t>
      </w:r>
    </w:p>
    <w:p w:rsidR="00006A78" w:rsidRPr="00F83976" w:rsidRDefault="00006A78" w:rsidP="00006A78">
      <w:pPr>
        <w:numPr>
          <w:ilvl w:val="0"/>
          <w:numId w:val="8"/>
        </w:numPr>
        <w:tabs>
          <w:tab w:val="clear" w:pos="360"/>
          <w:tab w:val="left" w:pos="462"/>
        </w:tabs>
        <w:spacing w:line="320" w:lineRule="exact"/>
        <w:ind w:left="644" w:rightChars="15" w:right="31" w:hanging="644"/>
        <w:rPr>
          <w:rFonts w:ascii="宋体" w:hAnsi="宋体"/>
          <w:szCs w:val="21"/>
        </w:rPr>
      </w:pPr>
      <w:r w:rsidRPr="0030333B">
        <w:rPr>
          <w:rFonts w:ascii="黑体" w:eastAsia="黑体" w:hAnsi="宋体" w:hint="eastAsia"/>
          <w:szCs w:val="21"/>
        </w:rPr>
        <w:t>解释：</w:t>
      </w:r>
      <w:r w:rsidRPr="00F83976">
        <w:rPr>
          <w:rFonts w:ascii="宋体" w:hAnsi="宋体" w:hint="eastAsia"/>
          <w:szCs w:val="21"/>
        </w:rPr>
        <w:t>本表由公安部公共信息网络安全监察局</w:t>
      </w:r>
      <w:r>
        <w:rPr>
          <w:rFonts w:ascii="宋体" w:hAnsi="宋体" w:hint="eastAsia"/>
          <w:szCs w:val="21"/>
        </w:rPr>
        <w:t>监制并</w:t>
      </w:r>
      <w:r w:rsidRPr="00F83976">
        <w:rPr>
          <w:rFonts w:ascii="宋体" w:hAnsi="宋体" w:hint="eastAsia"/>
          <w:szCs w:val="21"/>
        </w:rPr>
        <w:t>负责解释，</w:t>
      </w:r>
      <w:r>
        <w:rPr>
          <w:rFonts w:ascii="宋体" w:hAnsi="宋体" w:hint="eastAsia"/>
          <w:szCs w:val="21"/>
        </w:rPr>
        <w:t>未</w:t>
      </w:r>
      <w:r w:rsidRPr="00F83976">
        <w:rPr>
          <w:rFonts w:ascii="宋体" w:hAnsi="宋体" w:hint="eastAsia"/>
          <w:szCs w:val="21"/>
        </w:rPr>
        <w:t>经允许</w:t>
      </w:r>
      <w:r>
        <w:rPr>
          <w:rFonts w:ascii="宋体" w:hAnsi="宋体" w:hint="eastAsia"/>
          <w:szCs w:val="21"/>
        </w:rPr>
        <w:t>，</w:t>
      </w:r>
      <w:r w:rsidRPr="00F83976">
        <w:rPr>
          <w:rFonts w:ascii="宋体" w:hAnsi="宋体" w:hint="eastAsia"/>
          <w:szCs w:val="21"/>
        </w:rPr>
        <w:t>任何单位和个人不得对本表进行改动。</w:t>
      </w:r>
    </w:p>
    <w:p w:rsidR="00006A78" w:rsidRPr="004031FC" w:rsidRDefault="00006A78" w:rsidP="00006A78">
      <w:pPr>
        <w:spacing w:line="480" w:lineRule="auto"/>
        <w:jc w:val="center"/>
        <w:rPr>
          <w:rFonts w:asciiTheme="minorEastAsia" w:eastAsiaTheme="minorEastAsia" w:hAnsiTheme="minorEastAsia"/>
          <w:b/>
          <w:szCs w:val="21"/>
        </w:rPr>
      </w:pPr>
      <w:r>
        <w:rPr>
          <w:rFonts w:ascii="宋体" w:hAnsi="华文宋体"/>
          <w:b/>
          <w:sz w:val="32"/>
          <w:szCs w:val="32"/>
        </w:rPr>
        <w:br w:type="page"/>
      </w:r>
      <w:r w:rsidRPr="004031FC">
        <w:rPr>
          <w:rFonts w:asciiTheme="minorEastAsia" w:eastAsiaTheme="minorEastAsia" w:hAnsiTheme="minorEastAsia" w:hint="eastAsia"/>
          <w:b/>
          <w:szCs w:val="21"/>
        </w:rPr>
        <w:lastRenderedPageBreak/>
        <w:t>表</w:t>
      </w:r>
      <w:proofErr w:type="gramStart"/>
      <w:r w:rsidRPr="004031FC">
        <w:rPr>
          <w:rFonts w:asciiTheme="minorEastAsia" w:eastAsiaTheme="minorEastAsia" w:hAnsiTheme="minorEastAsia" w:hint="eastAsia"/>
          <w:b/>
          <w:szCs w:val="21"/>
        </w:rPr>
        <w:t>一</w:t>
      </w:r>
      <w:proofErr w:type="gramEnd"/>
      <w:r w:rsidRPr="004031FC">
        <w:rPr>
          <w:rFonts w:asciiTheme="minorEastAsia" w:eastAsiaTheme="minorEastAsia" w:hAnsiTheme="minorEastAsia" w:hint="eastAsia"/>
          <w:b/>
          <w:szCs w:val="21"/>
        </w:rPr>
        <w:t xml:space="preserve">  单位基本情况</w:t>
      </w:r>
    </w:p>
    <w:tbl>
      <w:tblPr>
        <w:tblW w:w="4945"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1319"/>
        <w:gridCol w:w="318"/>
        <w:gridCol w:w="319"/>
        <w:gridCol w:w="318"/>
        <w:gridCol w:w="77"/>
        <w:gridCol w:w="242"/>
        <w:gridCol w:w="318"/>
        <w:gridCol w:w="319"/>
        <w:gridCol w:w="960"/>
        <w:gridCol w:w="183"/>
        <w:gridCol w:w="1159"/>
        <w:gridCol w:w="382"/>
        <w:gridCol w:w="336"/>
        <w:gridCol w:w="337"/>
        <w:gridCol w:w="336"/>
        <w:gridCol w:w="337"/>
        <w:gridCol w:w="336"/>
        <w:gridCol w:w="11"/>
        <w:gridCol w:w="326"/>
        <w:gridCol w:w="673"/>
      </w:tblGrid>
      <w:tr w:rsidR="00006A78" w:rsidRPr="005D21B0" w:rsidTr="00006A78">
        <w:trPr>
          <w:trHeight w:val="422"/>
        </w:trPr>
        <w:tc>
          <w:tcPr>
            <w:tcW w:w="1319" w:type="dxa"/>
            <w:vAlign w:val="center"/>
          </w:tcPr>
          <w:p w:rsidR="00006A78" w:rsidRPr="00F04800" w:rsidRDefault="00006A78" w:rsidP="00006A78">
            <w:pPr>
              <w:numPr>
                <w:ilvl w:val="0"/>
                <w:numId w:val="9"/>
              </w:numPr>
              <w:tabs>
                <w:tab w:val="clear" w:pos="420"/>
                <w:tab w:val="num" w:pos="180"/>
              </w:tabs>
              <w:ind w:left="360"/>
              <w:rPr>
                <w:rFonts w:ascii="宋体" w:hAnsi="宋体"/>
                <w:szCs w:val="21"/>
              </w:rPr>
            </w:pPr>
            <w:r w:rsidRPr="00D97316">
              <w:rPr>
                <w:rFonts w:ascii="宋体" w:hAnsi="宋体" w:hint="eastAsia"/>
                <w:b/>
                <w:szCs w:val="21"/>
              </w:rPr>
              <w:t>单位名称</w:t>
            </w:r>
          </w:p>
        </w:tc>
        <w:tc>
          <w:tcPr>
            <w:tcW w:w="7287" w:type="dxa"/>
            <w:gridSpan w:val="19"/>
            <w:vAlign w:val="center"/>
          </w:tcPr>
          <w:p w:rsidR="00006A78" w:rsidRPr="00F04800" w:rsidRDefault="00006A78" w:rsidP="00006A78">
            <w:pPr>
              <w:spacing w:line="360" w:lineRule="auto"/>
              <w:rPr>
                <w:rFonts w:ascii="宋体" w:hAnsi="宋体"/>
                <w:szCs w:val="21"/>
              </w:rPr>
            </w:pPr>
            <w:r w:rsidRPr="00F04800">
              <w:rPr>
                <w:rFonts w:ascii="宋体" w:hAnsi="宋体" w:hint="eastAsia"/>
                <w:szCs w:val="21"/>
              </w:rPr>
              <w:t xml:space="preserve"> </w:t>
            </w:r>
          </w:p>
        </w:tc>
      </w:tr>
      <w:tr w:rsidR="00006A78" w:rsidRPr="005D21B0" w:rsidTr="00006A78">
        <w:trPr>
          <w:trHeight w:val="1142"/>
        </w:trPr>
        <w:tc>
          <w:tcPr>
            <w:tcW w:w="1319" w:type="dxa"/>
            <w:vAlign w:val="center"/>
          </w:tcPr>
          <w:p w:rsidR="00006A78" w:rsidRPr="00F04800" w:rsidRDefault="00006A78" w:rsidP="00006A78">
            <w:pPr>
              <w:numPr>
                <w:ilvl w:val="0"/>
                <w:numId w:val="9"/>
              </w:numPr>
              <w:tabs>
                <w:tab w:val="clear" w:pos="420"/>
                <w:tab w:val="num" w:pos="180"/>
              </w:tabs>
              <w:ind w:left="360"/>
              <w:rPr>
                <w:rFonts w:ascii="宋体" w:hAnsi="宋体"/>
                <w:b/>
                <w:szCs w:val="21"/>
              </w:rPr>
            </w:pPr>
            <w:r w:rsidRPr="00F04800">
              <w:rPr>
                <w:rFonts w:ascii="宋体" w:hAnsi="宋体" w:hint="eastAsia"/>
                <w:b/>
                <w:szCs w:val="21"/>
              </w:rPr>
              <w:t>单位地址</w:t>
            </w:r>
          </w:p>
        </w:tc>
        <w:tc>
          <w:tcPr>
            <w:tcW w:w="7287" w:type="dxa"/>
            <w:gridSpan w:val="19"/>
            <w:vAlign w:val="center"/>
          </w:tcPr>
          <w:p w:rsidR="00006A78" w:rsidRDefault="00006A78" w:rsidP="00006A78">
            <w:pPr>
              <w:spacing w:line="360" w:lineRule="auto"/>
              <w:rPr>
                <w:rFonts w:ascii="宋体" w:hAnsi="宋体"/>
                <w:szCs w:val="21"/>
              </w:rPr>
            </w:pPr>
            <w:r>
              <w:rPr>
                <w:rFonts w:ascii="宋体" w:hAnsi="宋体" w:hint="eastAsia"/>
                <w:szCs w:val="21"/>
                <w:u w:val="single"/>
              </w:rPr>
              <w:t xml:space="preserve">        </w:t>
            </w:r>
            <w:r w:rsidRPr="00F04800">
              <w:rPr>
                <w:rFonts w:ascii="宋体" w:hAnsi="宋体" w:hint="eastAsia"/>
                <w:szCs w:val="21"/>
                <w:u w:val="single"/>
              </w:rPr>
              <w:t xml:space="preserve">  </w:t>
            </w:r>
            <w:r w:rsidRPr="00F04800">
              <w:rPr>
                <w:rFonts w:ascii="宋体" w:hAnsi="宋体" w:hint="eastAsia"/>
                <w:szCs w:val="21"/>
              </w:rPr>
              <w:t xml:space="preserve">省(自治区、直辖市) </w:t>
            </w:r>
            <w:r>
              <w:rPr>
                <w:rFonts w:ascii="宋体" w:hAnsi="宋体" w:hint="eastAsia"/>
                <w:szCs w:val="21"/>
                <w:u w:val="single"/>
              </w:rPr>
              <w:t xml:space="preserve">         </w:t>
            </w:r>
            <w:r w:rsidRPr="00F04800">
              <w:rPr>
                <w:rFonts w:ascii="宋体" w:hAnsi="宋体" w:hint="eastAsia"/>
                <w:szCs w:val="21"/>
                <w:u w:val="single"/>
              </w:rPr>
              <w:t xml:space="preserve"> </w:t>
            </w:r>
            <w:r w:rsidRPr="00F04800">
              <w:rPr>
                <w:rFonts w:ascii="宋体" w:hAnsi="宋体" w:hint="eastAsia"/>
                <w:szCs w:val="21"/>
              </w:rPr>
              <w:t>地(区、市、州、盟)</w:t>
            </w:r>
          </w:p>
          <w:p w:rsidR="00006A78" w:rsidRDefault="00006A78" w:rsidP="00006A78">
            <w:pPr>
              <w:spacing w:line="360" w:lineRule="auto"/>
              <w:rPr>
                <w:rFonts w:ascii="宋体" w:hAnsi="宋体"/>
                <w:szCs w:val="21"/>
                <w:u w:val="single"/>
              </w:rPr>
            </w:pPr>
            <w:r>
              <w:rPr>
                <w:rFonts w:ascii="宋体" w:hAnsi="宋体" w:hint="eastAsia"/>
                <w:szCs w:val="21"/>
                <w:u w:val="single"/>
              </w:rPr>
              <w:t xml:space="preserve">        </w:t>
            </w:r>
            <w:r w:rsidRPr="00F04800">
              <w:rPr>
                <w:rFonts w:ascii="宋体" w:hAnsi="宋体" w:hint="eastAsia"/>
                <w:szCs w:val="21"/>
                <w:u w:val="single"/>
              </w:rPr>
              <w:t xml:space="preserve">  </w:t>
            </w:r>
            <w:r w:rsidRPr="00F04800">
              <w:rPr>
                <w:rFonts w:ascii="宋体" w:hAnsi="宋体" w:hint="eastAsia"/>
                <w:szCs w:val="21"/>
              </w:rPr>
              <w:t>县(区、市、旗)</w:t>
            </w:r>
          </w:p>
        </w:tc>
      </w:tr>
      <w:tr w:rsidR="00006A78" w:rsidRPr="005D21B0" w:rsidTr="00006A78">
        <w:trPr>
          <w:trHeight w:hRule="exact" w:val="481"/>
        </w:trPr>
        <w:tc>
          <w:tcPr>
            <w:tcW w:w="1319" w:type="dxa"/>
            <w:vAlign w:val="center"/>
          </w:tcPr>
          <w:p w:rsidR="00006A78" w:rsidRPr="00F04800" w:rsidRDefault="00006A78" w:rsidP="00006A78">
            <w:pPr>
              <w:numPr>
                <w:ilvl w:val="0"/>
                <w:numId w:val="9"/>
              </w:numPr>
              <w:tabs>
                <w:tab w:val="clear" w:pos="420"/>
                <w:tab w:val="num" w:pos="180"/>
              </w:tabs>
              <w:ind w:left="360"/>
              <w:rPr>
                <w:rFonts w:ascii="宋体" w:hAnsi="宋体"/>
                <w:b/>
                <w:szCs w:val="21"/>
              </w:rPr>
            </w:pPr>
            <w:r w:rsidRPr="00F04800">
              <w:rPr>
                <w:rFonts w:ascii="宋体" w:hAnsi="宋体" w:hint="eastAsia"/>
                <w:b/>
                <w:szCs w:val="21"/>
              </w:rPr>
              <w:t>邮政编码</w:t>
            </w:r>
          </w:p>
        </w:tc>
        <w:tc>
          <w:tcPr>
            <w:tcW w:w="318" w:type="dxa"/>
            <w:vAlign w:val="center"/>
          </w:tcPr>
          <w:p w:rsidR="00006A78" w:rsidRPr="00F04800" w:rsidRDefault="00006A78" w:rsidP="00006A78">
            <w:pPr>
              <w:spacing w:line="360" w:lineRule="auto"/>
              <w:rPr>
                <w:rFonts w:ascii="宋体" w:hAnsi="宋体"/>
                <w:noProof/>
                <w:szCs w:val="21"/>
                <w:u w:val="single"/>
              </w:rPr>
            </w:pPr>
          </w:p>
        </w:tc>
        <w:tc>
          <w:tcPr>
            <w:tcW w:w="319" w:type="dxa"/>
            <w:vAlign w:val="center"/>
          </w:tcPr>
          <w:p w:rsidR="00006A78" w:rsidRPr="00F04800" w:rsidRDefault="00006A78" w:rsidP="00006A78">
            <w:pPr>
              <w:spacing w:line="360" w:lineRule="auto"/>
              <w:rPr>
                <w:rFonts w:ascii="宋体" w:hAnsi="宋体"/>
                <w:noProof/>
                <w:szCs w:val="21"/>
                <w:u w:val="single"/>
              </w:rPr>
            </w:pPr>
          </w:p>
        </w:tc>
        <w:tc>
          <w:tcPr>
            <w:tcW w:w="318" w:type="dxa"/>
            <w:vAlign w:val="center"/>
          </w:tcPr>
          <w:p w:rsidR="00006A78" w:rsidRPr="00F04800" w:rsidRDefault="00006A78" w:rsidP="00006A78">
            <w:pPr>
              <w:spacing w:line="360" w:lineRule="auto"/>
              <w:rPr>
                <w:rFonts w:ascii="宋体" w:hAnsi="宋体"/>
                <w:noProof/>
                <w:szCs w:val="21"/>
                <w:u w:val="single"/>
              </w:rPr>
            </w:pPr>
          </w:p>
        </w:tc>
        <w:tc>
          <w:tcPr>
            <w:tcW w:w="319" w:type="dxa"/>
            <w:gridSpan w:val="2"/>
            <w:vAlign w:val="center"/>
          </w:tcPr>
          <w:p w:rsidR="00006A78" w:rsidRPr="00F04800" w:rsidRDefault="00006A78" w:rsidP="00006A78">
            <w:pPr>
              <w:spacing w:line="360" w:lineRule="auto"/>
              <w:rPr>
                <w:rFonts w:ascii="宋体" w:hAnsi="宋体"/>
                <w:noProof/>
                <w:szCs w:val="21"/>
                <w:u w:val="single"/>
              </w:rPr>
            </w:pPr>
          </w:p>
        </w:tc>
        <w:tc>
          <w:tcPr>
            <w:tcW w:w="318" w:type="dxa"/>
            <w:vAlign w:val="center"/>
          </w:tcPr>
          <w:p w:rsidR="00006A78" w:rsidRPr="00F04800" w:rsidRDefault="00006A78" w:rsidP="00006A78">
            <w:pPr>
              <w:spacing w:line="360" w:lineRule="auto"/>
              <w:rPr>
                <w:rFonts w:ascii="宋体" w:hAnsi="宋体"/>
                <w:noProof/>
                <w:szCs w:val="21"/>
                <w:u w:val="single"/>
              </w:rPr>
            </w:pPr>
          </w:p>
        </w:tc>
        <w:tc>
          <w:tcPr>
            <w:tcW w:w="319" w:type="dxa"/>
            <w:vAlign w:val="center"/>
          </w:tcPr>
          <w:p w:rsidR="00006A78" w:rsidRPr="00F04800" w:rsidRDefault="00006A78" w:rsidP="00006A78">
            <w:pPr>
              <w:spacing w:line="360" w:lineRule="auto"/>
              <w:rPr>
                <w:rFonts w:ascii="宋体" w:hAnsi="宋体"/>
                <w:noProof/>
                <w:szCs w:val="21"/>
                <w:u w:val="single"/>
              </w:rPr>
            </w:pPr>
          </w:p>
        </w:tc>
        <w:tc>
          <w:tcPr>
            <w:tcW w:w="960" w:type="dxa"/>
            <w:vAlign w:val="center"/>
          </w:tcPr>
          <w:p w:rsidR="00006A78" w:rsidRPr="00F04800" w:rsidRDefault="00006A78" w:rsidP="00006A78">
            <w:pPr>
              <w:spacing w:line="360" w:lineRule="auto"/>
              <w:rPr>
                <w:rFonts w:ascii="宋体" w:hAnsi="宋体"/>
                <w:noProof/>
                <w:szCs w:val="21"/>
                <w:u w:val="single"/>
              </w:rPr>
            </w:pPr>
          </w:p>
        </w:tc>
        <w:tc>
          <w:tcPr>
            <w:tcW w:w="1724" w:type="dxa"/>
            <w:gridSpan w:val="3"/>
            <w:vAlign w:val="center"/>
          </w:tcPr>
          <w:p w:rsidR="00006A78" w:rsidRPr="00F04800" w:rsidRDefault="00006A78" w:rsidP="00006A78">
            <w:pPr>
              <w:numPr>
                <w:ilvl w:val="0"/>
                <w:numId w:val="9"/>
              </w:numPr>
              <w:tabs>
                <w:tab w:val="clear" w:pos="420"/>
                <w:tab w:val="num" w:pos="180"/>
              </w:tabs>
              <w:ind w:left="360"/>
              <w:rPr>
                <w:rFonts w:ascii="宋体" w:hAnsi="宋体"/>
                <w:noProof/>
                <w:szCs w:val="21"/>
                <w:u w:val="single"/>
              </w:rPr>
            </w:pPr>
            <w:r w:rsidRPr="00F04800">
              <w:rPr>
                <w:rFonts w:ascii="宋体" w:hAnsi="宋体" w:hint="eastAsia"/>
                <w:b/>
                <w:szCs w:val="21"/>
              </w:rPr>
              <w:t>行政区划代码</w:t>
            </w:r>
          </w:p>
        </w:tc>
        <w:tc>
          <w:tcPr>
            <w:tcW w:w="336" w:type="dxa"/>
            <w:vAlign w:val="center"/>
          </w:tcPr>
          <w:p w:rsidR="00006A78" w:rsidRPr="00F04800" w:rsidRDefault="00006A78" w:rsidP="00006A78">
            <w:pPr>
              <w:spacing w:line="360" w:lineRule="auto"/>
              <w:rPr>
                <w:rFonts w:ascii="宋体" w:hAnsi="宋体"/>
                <w:noProof/>
                <w:szCs w:val="21"/>
                <w:u w:val="single"/>
              </w:rPr>
            </w:pPr>
          </w:p>
        </w:tc>
        <w:tc>
          <w:tcPr>
            <w:tcW w:w="337" w:type="dxa"/>
            <w:vAlign w:val="center"/>
          </w:tcPr>
          <w:p w:rsidR="00006A78" w:rsidRPr="00F04800" w:rsidRDefault="00006A78" w:rsidP="00006A78">
            <w:pPr>
              <w:spacing w:line="360" w:lineRule="auto"/>
              <w:rPr>
                <w:rFonts w:ascii="宋体" w:hAnsi="宋体"/>
                <w:noProof/>
                <w:szCs w:val="21"/>
                <w:u w:val="single"/>
              </w:rPr>
            </w:pPr>
          </w:p>
        </w:tc>
        <w:tc>
          <w:tcPr>
            <w:tcW w:w="336" w:type="dxa"/>
            <w:vAlign w:val="center"/>
          </w:tcPr>
          <w:p w:rsidR="00006A78" w:rsidRPr="00F04800" w:rsidRDefault="00006A78" w:rsidP="00006A78">
            <w:pPr>
              <w:spacing w:line="360" w:lineRule="auto"/>
              <w:rPr>
                <w:rFonts w:ascii="宋体" w:hAnsi="宋体"/>
                <w:noProof/>
                <w:szCs w:val="21"/>
                <w:u w:val="single"/>
              </w:rPr>
            </w:pPr>
          </w:p>
        </w:tc>
        <w:tc>
          <w:tcPr>
            <w:tcW w:w="337" w:type="dxa"/>
            <w:vAlign w:val="center"/>
          </w:tcPr>
          <w:p w:rsidR="00006A78" w:rsidRPr="00F04800" w:rsidRDefault="00006A78" w:rsidP="00006A78">
            <w:pPr>
              <w:spacing w:line="360" w:lineRule="auto"/>
              <w:rPr>
                <w:rFonts w:ascii="宋体" w:hAnsi="宋体"/>
                <w:noProof/>
                <w:szCs w:val="21"/>
                <w:u w:val="single"/>
              </w:rPr>
            </w:pPr>
          </w:p>
        </w:tc>
        <w:tc>
          <w:tcPr>
            <w:tcW w:w="336" w:type="dxa"/>
            <w:vAlign w:val="center"/>
          </w:tcPr>
          <w:p w:rsidR="00006A78" w:rsidRPr="00F04800" w:rsidRDefault="00006A78" w:rsidP="00006A78">
            <w:pPr>
              <w:spacing w:line="360" w:lineRule="auto"/>
              <w:rPr>
                <w:rFonts w:ascii="宋体" w:hAnsi="宋体"/>
                <w:noProof/>
                <w:szCs w:val="21"/>
                <w:u w:val="single"/>
              </w:rPr>
            </w:pPr>
          </w:p>
        </w:tc>
        <w:tc>
          <w:tcPr>
            <w:tcW w:w="337" w:type="dxa"/>
            <w:gridSpan w:val="2"/>
            <w:vAlign w:val="center"/>
          </w:tcPr>
          <w:p w:rsidR="00006A78" w:rsidRPr="00F04800" w:rsidRDefault="00006A78" w:rsidP="00006A78">
            <w:pPr>
              <w:spacing w:line="360" w:lineRule="auto"/>
              <w:rPr>
                <w:rFonts w:ascii="宋体" w:hAnsi="宋体"/>
                <w:noProof/>
                <w:szCs w:val="21"/>
                <w:u w:val="single"/>
              </w:rPr>
            </w:pPr>
          </w:p>
        </w:tc>
        <w:tc>
          <w:tcPr>
            <w:tcW w:w="673" w:type="dxa"/>
            <w:vAlign w:val="center"/>
          </w:tcPr>
          <w:p w:rsidR="00006A78" w:rsidRPr="00F04800" w:rsidRDefault="00006A78" w:rsidP="00006A78">
            <w:pPr>
              <w:spacing w:line="360" w:lineRule="auto"/>
              <w:rPr>
                <w:rFonts w:ascii="宋体" w:hAnsi="宋体"/>
                <w:noProof/>
                <w:szCs w:val="21"/>
                <w:u w:val="single"/>
              </w:rPr>
            </w:pPr>
          </w:p>
        </w:tc>
      </w:tr>
      <w:tr w:rsidR="00006A78" w:rsidRPr="005D21B0" w:rsidTr="00006A78">
        <w:trPr>
          <w:trHeight w:hRule="exact" w:val="481"/>
        </w:trPr>
        <w:tc>
          <w:tcPr>
            <w:tcW w:w="1319" w:type="dxa"/>
            <w:vMerge w:val="restart"/>
            <w:vAlign w:val="center"/>
          </w:tcPr>
          <w:p w:rsidR="00006A78" w:rsidRPr="008B3C51" w:rsidRDefault="00006A78" w:rsidP="00006A78">
            <w:pPr>
              <w:numPr>
                <w:ilvl w:val="0"/>
                <w:numId w:val="9"/>
              </w:numPr>
              <w:tabs>
                <w:tab w:val="clear" w:pos="420"/>
                <w:tab w:val="num" w:pos="180"/>
              </w:tabs>
              <w:ind w:left="360"/>
              <w:rPr>
                <w:rFonts w:ascii="宋体" w:hAnsi="宋体"/>
                <w:szCs w:val="21"/>
                <w:u w:val="single"/>
              </w:rPr>
            </w:pPr>
            <w:r w:rsidRPr="00F04800">
              <w:rPr>
                <w:rFonts w:ascii="宋体" w:hAnsi="宋体" w:hint="eastAsia"/>
                <w:b/>
                <w:szCs w:val="21"/>
              </w:rPr>
              <w:t>单位</w:t>
            </w:r>
          </w:p>
          <w:p w:rsidR="00006A78" w:rsidRPr="00F04800" w:rsidRDefault="00006A78" w:rsidP="00006A78">
            <w:pPr>
              <w:ind w:leftChars="-29" w:left="-61" w:firstLineChars="100" w:firstLine="211"/>
              <w:rPr>
                <w:rFonts w:ascii="宋体" w:hAnsi="宋体"/>
                <w:szCs w:val="21"/>
                <w:u w:val="single"/>
              </w:rPr>
            </w:pPr>
            <w:r w:rsidRPr="00F04800">
              <w:rPr>
                <w:rFonts w:ascii="宋体" w:hAnsi="宋体" w:hint="eastAsia"/>
                <w:b/>
                <w:szCs w:val="21"/>
              </w:rPr>
              <w:t>负责人</w:t>
            </w:r>
          </w:p>
        </w:tc>
        <w:tc>
          <w:tcPr>
            <w:tcW w:w="1032" w:type="dxa"/>
            <w:gridSpan w:val="4"/>
            <w:vAlign w:val="center"/>
          </w:tcPr>
          <w:p w:rsidR="00006A78" w:rsidRPr="00F04800" w:rsidRDefault="00006A78" w:rsidP="00006A78">
            <w:pPr>
              <w:rPr>
                <w:rFonts w:ascii="宋体" w:hAnsi="宋体"/>
                <w:szCs w:val="21"/>
              </w:rPr>
            </w:pPr>
            <w:r w:rsidRPr="00F04800">
              <w:rPr>
                <w:rFonts w:ascii="宋体" w:hAnsi="宋体" w:hint="eastAsia"/>
                <w:szCs w:val="21"/>
              </w:rPr>
              <w:t>姓</w:t>
            </w:r>
            <w:r>
              <w:rPr>
                <w:rFonts w:ascii="宋体" w:hAnsi="宋体" w:hint="eastAsia"/>
                <w:szCs w:val="21"/>
              </w:rPr>
              <w:t xml:space="preserve">   </w:t>
            </w:r>
            <w:r w:rsidRPr="00F04800">
              <w:rPr>
                <w:rFonts w:ascii="宋体" w:hAnsi="宋体" w:hint="eastAsia"/>
                <w:szCs w:val="21"/>
              </w:rPr>
              <w:t>名</w:t>
            </w:r>
          </w:p>
        </w:tc>
        <w:tc>
          <w:tcPr>
            <w:tcW w:w="1839" w:type="dxa"/>
            <w:gridSpan w:val="4"/>
            <w:vAlign w:val="center"/>
          </w:tcPr>
          <w:p w:rsidR="00006A78" w:rsidRPr="00F04800" w:rsidRDefault="00006A78" w:rsidP="00006A78">
            <w:pPr>
              <w:rPr>
                <w:rFonts w:ascii="宋体" w:hAnsi="宋体"/>
                <w:szCs w:val="21"/>
                <w:u w:val="single"/>
              </w:rPr>
            </w:pPr>
          </w:p>
        </w:tc>
        <w:tc>
          <w:tcPr>
            <w:tcW w:w="1724" w:type="dxa"/>
            <w:gridSpan w:val="3"/>
            <w:vAlign w:val="center"/>
          </w:tcPr>
          <w:p w:rsidR="00006A78" w:rsidRPr="00F04800" w:rsidRDefault="00006A78" w:rsidP="00006A78">
            <w:pPr>
              <w:rPr>
                <w:rFonts w:ascii="宋体" w:hAnsi="宋体"/>
                <w:szCs w:val="21"/>
              </w:rPr>
            </w:pPr>
            <w:r w:rsidRPr="00F04800">
              <w:rPr>
                <w:rFonts w:ascii="宋体" w:hAnsi="宋体" w:hint="eastAsia"/>
                <w:szCs w:val="21"/>
              </w:rPr>
              <w:t>职务/职称</w:t>
            </w:r>
          </w:p>
        </w:tc>
        <w:tc>
          <w:tcPr>
            <w:tcW w:w="2692" w:type="dxa"/>
            <w:gridSpan w:val="8"/>
            <w:vAlign w:val="center"/>
          </w:tcPr>
          <w:p w:rsidR="00006A78" w:rsidRPr="00F04800" w:rsidRDefault="00006A78" w:rsidP="00006A78">
            <w:pPr>
              <w:rPr>
                <w:rFonts w:ascii="宋体" w:hAnsi="宋体"/>
                <w:szCs w:val="21"/>
                <w:u w:val="single"/>
              </w:rPr>
            </w:pPr>
          </w:p>
        </w:tc>
      </w:tr>
      <w:tr w:rsidR="00006A78" w:rsidRPr="005D21B0" w:rsidTr="00006A78">
        <w:trPr>
          <w:trHeight w:hRule="exact" w:val="481"/>
        </w:trPr>
        <w:tc>
          <w:tcPr>
            <w:tcW w:w="1319" w:type="dxa"/>
            <w:vMerge/>
            <w:vAlign w:val="center"/>
          </w:tcPr>
          <w:p w:rsidR="00006A78" w:rsidRPr="00F04800" w:rsidRDefault="00006A78" w:rsidP="00006A78">
            <w:pPr>
              <w:rPr>
                <w:rFonts w:ascii="宋体" w:hAnsi="宋体"/>
                <w:b/>
                <w:color w:val="FF0000"/>
                <w:szCs w:val="21"/>
              </w:rPr>
            </w:pPr>
          </w:p>
        </w:tc>
        <w:tc>
          <w:tcPr>
            <w:tcW w:w="1032" w:type="dxa"/>
            <w:gridSpan w:val="4"/>
            <w:shd w:val="clear" w:color="auto" w:fill="auto"/>
            <w:vAlign w:val="center"/>
          </w:tcPr>
          <w:p w:rsidR="00006A78" w:rsidRPr="00884172" w:rsidRDefault="00006A78" w:rsidP="00006A78">
            <w:pPr>
              <w:rPr>
                <w:rFonts w:ascii="宋体" w:hAnsi="宋体"/>
                <w:spacing w:val="-10"/>
                <w:szCs w:val="21"/>
              </w:rPr>
            </w:pPr>
            <w:r w:rsidRPr="00884172">
              <w:rPr>
                <w:rFonts w:ascii="宋体" w:hAnsi="宋体" w:hint="eastAsia"/>
                <w:spacing w:val="-10"/>
                <w:szCs w:val="21"/>
              </w:rPr>
              <w:t>办公电话</w:t>
            </w:r>
          </w:p>
        </w:tc>
        <w:tc>
          <w:tcPr>
            <w:tcW w:w="1839" w:type="dxa"/>
            <w:gridSpan w:val="4"/>
            <w:vAlign w:val="center"/>
          </w:tcPr>
          <w:p w:rsidR="00006A78" w:rsidRPr="00F04800" w:rsidRDefault="00006A78" w:rsidP="00006A78">
            <w:pPr>
              <w:rPr>
                <w:rFonts w:ascii="宋体" w:hAnsi="宋体"/>
                <w:szCs w:val="21"/>
                <w:u w:val="single"/>
              </w:rPr>
            </w:pPr>
          </w:p>
        </w:tc>
        <w:tc>
          <w:tcPr>
            <w:tcW w:w="1724" w:type="dxa"/>
            <w:gridSpan w:val="3"/>
            <w:vAlign w:val="center"/>
          </w:tcPr>
          <w:p w:rsidR="00006A78" w:rsidRPr="00F04800" w:rsidRDefault="00006A78" w:rsidP="00006A78">
            <w:pPr>
              <w:rPr>
                <w:rFonts w:ascii="宋体" w:hAnsi="宋体"/>
                <w:szCs w:val="21"/>
              </w:rPr>
            </w:pPr>
            <w:r w:rsidRPr="00F04800">
              <w:rPr>
                <w:rFonts w:ascii="宋体" w:hAnsi="宋体" w:hint="eastAsia"/>
                <w:szCs w:val="21"/>
              </w:rPr>
              <w:t>电子邮件</w:t>
            </w:r>
          </w:p>
        </w:tc>
        <w:tc>
          <w:tcPr>
            <w:tcW w:w="2692" w:type="dxa"/>
            <w:gridSpan w:val="8"/>
            <w:vAlign w:val="center"/>
          </w:tcPr>
          <w:p w:rsidR="00006A78" w:rsidRPr="00F04800" w:rsidRDefault="00006A78" w:rsidP="00006A78">
            <w:pPr>
              <w:rPr>
                <w:rFonts w:ascii="宋体" w:hAnsi="宋体"/>
                <w:szCs w:val="21"/>
                <w:u w:val="single"/>
              </w:rPr>
            </w:pPr>
          </w:p>
        </w:tc>
      </w:tr>
      <w:tr w:rsidR="00006A78" w:rsidRPr="005D21B0" w:rsidTr="00006A78">
        <w:trPr>
          <w:trHeight w:hRule="exact" w:val="428"/>
        </w:trPr>
        <w:tc>
          <w:tcPr>
            <w:tcW w:w="1319" w:type="dxa"/>
            <w:vAlign w:val="center"/>
          </w:tcPr>
          <w:p w:rsidR="00006A78" w:rsidRPr="00F04800" w:rsidRDefault="00006A78" w:rsidP="00006A78">
            <w:pPr>
              <w:numPr>
                <w:ilvl w:val="0"/>
                <w:numId w:val="9"/>
              </w:numPr>
              <w:tabs>
                <w:tab w:val="clear" w:pos="420"/>
                <w:tab w:val="num" w:pos="180"/>
              </w:tabs>
              <w:ind w:left="360"/>
              <w:rPr>
                <w:rFonts w:ascii="宋体" w:hAnsi="宋体"/>
                <w:b/>
                <w:color w:val="FF0000"/>
                <w:szCs w:val="21"/>
              </w:rPr>
            </w:pPr>
            <w:r w:rsidRPr="00F04800">
              <w:rPr>
                <w:rFonts w:ascii="宋体" w:hAnsi="宋体" w:hint="eastAsia"/>
                <w:b/>
                <w:szCs w:val="21"/>
              </w:rPr>
              <w:t>责任部门</w:t>
            </w:r>
          </w:p>
        </w:tc>
        <w:tc>
          <w:tcPr>
            <w:tcW w:w="7287" w:type="dxa"/>
            <w:gridSpan w:val="19"/>
            <w:shd w:val="clear" w:color="auto" w:fill="auto"/>
            <w:vAlign w:val="center"/>
          </w:tcPr>
          <w:p w:rsidR="00006A78" w:rsidRPr="00F04800" w:rsidRDefault="00006A78" w:rsidP="00006A78">
            <w:pPr>
              <w:rPr>
                <w:rFonts w:ascii="宋体" w:hAnsi="宋体"/>
                <w:szCs w:val="21"/>
                <w:u w:val="single"/>
              </w:rPr>
            </w:pPr>
          </w:p>
        </w:tc>
      </w:tr>
      <w:tr w:rsidR="00006A78" w:rsidRPr="005D21B0" w:rsidTr="00006A78">
        <w:trPr>
          <w:trHeight w:hRule="exact" w:val="481"/>
        </w:trPr>
        <w:tc>
          <w:tcPr>
            <w:tcW w:w="1319" w:type="dxa"/>
            <w:vMerge w:val="restart"/>
            <w:vAlign w:val="center"/>
          </w:tcPr>
          <w:p w:rsidR="00006A78" w:rsidRPr="00F04800" w:rsidRDefault="00006A78" w:rsidP="00006A78">
            <w:pPr>
              <w:numPr>
                <w:ilvl w:val="0"/>
                <w:numId w:val="9"/>
              </w:numPr>
              <w:tabs>
                <w:tab w:val="clear" w:pos="420"/>
                <w:tab w:val="num" w:pos="180"/>
              </w:tabs>
              <w:ind w:left="360"/>
              <w:rPr>
                <w:rFonts w:ascii="宋体" w:hAnsi="宋体"/>
                <w:szCs w:val="21"/>
                <w:u w:val="single"/>
              </w:rPr>
            </w:pPr>
            <w:r w:rsidRPr="00F04800">
              <w:rPr>
                <w:rFonts w:ascii="宋体" w:hAnsi="宋体" w:hint="eastAsia"/>
                <w:b/>
                <w:szCs w:val="21"/>
              </w:rPr>
              <w:t>责任部门</w:t>
            </w:r>
          </w:p>
          <w:p w:rsidR="00006A78" w:rsidRPr="00F04800" w:rsidRDefault="00006A78" w:rsidP="00006A78">
            <w:pPr>
              <w:ind w:leftChars="-29" w:left="-61" w:firstLineChars="147" w:firstLine="310"/>
              <w:rPr>
                <w:rFonts w:ascii="宋体" w:hAnsi="宋体"/>
                <w:szCs w:val="21"/>
                <w:u w:val="single"/>
              </w:rPr>
            </w:pPr>
            <w:r w:rsidRPr="00F04800">
              <w:rPr>
                <w:rFonts w:ascii="宋体" w:hAnsi="宋体" w:hint="eastAsia"/>
                <w:b/>
                <w:szCs w:val="21"/>
              </w:rPr>
              <w:t>联系人</w:t>
            </w:r>
          </w:p>
        </w:tc>
        <w:tc>
          <w:tcPr>
            <w:tcW w:w="1032" w:type="dxa"/>
            <w:gridSpan w:val="4"/>
            <w:vAlign w:val="center"/>
          </w:tcPr>
          <w:p w:rsidR="00006A78" w:rsidRPr="00F04800" w:rsidRDefault="00006A78" w:rsidP="00006A78">
            <w:pPr>
              <w:rPr>
                <w:rFonts w:ascii="宋体" w:hAnsi="宋体"/>
                <w:szCs w:val="21"/>
              </w:rPr>
            </w:pPr>
            <w:r w:rsidRPr="00F04800">
              <w:rPr>
                <w:rFonts w:ascii="宋体" w:hAnsi="宋体" w:hint="eastAsia"/>
                <w:szCs w:val="21"/>
              </w:rPr>
              <w:t>姓   名</w:t>
            </w:r>
          </w:p>
        </w:tc>
        <w:tc>
          <w:tcPr>
            <w:tcW w:w="1839" w:type="dxa"/>
            <w:gridSpan w:val="4"/>
            <w:vAlign w:val="center"/>
          </w:tcPr>
          <w:p w:rsidR="00006A78" w:rsidRPr="00F04800" w:rsidRDefault="00006A78" w:rsidP="00006A78">
            <w:pPr>
              <w:rPr>
                <w:rFonts w:ascii="宋体" w:hAnsi="宋体"/>
                <w:szCs w:val="21"/>
                <w:u w:val="single"/>
              </w:rPr>
            </w:pPr>
          </w:p>
        </w:tc>
        <w:tc>
          <w:tcPr>
            <w:tcW w:w="1724" w:type="dxa"/>
            <w:gridSpan w:val="3"/>
            <w:vAlign w:val="center"/>
          </w:tcPr>
          <w:p w:rsidR="00006A78" w:rsidRPr="00F04800" w:rsidRDefault="00006A78" w:rsidP="00006A78">
            <w:pPr>
              <w:rPr>
                <w:rFonts w:ascii="宋体" w:hAnsi="宋体"/>
                <w:szCs w:val="21"/>
              </w:rPr>
            </w:pPr>
            <w:r w:rsidRPr="00F04800">
              <w:rPr>
                <w:rFonts w:ascii="宋体" w:hAnsi="宋体" w:hint="eastAsia"/>
                <w:szCs w:val="21"/>
              </w:rPr>
              <w:t>职务/职称</w:t>
            </w:r>
          </w:p>
        </w:tc>
        <w:tc>
          <w:tcPr>
            <w:tcW w:w="2692" w:type="dxa"/>
            <w:gridSpan w:val="8"/>
            <w:vAlign w:val="center"/>
          </w:tcPr>
          <w:p w:rsidR="00006A78" w:rsidRPr="00F04800" w:rsidRDefault="00006A78" w:rsidP="00006A78">
            <w:pPr>
              <w:rPr>
                <w:rFonts w:ascii="宋体" w:hAnsi="宋体"/>
                <w:szCs w:val="21"/>
                <w:u w:val="single"/>
              </w:rPr>
            </w:pPr>
          </w:p>
        </w:tc>
      </w:tr>
      <w:tr w:rsidR="00006A78" w:rsidRPr="005D21B0" w:rsidTr="00006A78">
        <w:trPr>
          <w:trHeight w:hRule="exact" w:val="481"/>
        </w:trPr>
        <w:tc>
          <w:tcPr>
            <w:tcW w:w="1319" w:type="dxa"/>
            <w:vMerge/>
            <w:vAlign w:val="center"/>
          </w:tcPr>
          <w:p w:rsidR="00006A78" w:rsidRPr="00F04800" w:rsidRDefault="00006A78" w:rsidP="00006A78">
            <w:pPr>
              <w:rPr>
                <w:rFonts w:ascii="宋体" w:hAnsi="宋体"/>
                <w:b/>
                <w:color w:val="FF0000"/>
                <w:szCs w:val="21"/>
              </w:rPr>
            </w:pPr>
          </w:p>
        </w:tc>
        <w:tc>
          <w:tcPr>
            <w:tcW w:w="1032" w:type="dxa"/>
            <w:gridSpan w:val="4"/>
            <w:shd w:val="clear" w:color="auto" w:fill="auto"/>
            <w:vAlign w:val="center"/>
          </w:tcPr>
          <w:p w:rsidR="00006A78" w:rsidRPr="00884172" w:rsidRDefault="00006A78" w:rsidP="00006A78">
            <w:pPr>
              <w:rPr>
                <w:rFonts w:ascii="宋体" w:hAnsi="宋体"/>
                <w:spacing w:val="-10"/>
                <w:szCs w:val="21"/>
              </w:rPr>
            </w:pPr>
            <w:r w:rsidRPr="00884172">
              <w:rPr>
                <w:rFonts w:ascii="宋体" w:hAnsi="宋体" w:hint="eastAsia"/>
                <w:spacing w:val="-10"/>
                <w:szCs w:val="21"/>
              </w:rPr>
              <w:t>办公电话</w:t>
            </w:r>
          </w:p>
        </w:tc>
        <w:tc>
          <w:tcPr>
            <w:tcW w:w="1839" w:type="dxa"/>
            <w:gridSpan w:val="4"/>
            <w:vAlign w:val="center"/>
          </w:tcPr>
          <w:p w:rsidR="00006A78" w:rsidRPr="00F04800" w:rsidRDefault="00006A78" w:rsidP="00006A78">
            <w:pPr>
              <w:rPr>
                <w:rFonts w:ascii="宋体" w:hAnsi="宋体"/>
                <w:szCs w:val="21"/>
                <w:u w:val="single"/>
              </w:rPr>
            </w:pPr>
          </w:p>
        </w:tc>
        <w:tc>
          <w:tcPr>
            <w:tcW w:w="1724" w:type="dxa"/>
            <w:gridSpan w:val="3"/>
            <w:vMerge w:val="restart"/>
            <w:vAlign w:val="center"/>
          </w:tcPr>
          <w:p w:rsidR="00006A78" w:rsidRPr="00F04800" w:rsidRDefault="00006A78" w:rsidP="00006A78">
            <w:pPr>
              <w:rPr>
                <w:rFonts w:ascii="宋体" w:hAnsi="宋体"/>
                <w:szCs w:val="21"/>
              </w:rPr>
            </w:pPr>
            <w:r w:rsidRPr="00F04800">
              <w:rPr>
                <w:rFonts w:ascii="宋体" w:hAnsi="宋体" w:hint="eastAsia"/>
                <w:szCs w:val="21"/>
              </w:rPr>
              <w:t>电子邮件</w:t>
            </w:r>
          </w:p>
        </w:tc>
        <w:tc>
          <w:tcPr>
            <w:tcW w:w="2692" w:type="dxa"/>
            <w:gridSpan w:val="8"/>
            <w:vMerge w:val="restart"/>
            <w:vAlign w:val="center"/>
          </w:tcPr>
          <w:p w:rsidR="00006A78" w:rsidRPr="00F04800" w:rsidRDefault="00006A78" w:rsidP="00006A78">
            <w:pPr>
              <w:rPr>
                <w:rFonts w:ascii="宋体" w:hAnsi="宋体"/>
                <w:szCs w:val="21"/>
                <w:u w:val="single"/>
              </w:rPr>
            </w:pPr>
          </w:p>
        </w:tc>
      </w:tr>
      <w:tr w:rsidR="00006A78" w:rsidRPr="005D21B0" w:rsidTr="00006A78">
        <w:trPr>
          <w:trHeight w:hRule="exact" w:val="481"/>
        </w:trPr>
        <w:tc>
          <w:tcPr>
            <w:tcW w:w="1319" w:type="dxa"/>
            <w:vMerge/>
            <w:vAlign w:val="center"/>
          </w:tcPr>
          <w:p w:rsidR="00006A78" w:rsidRPr="00F04800" w:rsidRDefault="00006A78" w:rsidP="00006A78">
            <w:pPr>
              <w:rPr>
                <w:rFonts w:ascii="宋体" w:hAnsi="宋体"/>
                <w:b/>
                <w:color w:val="FF0000"/>
                <w:szCs w:val="21"/>
              </w:rPr>
            </w:pPr>
          </w:p>
        </w:tc>
        <w:tc>
          <w:tcPr>
            <w:tcW w:w="1032" w:type="dxa"/>
            <w:gridSpan w:val="4"/>
            <w:shd w:val="clear" w:color="auto" w:fill="auto"/>
            <w:vAlign w:val="center"/>
          </w:tcPr>
          <w:p w:rsidR="00006A78" w:rsidRPr="00884172" w:rsidRDefault="00006A78" w:rsidP="00006A78">
            <w:pPr>
              <w:rPr>
                <w:rFonts w:ascii="宋体" w:hAnsi="宋体"/>
                <w:spacing w:val="-10"/>
                <w:szCs w:val="21"/>
              </w:rPr>
            </w:pPr>
            <w:r w:rsidRPr="00884172">
              <w:rPr>
                <w:rFonts w:ascii="宋体" w:hAnsi="宋体" w:hint="eastAsia"/>
                <w:spacing w:val="-10"/>
                <w:szCs w:val="21"/>
              </w:rPr>
              <w:t>移动电话</w:t>
            </w:r>
          </w:p>
        </w:tc>
        <w:tc>
          <w:tcPr>
            <w:tcW w:w="1839" w:type="dxa"/>
            <w:gridSpan w:val="4"/>
            <w:vAlign w:val="center"/>
          </w:tcPr>
          <w:p w:rsidR="00006A78" w:rsidRPr="00F04800" w:rsidRDefault="00006A78" w:rsidP="00006A78">
            <w:pPr>
              <w:rPr>
                <w:rFonts w:ascii="宋体" w:hAnsi="宋体"/>
                <w:szCs w:val="21"/>
                <w:u w:val="single"/>
              </w:rPr>
            </w:pPr>
          </w:p>
        </w:tc>
        <w:tc>
          <w:tcPr>
            <w:tcW w:w="1724" w:type="dxa"/>
            <w:gridSpan w:val="3"/>
            <w:vMerge/>
            <w:vAlign w:val="center"/>
          </w:tcPr>
          <w:p w:rsidR="00006A78" w:rsidRPr="00F04800" w:rsidRDefault="00006A78" w:rsidP="00006A78">
            <w:pPr>
              <w:rPr>
                <w:rFonts w:ascii="宋体" w:hAnsi="宋体"/>
                <w:szCs w:val="21"/>
              </w:rPr>
            </w:pPr>
          </w:p>
        </w:tc>
        <w:tc>
          <w:tcPr>
            <w:tcW w:w="2692" w:type="dxa"/>
            <w:gridSpan w:val="8"/>
            <w:vMerge/>
            <w:vAlign w:val="center"/>
          </w:tcPr>
          <w:p w:rsidR="00006A78" w:rsidRPr="00F04800" w:rsidRDefault="00006A78" w:rsidP="00006A78">
            <w:pPr>
              <w:rPr>
                <w:rFonts w:ascii="宋体" w:hAnsi="宋体"/>
                <w:szCs w:val="21"/>
                <w:u w:val="single"/>
              </w:rPr>
            </w:pPr>
          </w:p>
        </w:tc>
      </w:tr>
      <w:tr w:rsidR="00006A78" w:rsidRPr="005D21B0" w:rsidTr="00006A78">
        <w:trPr>
          <w:trHeight w:val="374"/>
        </w:trPr>
        <w:tc>
          <w:tcPr>
            <w:tcW w:w="1319" w:type="dxa"/>
            <w:vAlign w:val="center"/>
          </w:tcPr>
          <w:p w:rsidR="00006A78" w:rsidRPr="00F04800" w:rsidRDefault="00006A78" w:rsidP="00006A78">
            <w:pPr>
              <w:numPr>
                <w:ilvl w:val="0"/>
                <w:numId w:val="9"/>
              </w:numPr>
              <w:tabs>
                <w:tab w:val="clear" w:pos="420"/>
                <w:tab w:val="num" w:pos="180"/>
              </w:tabs>
              <w:ind w:left="360"/>
              <w:rPr>
                <w:rFonts w:ascii="宋体" w:hAnsi="宋体"/>
                <w:szCs w:val="21"/>
                <w:u w:val="single"/>
              </w:rPr>
            </w:pPr>
            <w:r w:rsidRPr="00F04800">
              <w:rPr>
                <w:rFonts w:ascii="宋体" w:hAnsi="宋体" w:hint="eastAsia"/>
                <w:b/>
                <w:szCs w:val="21"/>
              </w:rPr>
              <w:t>隶属关系</w:t>
            </w:r>
          </w:p>
        </w:tc>
        <w:tc>
          <w:tcPr>
            <w:tcW w:w="7287" w:type="dxa"/>
            <w:gridSpan w:val="19"/>
            <w:vAlign w:val="center"/>
          </w:tcPr>
          <w:p w:rsidR="00006A78" w:rsidRDefault="00006A78" w:rsidP="00006A78">
            <w:pPr>
              <w:spacing w:line="360" w:lineRule="auto"/>
              <w:rPr>
                <w:rFonts w:ascii="宋体" w:hAnsi="宋体"/>
                <w:szCs w:val="21"/>
              </w:rPr>
            </w:pPr>
            <w:r w:rsidRPr="006903C5">
              <w:rPr>
                <w:rFonts w:ascii="宋体" w:hAnsi="宋体" w:hint="eastAsia"/>
                <w:sz w:val="24"/>
              </w:rPr>
              <w:sym w:font="Wingdings 2" w:char="F030"/>
            </w:r>
            <w:r w:rsidRPr="00B70F24">
              <w:rPr>
                <w:rFonts w:ascii="宋体" w:hAnsi="宋体" w:hint="eastAsia"/>
                <w:szCs w:val="21"/>
              </w:rPr>
              <w:t>1</w:t>
            </w:r>
            <w:r w:rsidRPr="00F04800">
              <w:rPr>
                <w:rFonts w:ascii="宋体" w:hAnsi="宋体" w:hint="eastAsia"/>
                <w:szCs w:val="21"/>
              </w:rPr>
              <w:t>中央</w:t>
            </w:r>
            <w:r>
              <w:rPr>
                <w:rFonts w:ascii="宋体" w:hAnsi="宋体" w:hint="eastAsia"/>
                <w:szCs w:val="21"/>
              </w:rPr>
              <w:t xml:space="preserve">             </w:t>
            </w:r>
            <w:r w:rsidRPr="006903C5">
              <w:rPr>
                <w:rFonts w:ascii="宋体" w:hAnsi="宋体" w:hint="eastAsia"/>
                <w:sz w:val="24"/>
              </w:rPr>
              <w:sym w:font="Wingdings 2" w:char="F030"/>
            </w:r>
            <w:r>
              <w:rPr>
                <w:rFonts w:ascii="宋体" w:hAnsi="宋体" w:hint="eastAsia"/>
                <w:szCs w:val="21"/>
              </w:rPr>
              <w:t>2</w:t>
            </w:r>
            <w:r w:rsidRPr="00F04800">
              <w:rPr>
                <w:rFonts w:ascii="宋体" w:hAnsi="宋体" w:hint="eastAsia"/>
                <w:szCs w:val="21"/>
              </w:rPr>
              <w:t>省(自治区、直辖市)</w:t>
            </w:r>
            <w:r>
              <w:rPr>
                <w:rFonts w:ascii="宋体" w:hAnsi="宋体" w:hint="eastAsia"/>
                <w:szCs w:val="21"/>
              </w:rPr>
              <w:t xml:space="preserve">      </w:t>
            </w:r>
            <w:r w:rsidRPr="006903C5">
              <w:rPr>
                <w:rFonts w:ascii="宋体" w:hAnsi="宋体" w:hint="eastAsia"/>
                <w:sz w:val="24"/>
              </w:rPr>
              <w:sym w:font="Wingdings 2" w:char="F030"/>
            </w:r>
            <w:r>
              <w:rPr>
                <w:rFonts w:ascii="宋体" w:hAnsi="宋体" w:hint="eastAsia"/>
                <w:szCs w:val="21"/>
              </w:rPr>
              <w:t>3</w:t>
            </w:r>
            <w:r w:rsidRPr="00F04800">
              <w:rPr>
                <w:rFonts w:ascii="宋体" w:hAnsi="宋体" w:hint="eastAsia"/>
                <w:szCs w:val="21"/>
              </w:rPr>
              <w:t>地(区、市、州、盟)</w:t>
            </w:r>
          </w:p>
          <w:p w:rsidR="00006A78" w:rsidRPr="00F04800" w:rsidRDefault="00006A78" w:rsidP="00006A78">
            <w:pPr>
              <w:spacing w:line="360" w:lineRule="auto"/>
              <w:rPr>
                <w:rFonts w:ascii="宋体" w:hAnsi="宋体"/>
                <w:szCs w:val="21"/>
              </w:rPr>
            </w:pPr>
            <w:r w:rsidRPr="006903C5">
              <w:rPr>
                <w:rFonts w:ascii="宋体" w:hAnsi="宋体" w:hint="eastAsia"/>
                <w:sz w:val="24"/>
              </w:rPr>
              <w:sym w:font="Wingdings 2" w:char="F030"/>
            </w:r>
            <w:r>
              <w:rPr>
                <w:rFonts w:ascii="宋体" w:hAnsi="宋体" w:hint="eastAsia"/>
                <w:szCs w:val="21"/>
              </w:rPr>
              <w:t>4</w:t>
            </w:r>
            <w:r w:rsidRPr="00F04800">
              <w:rPr>
                <w:rFonts w:ascii="宋体" w:hAnsi="宋体" w:hint="eastAsia"/>
                <w:szCs w:val="21"/>
              </w:rPr>
              <w:t>县（区、市、旗）</w:t>
            </w:r>
            <w:r>
              <w:rPr>
                <w:rFonts w:ascii="宋体" w:hAnsi="宋体" w:hint="eastAsia"/>
                <w:sz w:val="24"/>
              </w:rPr>
              <w:t xml:space="preserve"> </w:t>
            </w:r>
            <w:r w:rsidRPr="006903C5">
              <w:rPr>
                <w:rFonts w:ascii="宋体" w:hAnsi="宋体" w:hint="eastAsia"/>
                <w:sz w:val="24"/>
              </w:rPr>
              <w:sym w:font="Wingdings 2" w:char="F030"/>
            </w:r>
            <w:r w:rsidRPr="00B70F24">
              <w:rPr>
                <w:rFonts w:ascii="宋体" w:hAnsi="宋体" w:hint="eastAsia"/>
                <w:szCs w:val="21"/>
              </w:rPr>
              <w:t>9</w:t>
            </w:r>
            <w:r w:rsidRPr="00F04800">
              <w:rPr>
                <w:rFonts w:ascii="宋体" w:hAnsi="宋体" w:hint="eastAsia"/>
                <w:szCs w:val="21"/>
              </w:rPr>
              <w:t>其他</w:t>
            </w:r>
            <w:r w:rsidRPr="00F04800">
              <w:rPr>
                <w:rFonts w:ascii="宋体" w:hAnsi="宋体" w:hint="eastAsia"/>
                <w:szCs w:val="21"/>
                <w:u w:val="single"/>
              </w:rPr>
              <w:t xml:space="preserve">           </w:t>
            </w:r>
          </w:p>
        </w:tc>
      </w:tr>
      <w:tr w:rsidR="00006A78" w:rsidRPr="005D21B0" w:rsidTr="00006A78">
        <w:trPr>
          <w:trHeight w:hRule="exact" w:val="481"/>
        </w:trPr>
        <w:tc>
          <w:tcPr>
            <w:tcW w:w="1319" w:type="dxa"/>
            <w:vAlign w:val="center"/>
          </w:tcPr>
          <w:p w:rsidR="00006A78" w:rsidRPr="00F04800" w:rsidRDefault="00006A78" w:rsidP="00006A78">
            <w:pPr>
              <w:numPr>
                <w:ilvl w:val="0"/>
                <w:numId w:val="9"/>
              </w:numPr>
              <w:tabs>
                <w:tab w:val="clear" w:pos="420"/>
                <w:tab w:val="num" w:pos="180"/>
              </w:tabs>
              <w:ind w:left="360"/>
              <w:rPr>
                <w:rFonts w:ascii="宋体" w:hAnsi="宋体"/>
                <w:szCs w:val="21"/>
                <w:u w:val="single"/>
              </w:rPr>
            </w:pPr>
            <w:r w:rsidRPr="00F04800">
              <w:rPr>
                <w:rFonts w:ascii="宋体" w:hAnsi="宋体" w:hint="eastAsia"/>
                <w:b/>
                <w:szCs w:val="21"/>
              </w:rPr>
              <w:t>单位类型</w:t>
            </w:r>
          </w:p>
        </w:tc>
        <w:tc>
          <w:tcPr>
            <w:tcW w:w="7287" w:type="dxa"/>
            <w:gridSpan w:val="19"/>
            <w:vAlign w:val="center"/>
          </w:tcPr>
          <w:p w:rsidR="00006A78" w:rsidRPr="00F04800" w:rsidRDefault="00006A78" w:rsidP="00006A78">
            <w:pPr>
              <w:spacing w:line="360" w:lineRule="auto"/>
              <w:rPr>
                <w:rFonts w:ascii="宋体" w:hAnsi="宋体"/>
                <w:szCs w:val="21"/>
              </w:rPr>
            </w:pPr>
            <w:r w:rsidRPr="006903C5">
              <w:rPr>
                <w:rFonts w:ascii="宋体" w:hAnsi="宋体" w:hint="eastAsia"/>
                <w:sz w:val="24"/>
              </w:rPr>
              <w:sym w:font="Wingdings 2" w:char="F030"/>
            </w:r>
            <w:r w:rsidRPr="00660870">
              <w:rPr>
                <w:rFonts w:ascii="宋体" w:hAnsi="宋体" w:hint="eastAsia"/>
                <w:szCs w:val="21"/>
              </w:rPr>
              <w:t>1</w:t>
            </w:r>
            <w:r>
              <w:rPr>
                <w:rFonts w:ascii="宋体" w:hAnsi="宋体" w:hint="eastAsia"/>
                <w:szCs w:val="21"/>
              </w:rPr>
              <w:t>党委</w:t>
            </w:r>
            <w:r w:rsidRPr="00F04800">
              <w:rPr>
                <w:rFonts w:ascii="宋体" w:hAnsi="宋体" w:hint="eastAsia"/>
                <w:szCs w:val="21"/>
              </w:rPr>
              <w:t>机关</w:t>
            </w:r>
            <w:r>
              <w:rPr>
                <w:rFonts w:ascii="宋体" w:hAnsi="宋体" w:hint="eastAsia"/>
                <w:szCs w:val="21"/>
              </w:rPr>
              <w:t xml:space="preserve">  </w:t>
            </w:r>
            <w:r w:rsidRPr="006903C5">
              <w:rPr>
                <w:rFonts w:ascii="宋体" w:hAnsi="宋体" w:hint="eastAsia"/>
                <w:sz w:val="24"/>
              </w:rPr>
              <w:sym w:font="Wingdings 2" w:char="F030"/>
            </w:r>
            <w:r>
              <w:rPr>
                <w:rFonts w:ascii="宋体" w:hAnsi="宋体" w:hint="eastAsia"/>
                <w:szCs w:val="21"/>
              </w:rPr>
              <w:t>2</w:t>
            </w:r>
            <w:r w:rsidRPr="00F04800">
              <w:rPr>
                <w:rFonts w:ascii="宋体" w:hAnsi="宋体" w:hint="eastAsia"/>
                <w:szCs w:val="21"/>
              </w:rPr>
              <w:t>政府机关</w:t>
            </w:r>
            <w:r>
              <w:rPr>
                <w:rFonts w:ascii="宋体" w:hAnsi="宋体" w:hint="eastAsia"/>
                <w:szCs w:val="21"/>
              </w:rPr>
              <w:t xml:space="preserve">  </w:t>
            </w:r>
            <w:r w:rsidRPr="006903C5">
              <w:rPr>
                <w:rFonts w:ascii="宋体" w:hAnsi="宋体" w:hint="eastAsia"/>
                <w:sz w:val="24"/>
              </w:rPr>
              <w:sym w:font="Wingdings 2" w:char="F030"/>
            </w:r>
            <w:r>
              <w:rPr>
                <w:rFonts w:ascii="宋体" w:hAnsi="宋体" w:hint="eastAsia"/>
                <w:szCs w:val="21"/>
              </w:rPr>
              <w:t>3</w:t>
            </w:r>
            <w:r w:rsidRPr="00F04800">
              <w:rPr>
                <w:rFonts w:ascii="宋体" w:hAnsi="宋体" w:hint="eastAsia"/>
                <w:szCs w:val="21"/>
              </w:rPr>
              <w:t>事业单位</w:t>
            </w:r>
            <w:r>
              <w:rPr>
                <w:rFonts w:ascii="宋体" w:hAnsi="宋体" w:hint="eastAsia"/>
                <w:szCs w:val="21"/>
              </w:rPr>
              <w:t xml:space="preserve">  </w:t>
            </w:r>
            <w:r w:rsidRPr="006903C5">
              <w:rPr>
                <w:rFonts w:ascii="宋体" w:hAnsi="宋体" w:hint="eastAsia"/>
                <w:sz w:val="24"/>
              </w:rPr>
              <w:sym w:font="Wingdings 2" w:char="F030"/>
            </w:r>
            <w:r>
              <w:rPr>
                <w:rFonts w:ascii="宋体" w:hAnsi="宋体" w:hint="eastAsia"/>
                <w:szCs w:val="21"/>
              </w:rPr>
              <w:t>4</w:t>
            </w:r>
            <w:r w:rsidRPr="00F04800">
              <w:rPr>
                <w:rFonts w:ascii="宋体" w:hAnsi="宋体" w:hint="eastAsia"/>
                <w:szCs w:val="21"/>
              </w:rPr>
              <w:t>企业</w:t>
            </w:r>
            <w:r>
              <w:rPr>
                <w:rFonts w:ascii="宋体" w:hAnsi="宋体" w:hint="eastAsia"/>
                <w:szCs w:val="21"/>
              </w:rPr>
              <w:t xml:space="preserve">   </w:t>
            </w:r>
            <w:r w:rsidRPr="006903C5">
              <w:rPr>
                <w:rFonts w:ascii="宋体" w:hAnsi="宋体" w:hint="eastAsia"/>
                <w:sz w:val="24"/>
              </w:rPr>
              <w:sym w:font="Wingdings 2" w:char="F030"/>
            </w:r>
            <w:r>
              <w:rPr>
                <w:rFonts w:ascii="宋体" w:hAnsi="宋体" w:hint="eastAsia"/>
                <w:szCs w:val="21"/>
              </w:rPr>
              <w:t>9</w:t>
            </w:r>
            <w:r w:rsidRPr="00F04800">
              <w:rPr>
                <w:rFonts w:ascii="宋体" w:hAnsi="宋体" w:hint="eastAsia"/>
                <w:szCs w:val="21"/>
              </w:rPr>
              <w:t>其他</w:t>
            </w:r>
            <w:r>
              <w:rPr>
                <w:rFonts w:ascii="宋体" w:hAnsi="宋体" w:hint="eastAsia"/>
                <w:szCs w:val="21"/>
                <w:u w:val="single"/>
              </w:rPr>
              <w:t xml:space="preserve">    </w:t>
            </w:r>
            <w:r w:rsidRPr="00F04800">
              <w:rPr>
                <w:rFonts w:ascii="宋体" w:hAnsi="宋体" w:hint="eastAsia"/>
                <w:szCs w:val="21"/>
                <w:u w:val="single"/>
              </w:rPr>
              <w:t xml:space="preserve"> </w:t>
            </w:r>
            <w:r>
              <w:rPr>
                <w:rFonts w:ascii="宋体" w:hAnsi="宋体" w:hint="eastAsia"/>
                <w:szCs w:val="21"/>
                <w:u w:val="single"/>
              </w:rPr>
              <w:t xml:space="preserve"> </w:t>
            </w:r>
            <w:r w:rsidRPr="00F04800">
              <w:rPr>
                <w:rFonts w:ascii="宋体" w:hAnsi="宋体" w:hint="eastAsia"/>
                <w:szCs w:val="21"/>
                <w:u w:val="single"/>
              </w:rPr>
              <w:t xml:space="preserve"> </w:t>
            </w:r>
            <w:r>
              <w:rPr>
                <w:rFonts w:ascii="宋体" w:hAnsi="宋体" w:hint="eastAsia"/>
                <w:szCs w:val="21"/>
                <w:u w:val="single"/>
              </w:rPr>
              <w:t xml:space="preserve"> </w:t>
            </w:r>
            <w:r w:rsidRPr="00F04800">
              <w:rPr>
                <w:rFonts w:ascii="宋体" w:hAnsi="宋体" w:hint="eastAsia"/>
                <w:szCs w:val="21"/>
                <w:u w:val="single"/>
              </w:rPr>
              <w:t xml:space="preserve">  </w:t>
            </w:r>
          </w:p>
        </w:tc>
      </w:tr>
      <w:tr w:rsidR="00006A78" w:rsidRPr="005D21B0" w:rsidTr="00006A78">
        <w:trPr>
          <w:trHeight w:val="374"/>
        </w:trPr>
        <w:tc>
          <w:tcPr>
            <w:tcW w:w="1319" w:type="dxa"/>
            <w:vAlign w:val="center"/>
          </w:tcPr>
          <w:p w:rsidR="00006A78" w:rsidRPr="00F04800" w:rsidRDefault="00006A78" w:rsidP="00006A78">
            <w:pPr>
              <w:numPr>
                <w:ilvl w:val="0"/>
                <w:numId w:val="9"/>
              </w:numPr>
              <w:tabs>
                <w:tab w:val="clear" w:pos="420"/>
                <w:tab w:val="num" w:pos="180"/>
              </w:tabs>
              <w:ind w:left="360"/>
              <w:rPr>
                <w:rFonts w:ascii="宋体" w:hAnsi="宋体"/>
                <w:b/>
                <w:szCs w:val="21"/>
              </w:rPr>
            </w:pPr>
            <w:r w:rsidRPr="00F04800">
              <w:rPr>
                <w:rFonts w:ascii="宋体" w:hAnsi="宋体" w:hint="eastAsia"/>
                <w:b/>
                <w:szCs w:val="21"/>
              </w:rPr>
              <w:t>行业类别</w:t>
            </w:r>
          </w:p>
        </w:tc>
        <w:tc>
          <w:tcPr>
            <w:tcW w:w="7287" w:type="dxa"/>
            <w:gridSpan w:val="19"/>
            <w:vAlign w:val="center"/>
          </w:tcPr>
          <w:p w:rsidR="00006A78" w:rsidRDefault="00006A78" w:rsidP="00006A78">
            <w:pPr>
              <w:tabs>
                <w:tab w:val="left" w:pos="1963"/>
              </w:tabs>
              <w:rPr>
                <w:rFonts w:ascii="仿宋_GB2312"/>
                <w:szCs w:val="32"/>
              </w:rPr>
            </w:pPr>
            <w:r w:rsidRPr="006903C5">
              <w:rPr>
                <w:rFonts w:ascii="宋体" w:hAnsi="宋体" w:hint="eastAsia"/>
                <w:sz w:val="24"/>
              </w:rPr>
              <w:sym w:font="Wingdings 2" w:char="F030"/>
            </w:r>
            <w:r w:rsidRPr="00660870">
              <w:rPr>
                <w:rFonts w:ascii="宋体" w:hAnsi="宋体" w:hint="eastAsia"/>
                <w:szCs w:val="21"/>
              </w:rPr>
              <w:t>11</w:t>
            </w:r>
            <w:r w:rsidRPr="006F32B9">
              <w:rPr>
                <w:rFonts w:ascii="仿宋_GB2312" w:hint="eastAsia"/>
                <w:szCs w:val="32"/>
              </w:rPr>
              <w:t>电信</w:t>
            </w:r>
            <w:r>
              <w:rPr>
                <w:rFonts w:ascii="仿宋_GB2312" w:hint="eastAsia"/>
                <w:szCs w:val="32"/>
              </w:rPr>
              <w:t xml:space="preserve">          </w:t>
            </w:r>
            <w:r w:rsidRPr="006903C5">
              <w:rPr>
                <w:rFonts w:ascii="宋体" w:hAnsi="宋体" w:hint="eastAsia"/>
                <w:sz w:val="24"/>
              </w:rPr>
              <w:sym w:font="Wingdings 2" w:char="F030"/>
            </w:r>
            <w:r w:rsidRPr="00660870">
              <w:rPr>
                <w:rFonts w:ascii="宋体" w:hAnsi="宋体" w:hint="eastAsia"/>
                <w:szCs w:val="21"/>
              </w:rPr>
              <w:t>12</w:t>
            </w:r>
            <w:r w:rsidRPr="006F32B9">
              <w:rPr>
                <w:rFonts w:ascii="仿宋_GB2312" w:hint="eastAsia"/>
                <w:szCs w:val="32"/>
              </w:rPr>
              <w:t>广电</w:t>
            </w:r>
            <w:r>
              <w:rPr>
                <w:rFonts w:ascii="仿宋_GB2312" w:hint="eastAsia"/>
                <w:szCs w:val="32"/>
              </w:rPr>
              <w:t xml:space="preserve">         </w:t>
            </w:r>
            <w:r w:rsidRPr="006903C5">
              <w:rPr>
                <w:rFonts w:ascii="宋体" w:hAnsi="宋体" w:hint="eastAsia"/>
                <w:sz w:val="24"/>
              </w:rPr>
              <w:sym w:font="Wingdings 2" w:char="F030"/>
            </w:r>
            <w:r w:rsidRPr="00660870">
              <w:rPr>
                <w:rFonts w:ascii="宋体" w:hAnsi="宋体" w:hint="eastAsia"/>
                <w:szCs w:val="21"/>
              </w:rPr>
              <w:t>1</w:t>
            </w:r>
            <w:r>
              <w:rPr>
                <w:rFonts w:ascii="宋体" w:hAnsi="宋体" w:hint="eastAsia"/>
                <w:szCs w:val="21"/>
              </w:rPr>
              <w:t>3</w:t>
            </w:r>
            <w:r>
              <w:rPr>
                <w:rFonts w:ascii="仿宋_GB2312" w:hint="eastAsia"/>
                <w:szCs w:val="32"/>
              </w:rPr>
              <w:t>经营性公众互联网</w:t>
            </w:r>
          </w:p>
          <w:p w:rsidR="00006A78" w:rsidRDefault="00006A78" w:rsidP="00006A78">
            <w:pPr>
              <w:tabs>
                <w:tab w:val="left" w:pos="1963"/>
              </w:tabs>
              <w:rPr>
                <w:rFonts w:ascii="仿宋_GB2312"/>
                <w:szCs w:val="32"/>
              </w:rPr>
            </w:pPr>
          </w:p>
          <w:p w:rsidR="00006A78" w:rsidRDefault="00006A78" w:rsidP="00006A78">
            <w:pPr>
              <w:rPr>
                <w:rFonts w:ascii="仿宋_GB2312"/>
                <w:szCs w:val="32"/>
              </w:rPr>
            </w:pPr>
            <w:r w:rsidRPr="006903C5">
              <w:rPr>
                <w:rFonts w:ascii="宋体" w:hAnsi="宋体" w:hint="eastAsia"/>
                <w:sz w:val="24"/>
              </w:rPr>
              <w:sym w:font="Wingdings 2" w:char="F030"/>
            </w:r>
            <w:r w:rsidRPr="00660870">
              <w:rPr>
                <w:rFonts w:ascii="宋体" w:hAnsi="宋体" w:hint="eastAsia"/>
                <w:szCs w:val="21"/>
              </w:rPr>
              <w:t>21</w:t>
            </w:r>
            <w:r w:rsidRPr="006F32B9">
              <w:rPr>
                <w:rFonts w:ascii="仿宋_GB2312" w:hint="eastAsia"/>
                <w:szCs w:val="32"/>
              </w:rPr>
              <w:t>铁路</w:t>
            </w:r>
            <w:r>
              <w:rPr>
                <w:rFonts w:ascii="仿宋_GB2312" w:hint="eastAsia"/>
                <w:szCs w:val="32"/>
              </w:rPr>
              <w:t xml:space="preserve">          </w:t>
            </w:r>
            <w:r w:rsidRPr="006903C5">
              <w:rPr>
                <w:rFonts w:ascii="宋体" w:hAnsi="宋体" w:hint="eastAsia"/>
                <w:sz w:val="24"/>
              </w:rPr>
              <w:sym w:font="Wingdings 2" w:char="F030"/>
            </w:r>
            <w:r w:rsidRPr="00660870">
              <w:rPr>
                <w:rFonts w:ascii="宋体" w:hAnsi="宋体" w:hint="eastAsia"/>
                <w:szCs w:val="21"/>
              </w:rPr>
              <w:t>22</w:t>
            </w:r>
            <w:r w:rsidRPr="006F32B9">
              <w:rPr>
                <w:rFonts w:ascii="仿宋_GB2312" w:hint="eastAsia"/>
                <w:szCs w:val="32"/>
              </w:rPr>
              <w:t>银行</w:t>
            </w:r>
            <w:r>
              <w:rPr>
                <w:rFonts w:ascii="仿宋_GB2312" w:hint="eastAsia"/>
                <w:szCs w:val="32"/>
              </w:rPr>
              <w:t xml:space="preserve">         </w:t>
            </w:r>
            <w:r w:rsidRPr="006903C5">
              <w:rPr>
                <w:rFonts w:ascii="宋体" w:hAnsi="宋体" w:hint="eastAsia"/>
                <w:sz w:val="24"/>
              </w:rPr>
              <w:sym w:font="Wingdings 2" w:char="F030"/>
            </w:r>
            <w:r w:rsidRPr="00660870">
              <w:rPr>
                <w:rFonts w:ascii="宋体" w:hAnsi="宋体" w:hint="eastAsia"/>
                <w:szCs w:val="21"/>
              </w:rPr>
              <w:t>2</w:t>
            </w:r>
            <w:r>
              <w:rPr>
                <w:rFonts w:ascii="宋体" w:hAnsi="宋体" w:hint="eastAsia"/>
                <w:szCs w:val="21"/>
              </w:rPr>
              <w:t>3</w:t>
            </w:r>
            <w:r w:rsidRPr="006F32B9">
              <w:rPr>
                <w:rFonts w:ascii="仿宋_GB2312" w:hint="eastAsia"/>
                <w:szCs w:val="32"/>
              </w:rPr>
              <w:t>海关</w:t>
            </w:r>
            <w:r>
              <w:rPr>
                <w:rFonts w:ascii="仿宋_GB2312" w:hint="eastAsia"/>
                <w:szCs w:val="32"/>
              </w:rPr>
              <w:t xml:space="preserve">                </w:t>
            </w:r>
            <w:r w:rsidRPr="006903C5">
              <w:rPr>
                <w:rFonts w:ascii="宋体" w:hAnsi="宋体" w:hint="eastAsia"/>
                <w:sz w:val="24"/>
              </w:rPr>
              <w:sym w:font="Wingdings 2" w:char="F030"/>
            </w:r>
            <w:r w:rsidRPr="00660870">
              <w:rPr>
                <w:rFonts w:ascii="宋体" w:hAnsi="宋体" w:hint="eastAsia"/>
                <w:szCs w:val="21"/>
              </w:rPr>
              <w:t>2</w:t>
            </w:r>
            <w:r>
              <w:rPr>
                <w:rFonts w:ascii="宋体" w:hAnsi="宋体" w:hint="eastAsia"/>
                <w:szCs w:val="21"/>
              </w:rPr>
              <w:t>4</w:t>
            </w:r>
            <w:r w:rsidRPr="006F32B9">
              <w:rPr>
                <w:rFonts w:ascii="仿宋_GB2312" w:hint="eastAsia"/>
                <w:szCs w:val="32"/>
              </w:rPr>
              <w:t>税务</w:t>
            </w:r>
            <w:r>
              <w:rPr>
                <w:rFonts w:ascii="仿宋_GB2312" w:hint="eastAsia"/>
                <w:szCs w:val="32"/>
              </w:rPr>
              <w:t xml:space="preserve">             </w:t>
            </w:r>
          </w:p>
          <w:p w:rsidR="00006A78" w:rsidRDefault="00006A78" w:rsidP="00006A78">
            <w:pPr>
              <w:rPr>
                <w:rFonts w:ascii="仿宋_GB2312"/>
                <w:szCs w:val="32"/>
              </w:rPr>
            </w:pPr>
            <w:r w:rsidRPr="006903C5">
              <w:rPr>
                <w:rFonts w:ascii="宋体" w:hAnsi="宋体" w:hint="eastAsia"/>
                <w:sz w:val="24"/>
              </w:rPr>
              <w:sym w:font="Wingdings 2" w:char="F030"/>
            </w:r>
            <w:r w:rsidRPr="00660870">
              <w:rPr>
                <w:rFonts w:ascii="宋体" w:hAnsi="宋体" w:hint="eastAsia"/>
                <w:szCs w:val="21"/>
              </w:rPr>
              <w:t>2</w:t>
            </w:r>
            <w:r>
              <w:rPr>
                <w:rFonts w:ascii="宋体" w:hAnsi="宋体" w:hint="eastAsia"/>
                <w:szCs w:val="21"/>
              </w:rPr>
              <w:t>5</w:t>
            </w:r>
            <w:r w:rsidRPr="006F32B9">
              <w:rPr>
                <w:rFonts w:ascii="仿宋_GB2312" w:hint="eastAsia"/>
                <w:szCs w:val="32"/>
              </w:rPr>
              <w:t>民航</w:t>
            </w:r>
            <w:r>
              <w:rPr>
                <w:rFonts w:ascii="仿宋_GB2312" w:hint="eastAsia"/>
                <w:szCs w:val="32"/>
              </w:rPr>
              <w:t xml:space="preserve">          </w:t>
            </w:r>
            <w:r w:rsidRPr="006903C5">
              <w:rPr>
                <w:rFonts w:ascii="宋体" w:hAnsi="宋体" w:hint="eastAsia"/>
                <w:sz w:val="24"/>
              </w:rPr>
              <w:sym w:font="Wingdings 2" w:char="F030"/>
            </w:r>
            <w:r w:rsidRPr="00660870">
              <w:rPr>
                <w:rFonts w:ascii="宋体" w:hAnsi="宋体" w:hint="eastAsia"/>
                <w:szCs w:val="21"/>
              </w:rPr>
              <w:t>2</w:t>
            </w:r>
            <w:r>
              <w:rPr>
                <w:rFonts w:ascii="宋体" w:hAnsi="宋体" w:hint="eastAsia"/>
                <w:szCs w:val="21"/>
              </w:rPr>
              <w:t>6</w:t>
            </w:r>
            <w:r w:rsidRPr="006F32B9">
              <w:rPr>
                <w:rFonts w:ascii="仿宋_GB2312" w:hint="eastAsia"/>
                <w:szCs w:val="32"/>
              </w:rPr>
              <w:t>电力</w:t>
            </w:r>
            <w:r>
              <w:rPr>
                <w:rFonts w:ascii="仿宋_GB2312" w:hint="eastAsia"/>
                <w:szCs w:val="32"/>
              </w:rPr>
              <w:t xml:space="preserve">         </w:t>
            </w:r>
            <w:r w:rsidRPr="006903C5">
              <w:rPr>
                <w:rFonts w:ascii="宋体" w:hAnsi="宋体" w:hint="eastAsia"/>
                <w:sz w:val="24"/>
              </w:rPr>
              <w:sym w:font="Wingdings 2" w:char="F030"/>
            </w:r>
            <w:r w:rsidRPr="00660870">
              <w:rPr>
                <w:rFonts w:ascii="宋体" w:hAnsi="宋体" w:hint="eastAsia"/>
                <w:szCs w:val="21"/>
              </w:rPr>
              <w:t>2</w:t>
            </w:r>
            <w:r>
              <w:rPr>
                <w:rFonts w:ascii="宋体" w:hAnsi="宋体" w:hint="eastAsia"/>
                <w:szCs w:val="21"/>
              </w:rPr>
              <w:t>7</w:t>
            </w:r>
            <w:r w:rsidRPr="006F32B9">
              <w:rPr>
                <w:rFonts w:ascii="仿宋_GB2312" w:hint="eastAsia"/>
                <w:szCs w:val="32"/>
              </w:rPr>
              <w:t>证券</w:t>
            </w:r>
            <w:r>
              <w:rPr>
                <w:rFonts w:ascii="仿宋_GB2312" w:hint="eastAsia"/>
                <w:szCs w:val="32"/>
              </w:rPr>
              <w:t xml:space="preserve">                </w:t>
            </w:r>
            <w:r w:rsidRPr="006903C5">
              <w:rPr>
                <w:rFonts w:ascii="宋体" w:hAnsi="宋体" w:hint="eastAsia"/>
                <w:sz w:val="24"/>
              </w:rPr>
              <w:sym w:font="Wingdings 2" w:char="F030"/>
            </w:r>
            <w:r w:rsidRPr="00660870">
              <w:rPr>
                <w:rFonts w:ascii="宋体" w:hAnsi="宋体" w:hint="eastAsia"/>
                <w:szCs w:val="21"/>
              </w:rPr>
              <w:t>2</w:t>
            </w:r>
            <w:r>
              <w:rPr>
                <w:rFonts w:ascii="宋体" w:hAnsi="宋体" w:hint="eastAsia"/>
                <w:szCs w:val="21"/>
              </w:rPr>
              <w:t>8</w:t>
            </w:r>
            <w:r w:rsidRPr="006F32B9">
              <w:rPr>
                <w:rFonts w:ascii="仿宋_GB2312" w:hint="eastAsia"/>
                <w:szCs w:val="32"/>
              </w:rPr>
              <w:t>保险</w:t>
            </w:r>
          </w:p>
          <w:p w:rsidR="00006A78" w:rsidRDefault="00006A78" w:rsidP="00006A78">
            <w:pPr>
              <w:tabs>
                <w:tab w:val="left" w:pos="3454"/>
                <w:tab w:val="left" w:pos="3620"/>
              </w:tabs>
              <w:rPr>
                <w:rFonts w:ascii="宋体" w:hAnsi="宋体"/>
                <w:sz w:val="24"/>
              </w:rPr>
            </w:pPr>
          </w:p>
          <w:p w:rsidR="00006A78" w:rsidRDefault="00006A78" w:rsidP="00006A78">
            <w:pPr>
              <w:tabs>
                <w:tab w:val="left" w:pos="3454"/>
                <w:tab w:val="left" w:pos="3620"/>
              </w:tabs>
              <w:rPr>
                <w:rFonts w:ascii="仿宋_GB2312"/>
                <w:szCs w:val="32"/>
              </w:rPr>
            </w:pPr>
            <w:r w:rsidRPr="006903C5">
              <w:rPr>
                <w:rFonts w:ascii="宋体" w:hAnsi="宋体" w:hint="eastAsia"/>
                <w:sz w:val="24"/>
              </w:rPr>
              <w:sym w:font="Wingdings 2" w:char="F030"/>
            </w:r>
            <w:r>
              <w:rPr>
                <w:rFonts w:ascii="宋体" w:hAnsi="宋体" w:hint="eastAsia"/>
                <w:szCs w:val="21"/>
              </w:rPr>
              <w:t>31</w:t>
            </w:r>
            <w:r w:rsidRPr="006F32B9">
              <w:rPr>
                <w:rFonts w:ascii="仿宋_GB2312" w:hint="eastAsia"/>
                <w:szCs w:val="32"/>
              </w:rPr>
              <w:t>国防科技工业</w:t>
            </w:r>
            <w:r>
              <w:rPr>
                <w:rFonts w:ascii="仿宋_GB2312" w:hint="eastAsia"/>
                <w:szCs w:val="32"/>
              </w:rPr>
              <w:t xml:space="preserve">  </w:t>
            </w:r>
            <w:r w:rsidRPr="006903C5">
              <w:rPr>
                <w:rFonts w:ascii="宋体" w:hAnsi="宋体" w:hint="eastAsia"/>
                <w:sz w:val="24"/>
              </w:rPr>
              <w:sym w:font="Wingdings 2" w:char="F030"/>
            </w:r>
            <w:r>
              <w:rPr>
                <w:rFonts w:ascii="宋体" w:hAnsi="宋体" w:hint="eastAsia"/>
                <w:szCs w:val="21"/>
              </w:rPr>
              <w:t>32</w:t>
            </w:r>
            <w:r w:rsidRPr="006F32B9">
              <w:rPr>
                <w:rFonts w:ascii="仿宋_GB2312" w:hint="eastAsia"/>
                <w:szCs w:val="32"/>
              </w:rPr>
              <w:t>公安</w:t>
            </w:r>
            <w:r>
              <w:rPr>
                <w:rFonts w:ascii="仿宋_GB2312" w:hint="eastAsia"/>
                <w:szCs w:val="32"/>
              </w:rPr>
              <w:t xml:space="preserve">         </w:t>
            </w:r>
            <w:r w:rsidRPr="006903C5">
              <w:rPr>
                <w:rFonts w:ascii="宋体" w:hAnsi="宋体" w:hint="eastAsia"/>
                <w:sz w:val="24"/>
              </w:rPr>
              <w:sym w:font="Wingdings 2" w:char="F030"/>
            </w:r>
            <w:r>
              <w:rPr>
                <w:rFonts w:ascii="宋体" w:hAnsi="宋体" w:hint="eastAsia"/>
                <w:szCs w:val="21"/>
              </w:rPr>
              <w:t>33人事</w:t>
            </w:r>
            <w:r w:rsidRPr="006F32B9">
              <w:rPr>
                <w:rFonts w:ascii="仿宋_GB2312" w:hint="eastAsia"/>
                <w:szCs w:val="32"/>
              </w:rPr>
              <w:t>劳动和社会保障</w:t>
            </w:r>
            <w:r>
              <w:rPr>
                <w:rFonts w:ascii="仿宋_GB2312" w:hint="eastAsia"/>
                <w:szCs w:val="32"/>
              </w:rPr>
              <w:t xml:space="preserve">  </w:t>
            </w:r>
            <w:r w:rsidRPr="006903C5">
              <w:rPr>
                <w:rFonts w:ascii="宋体" w:hAnsi="宋体" w:hint="eastAsia"/>
                <w:sz w:val="24"/>
              </w:rPr>
              <w:sym w:font="Wingdings 2" w:char="F030"/>
            </w:r>
            <w:r>
              <w:rPr>
                <w:rFonts w:ascii="宋体" w:hAnsi="宋体" w:hint="eastAsia"/>
                <w:szCs w:val="21"/>
              </w:rPr>
              <w:t>34</w:t>
            </w:r>
            <w:r w:rsidRPr="006F32B9">
              <w:rPr>
                <w:rFonts w:ascii="仿宋_GB2312" w:hint="eastAsia"/>
                <w:szCs w:val="32"/>
              </w:rPr>
              <w:t>财政</w:t>
            </w:r>
          </w:p>
          <w:p w:rsidR="00006A78" w:rsidRDefault="00006A78" w:rsidP="00006A78">
            <w:pPr>
              <w:tabs>
                <w:tab w:val="left" w:pos="3454"/>
                <w:tab w:val="left" w:pos="3620"/>
              </w:tabs>
              <w:rPr>
                <w:rFonts w:ascii="仿宋_GB2312"/>
                <w:szCs w:val="32"/>
              </w:rPr>
            </w:pPr>
            <w:r w:rsidRPr="006903C5">
              <w:rPr>
                <w:rFonts w:ascii="宋体" w:hAnsi="宋体" w:hint="eastAsia"/>
                <w:sz w:val="24"/>
              </w:rPr>
              <w:sym w:font="Wingdings 2" w:char="F030"/>
            </w:r>
            <w:r>
              <w:rPr>
                <w:rFonts w:ascii="宋体" w:hAnsi="宋体" w:hint="eastAsia"/>
                <w:szCs w:val="21"/>
              </w:rPr>
              <w:t>35</w:t>
            </w:r>
            <w:r w:rsidRPr="006F32B9">
              <w:rPr>
                <w:rFonts w:ascii="仿宋_GB2312" w:hint="eastAsia"/>
                <w:szCs w:val="32"/>
              </w:rPr>
              <w:t>审计</w:t>
            </w:r>
            <w:r>
              <w:rPr>
                <w:rFonts w:ascii="仿宋_GB2312" w:hint="eastAsia"/>
                <w:szCs w:val="32"/>
              </w:rPr>
              <w:t xml:space="preserve">          </w:t>
            </w:r>
            <w:r w:rsidRPr="006903C5">
              <w:rPr>
                <w:rFonts w:ascii="宋体" w:hAnsi="宋体" w:hint="eastAsia"/>
                <w:sz w:val="24"/>
              </w:rPr>
              <w:sym w:font="Wingdings 2" w:char="F030"/>
            </w:r>
            <w:r>
              <w:rPr>
                <w:rFonts w:ascii="宋体" w:hAnsi="宋体" w:hint="eastAsia"/>
                <w:szCs w:val="21"/>
              </w:rPr>
              <w:t>36</w:t>
            </w:r>
            <w:r w:rsidRPr="006F32B9">
              <w:rPr>
                <w:rFonts w:ascii="仿宋_GB2312" w:hint="eastAsia"/>
                <w:szCs w:val="32"/>
              </w:rPr>
              <w:t>商</w:t>
            </w:r>
            <w:r>
              <w:rPr>
                <w:rFonts w:ascii="仿宋_GB2312" w:hint="eastAsia"/>
                <w:szCs w:val="32"/>
              </w:rPr>
              <w:t>业贸易</w:t>
            </w:r>
            <w:r>
              <w:rPr>
                <w:rFonts w:ascii="仿宋_GB2312" w:hint="eastAsia"/>
                <w:szCs w:val="32"/>
              </w:rPr>
              <w:t xml:space="preserve">     </w:t>
            </w:r>
            <w:r w:rsidRPr="006903C5">
              <w:rPr>
                <w:rFonts w:ascii="宋体" w:hAnsi="宋体" w:hint="eastAsia"/>
                <w:sz w:val="24"/>
              </w:rPr>
              <w:sym w:font="Wingdings 2" w:char="F030"/>
            </w:r>
            <w:r>
              <w:rPr>
                <w:rFonts w:ascii="宋体" w:hAnsi="宋体" w:hint="eastAsia"/>
                <w:szCs w:val="21"/>
              </w:rPr>
              <w:t>37</w:t>
            </w:r>
            <w:r w:rsidRPr="006F32B9">
              <w:rPr>
                <w:rFonts w:ascii="仿宋_GB2312" w:hint="eastAsia"/>
                <w:szCs w:val="32"/>
              </w:rPr>
              <w:t>国土资源</w:t>
            </w:r>
            <w:r>
              <w:rPr>
                <w:rFonts w:ascii="仿宋_GB2312" w:hint="eastAsia"/>
                <w:szCs w:val="32"/>
              </w:rPr>
              <w:t xml:space="preserve">            </w:t>
            </w:r>
            <w:r w:rsidRPr="006903C5">
              <w:rPr>
                <w:rFonts w:ascii="宋体" w:hAnsi="宋体" w:hint="eastAsia"/>
                <w:sz w:val="24"/>
              </w:rPr>
              <w:sym w:font="Wingdings 2" w:char="F030"/>
            </w:r>
            <w:r>
              <w:rPr>
                <w:rFonts w:ascii="宋体" w:hAnsi="宋体" w:hint="eastAsia"/>
                <w:szCs w:val="21"/>
              </w:rPr>
              <w:t>38</w:t>
            </w:r>
            <w:r w:rsidRPr="006F32B9">
              <w:rPr>
                <w:rFonts w:ascii="仿宋_GB2312" w:hint="eastAsia"/>
                <w:szCs w:val="32"/>
              </w:rPr>
              <w:t>能源</w:t>
            </w:r>
          </w:p>
          <w:p w:rsidR="00006A78" w:rsidRDefault="00006A78" w:rsidP="00006A78">
            <w:pPr>
              <w:tabs>
                <w:tab w:val="left" w:pos="3454"/>
                <w:tab w:val="left" w:pos="3620"/>
              </w:tabs>
              <w:rPr>
                <w:rFonts w:ascii="仿宋_GB2312"/>
                <w:szCs w:val="32"/>
              </w:rPr>
            </w:pPr>
            <w:r w:rsidRPr="006903C5">
              <w:rPr>
                <w:rFonts w:ascii="宋体" w:hAnsi="宋体" w:hint="eastAsia"/>
                <w:sz w:val="24"/>
              </w:rPr>
              <w:sym w:font="Wingdings 2" w:char="F030"/>
            </w:r>
            <w:r>
              <w:rPr>
                <w:rFonts w:ascii="宋体" w:hAnsi="宋体" w:hint="eastAsia"/>
                <w:szCs w:val="21"/>
              </w:rPr>
              <w:t>39</w:t>
            </w:r>
            <w:r w:rsidRPr="006F32B9">
              <w:rPr>
                <w:rFonts w:ascii="仿宋_GB2312" w:hint="eastAsia"/>
                <w:szCs w:val="32"/>
              </w:rPr>
              <w:t>交通</w:t>
            </w:r>
            <w:r>
              <w:rPr>
                <w:rFonts w:ascii="仿宋_GB2312" w:hint="eastAsia"/>
                <w:szCs w:val="32"/>
              </w:rPr>
              <w:t xml:space="preserve">          </w:t>
            </w:r>
            <w:r w:rsidRPr="006903C5">
              <w:rPr>
                <w:rFonts w:ascii="宋体" w:hAnsi="宋体" w:hint="eastAsia"/>
                <w:sz w:val="24"/>
              </w:rPr>
              <w:sym w:font="Wingdings 2" w:char="F030"/>
            </w:r>
            <w:r>
              <w:rPr>
                <w:rFonts w:ascii="宋体" w:hAnsi="宋体" w:hint="eastAsia"/>
                <w:szCs w:val="21"/>
              </w:rPr>
              <w:t>40</w:t>
            </w:r>
            <w:r w:rsidRPr="006F32B9">
              <w:rPr>
                <w:rFonts w:ascii="仿宋_GB2312" w:hint="eastAsia"/>
                <w:szCs w:val="32"/>
              </w:rPr>
              <w:t>统计</w:t>
            </w:r>
            <w:r>
              <w:rPr>
                <w:rFonts w:ascii="仿宋_GB2312" w:hint="eastAsia"/>
                <w:szCs w:val="32"/>
              </w:rPr>
              <w:t xml:space="preserve">         </w:t>
            </w:r>
            <w:r w:rsidRPr="006903C5">
              <w:rPr>
                <w:rFonts w:ascii="宋体" w:hAnsi="宋体" w:hint="eastAsia"/>
                <w:sz w:val="24"/>
              </w:rPr>
              <w:sym w:font="Wingdings 2" w:char="F030"/>
            </w:r>
            <w:r>
              <w:rPr>
                <w:rFonts w:ascii="宋体" w:hAnsi="宋体" w:hint="eastAsia"/>
                <w:szCs w:val="21"/>
              </w:rPr>
              <w:t>41</w:t>
            </w:r>
            <w:r w:rsidRPr="006F32B9">
              <w:rPr>
                <w:rFonts w:ascii="仿宋_GB2312" w:hint="eastAsia"/>
                <w:szCs w:val="32"/>
              </w:rPr>
              <w:t>工商行政管理</w:t>
            </w:r>
            <w:r>
              <w:rPr>
                <w:rFonts w:ascii="仿宋_GB2312" w:hint="eastAsia"/>
                <w:szCs w:val="32"/>
              </w:rPr>
              <w:t xml:space="preserve">        </w:t>
            </w:r>
            <w:r w:rsidRPr="006903C5">
              <w:rPr>
                <w:rFonts w:ascii="宋体" w:hAnsi="宋体" w:hint="eastAsia"/>
                <w:sz w:val="24"/>
              </w:rPr>
              <w:sym w:font="Wingdings 2" w:char="F030"/>
            </w:r>
            <w:r>
              <w:rPr>
                <w:rFonts w:ascii="宋体" w:hAnsi="宋体" w:hint="eastAsia"/>
                <w:szCs w:val="21"/>
              </w:rPr>
              <w:t>4</w:t>
            </w:r>
            <w:r w:rsidRPr="00660870">
              <w:rPr>
                <w:rFonts w:ascii="宋体" w:hAnsi="宋体" w:hint="eastAsia"/>
                <w:szCs w:val="21"/>
              </w:rPr>
              <w:t>2</w:t>
            </w:r>
            <w:r w:rsidRPr="006F32B9">
              <w:rPr>
                <w:rFonts w:ascii="仿宋_GB2312" w:hint="eastAsia"/>
                <w:szCs w:val="32"/>
              </w:rPr>
              <w:t>邮政</w:t>
            </w:r>
          </w:p>
          <w:p w:rsidR="00006A78" w:rsidRDefault="00006A78" w:rsidP="00006A78">
            <w:pPr>
              <w:tabs>
                <w:tab w:val="left" w:pos="3454"/>
                <w:tab w:val="left" w:pos="3620"/>
              </w:tabs>
              <w:rPr>
                <w:rFonts w:ascii="仿宋_GB2312"/>
                <w:szCs w:val="32"/>
              </w:rPr>
            </w:pPr>
            <w:r w:rsidRPr="00EA2C11">
              <w:rPr>
                <w:rFonts w:ascii="宋体" w:hAnsi="宋体" w:hint="eastAsia"/>
                <w:sz w:val="24"/>
              </w:rPr>
              <w:sym w:font="Wingdings 2" w:char="F030"/>
            </w:r>
            <w:r>
              <w:rPr>
                <w:rFonts w:ascii="宋体" w:hAnsi="宋体" w:hint="eastAsia"/>
                <w:szCs w:val="21"/>
              </w:rPr>
              <w:t>43</w:t>
            </w:r>
            <w:r>
              <w:rPr>
                <w:rFonts w:ascii="仿宋_GB2312" w:hint="eastAsia"/>
                <w:szCs w:val="32"/>
              </w:rPr>
              <w:t>教育</w:t>
            </w:r>
            <w:r>
              <w:rPr>
                <w:rFonts w:ascii="仿宋_GB2312" w:hint="eastAsia"/>
                <w:szCs w:val="32"/>
              </w:rPr>
              <w:t xml:space="preserve">          </w:t>
            </w:r>
            <w:r w:rsidRPr="00EA2C11">
              <w:rPr>
                <w:rFonts w:ascii="宋体" w:hAnsi="宋体" w:hint="eastAsia"/>
                <w:sz w:val="24"/>
              </w:rPr>
              <w:sym w:font="Wingdings 2" w:char="F030"/>
            </w:r>
            <w:r>
              <w:rPr>
                <w:rFonts w:ascii="宋体" w:hAnsi="宋体" w:hint="eastAsia"/>
                <w:szCs w:val="21"/>
              </w:rPr>
              <w:t xml:space="preserve">44文化         </w:t>
            </w:r>
            <w:r w:rsidRPr="00EA2C11">
              <w:rPr>
                <w:rFonts w:ascii="宋体" w:hAnsi="宋体" w:hint="eastAsia"/>
                <w:sz w:val="24"/>
              </w:rPr>
              <w:sym w:font="Wingdings 2" w:char="F030"/>
            </w:r>
            <w:r>
              <w:rPr>
                <w:rFonts w:ascii="宋体" w:hAnsi="宋体" w:hint="eastAsia"/>
                <w:szCs w:val="21"/>
              </w:rPr>
              <w:t>45</w:t>
            </w:r>
            <w:r>
              <w:rPr>
                <w:rFonts w:ascii="仿宋_GB2312" w:hint="eastAsia"/>
                <w:szCs w:val="32"/>
              </w:rPr>
              <w:t>卫生</w:t>
            </w:r>
            <w:r>
              <w:rPr>
                <w:rFonts w:ascii="仿宋_GB2312" w:hint="eastAsia"/>
                <w:szCs w:val="32"/>
              </w:rPr>
              <w:t xml:space="preserve">                </w:t>
            </w:r>
            <w:r w:rsidRPr="00EA2C11">
              <w:rPr>
                <w:rFonts w:ascii="宋体" w:hAnsi="宋体" w:hint="eastAsia"/>
                <w:sz w:val="24"/>
              </w:rPr>
              <w:sym w:font="Wingdings 2" w:char="F030"/>
            </w:r>
            <w:r>
              <w:rPr>
                <w:rFonts w:ascii="宋体" w:hAnsi="宋体" w:hint="eastAsia"/>
                <w:szCs w:val="21"/>
              </w:rPr>
              <w:t>46</w:t>
            </w:r>
            <w:r w:rsidRPr="00D42155">
              <w:rPr>
                <w:rFonts w:ascii="仿宋_GB2312" w:hint="eastAsia"/>
                <w:szCs w:val="32"/>
              </w:rPr>
              <w:t>农业</w:t>
            </w:r>
            <w:r>
              <w:rPr>
                <w:rFonts w:ascii="仿宋_GB2312" w:hint="eastAsia"/>
                <w:szCs w:val="32"/>
              </w:rPr>
              <w:t xml:space="preserve">                </w:t>
            </w:r>
          </w:p>
          <w:p w:rsidR="00006A78" w:rsidRDefault="00006A78" w:rsidP="00006A78">
            <w:pPr>
              <w:tabs>
                <w:tab w:val="left" w:pos="3454"/>
                <w:tab w:val="left" w:pos="3620"/>
              </w:tabs>
              <w:rPr>
                <w:rFonts w:ascii="宋体" w:hAnsi="宋体"/>
                <w:szCs w:val="21"/>
              </w:rPr>
            </w:pPr>
            <w:r w:rsidRPr="006903C5">
              <w:rPr>
                <w:rFonts w:ascii="宋体" w:hAnsi="宋体" w:hint="eastAsia"/>
                <w:sz w:val="24"/>
              </w:rPr>
              <w:sym w:font="Wingdings 2" w:char="F030"/>
            </w:r>
            <w:r>
              <w:rPr>
                <w:rFonts w:ascii="宋体" w:hAnsi="宋体" w:hint="eastAsia"/>
                <w:szCs w:val="21"/>
              </w:rPr>
              <w:t>47水利</w:t>
            </w:r>
            <w:r>
              <w:rPr>
                <w:rFonts w:ascii="仿宋_GB2312" w:hint="eastAsia"/>
                <w:szCs w:val="32"/>
              </w:rPr>
              <w:t xml:space="preserve">          </w:t>
            </w:r>
            <w:r w:rsidRPr="00EA2C11">
              <w:rPr>
                <w:rFonts w:ascii="宋体" w:hAnsi="宋体" w:hint="eastAsia"/>
                <w:sz w:val="24"/>
              </w:rPr>
              <w:sym w:font="Wingdings 2" w:char="F030"/>
            </w:r>
            <w:r>
              <w:rPr>
                <w:rFonts w:ascii="宋体" w:hAnsi="宋体" w:hint="eastAsia"/>
                <w:szCs w:val="21"/>
              </w:rPr>
              <w:t xml:space="preserve">48外交         </w:t>
            </w:r>
            <w:r w:rsidRPr="006903C5">
              <w:rPr>
                <w:rFonts w:ascii="宋体" w:hAnsi="宋体" w:hint="eastAsia"/>
                <w:sz w:val="24"/>
              </w:rPr>
              <w:sym w:font="Wingdings 2" w:char="F030"/>
            </w:r>
            <w:r>
              <w:rPr>
                <w:rFonts w:ascii="宋体" w:hAnsi="宋体" w:hint="eastAsia"/>
                <w:szCs w:val="21"/>
              </w:rPr>
              <w:t>49发展改革</w:t>
            </w:r>
            <w:r>
              <w:rPr>
                <w:rFonts w:ascii="仿宋_GB2312" w:hint="eastAsia"/>
                <w:szCs w:val="32"/>
              </w:rPr>
              <w:t xml:space="preserve">            </w:t>
            </w:r>
            <w:r w:rsidRPr="006903C5">
              <w:rPr>
                <w:rFonts w:ascii="宋体" w:hAnsi="宋体" w:hint="eastAsia"/>
                <w:sz w:val="24"/>
              </w:rPr>
              <w:sym w:font="Wingdings 2" w:char="F030"/>
            </w:r>
            <w:r>
              <w:rPr>
                <w:rFonts w:ascii="宋体" w:hAnsi="宋体" w:hint="eastAsia"/>
                <w:szCs w:val="21"/>
              </w:rPr>
              <w:t>50</w:t>
            </w:r>
            <w:r>
              <w:rPr>
                <w:rFonts w:ascii="仿宋_GB2312" w:hint="eastAsia"/>
                <w:szCs w:val="32"/>
              </w:rPr>
              <w:t>科技</w:t>
            </w:r>
            <w:r>
              <w:rPr>
                <w:rFonts w:ascii="宋体" w:hAnsi="宋体" w:hint="eastAsia"/>
                <w:szCs w:val="21"/>
              </w:rPr>
              <w:t xml:space="preserve">      </w:t>
            </w:r>
          </w:p>
          <w:p w:rsidR="00006A78" w:rsidRPr="00761BF8" w:rsidRDefault="00006A78" w:rsidP="00006A78">
            <w:pPr>
              <w:tabs>
                <w:tab w:val="left" w:pos="3454"/>
                <w:tab w:val="left" w:pos="3620"/>
              </w:tabs>
              <w:rPr>
                <w:rFonts w:ascii="仿宋_GB2312"/>
                <w:szCs w:val="32"/>
              </w:rPr>
            </w:pPr>
            <w:r w:rsidRPr="00EA2C11">
              <w:rPr>
                <w:rFonts w:ascii="宋体" w:hAnsi="宋体" w:hint="eastAsia"/>
                <w:sz w:val="24"/>
              </w:rPr>
              <w:sym w:font="Wingdings 2" w:char="F030"/>
            </w:r>
            <w:r>
              <w:rPr>
                <w:rFonts w:ascii="宋体" w:hAnsi="宋体" w:hint="eastAsia"/>
                <w:szCs w:val="21"/>
              </w:rPr>
              <w:t>51</w:t>
            </w:r>
            <w:r>
              <w:rPr>
                <w:rFonts w:ascii="仿宋_GB2312" w:hint="eastAsia"/>
                <w:szCs w:val="32"/>
              </w:rPr>
              <w:t>宣传</w:t>
            </w:r>
            <w:r>
              <w:rPr>
                <w:rFonts w:ascii="仿宋_GB2312" w:hint="eastAsia"/>
                <w:szCs w:val="32"/>
              </w:rPr>
              <w:t xml:space="preserve">          </w:t>
            </w:r>
            <w:r w:rsidRPr="006903C5">
              <w:rPr>
                <w:rFonts w:ascii="宋体" w:hAnsi="宋体" w:hint="eastAsia"/>
                <w:sz w:val="24"/>
              </w:rPr>
              <w:sym w:font="Wingdings 2" w:char="F030"/>
            </w:r>
            <w:r>
              <w:rPr>
                <w:rFonts w:ascii="宋体" w:hAnsi="宋体" w:hint="eastAsia"/>
                <w:szCs w:val="21"/>
              </w:rPr>
              <w:t>52</w:t>
            </w:r>
            <w:r w:rsidRPr="00D42155">
              <w:rPr>
                <w:rFonts w:ascii="宋体" w:hAnsi="宋体" w:hint="eastAsia"/>
                <w:szCs w:val="21"/>
              </w:rPr>
              <w:t>质量监督检验检疫</w:t>
            </w:r>
          </w:p>
          <w:p w:rsidR="00006A78" w:rsidRPr="00E41870" w:rsidRDefault="00006A78" w:rsidP="00006A78">
            <w:pPr>
              <w:tabs>
                <w:tab w:val="left" w:pos="1814"/>
                <w:tab w:val="left" w:pos="2134"/>
                <w:tab w:val="left" w:pos="3454"/>
                <w:tab w:val="left" w:pos="3620"/>
              </w:tabs>
              <w:rPr>
                <w:rFonts w:ascii="宋体" w:hAnsi="宋体"/>
                <w:sz w:val="24"/>
              </w:rPr>
            </w:pPr>
          </w:p>
          <w:p w:rsidR="00006A78" w:rsidRPr="00EA2C11" w:rsidRDefault="00006A78" w:rsidP="00006A78">
            <w:pPr>
              <w:tabs>
                <w:tab w:val="left" w:pos="1814"/>
                <w:tab w:val="left" w:pos="2134"/>
                <w:tab w:val="left" w:pos="3454"/>
                <w:tab w:val="left" w:pos="3620"/>
              </w:tabs>
              <w:rPr>
                <w:rFonts w:ascii="仿宋_GB2312"/>
                <w:szCs w:val="32"/>
              </w:rPr>
            </w:pPr>
            <w:r w:rsidRPr="006903C5">
              <w:rPr>
                <w:rFonts w:ascii="宋体" w:hAnsi="宋体" w:hint="eastAsia"/>
                <w:sz w:val="24"/>
              </w:rPr>
              <w:sym w:font="Wingdings 2" w:char="F030"/>
            </w:r>
            <w:r>
              <w:rPr>
                <w:rFonts w:ascii="宋体" w:hAnsi="宋体" w:hint="eastAsia"/>
                <w:szCs w:val="21"/>
              </w:rPr>
              <w:t>99</w:t>
            </w:r>
            <w:r w:rsidRPr="00D42155">
              <w:rPr>
                <w:rFonts w:ascii="仿宋_GB2312" w:hint="eastAsia"/>
                <w:szCs w:val="32"/>
              </w:rPr>
              <w:t>其他</w:t>
            </w:r>
            <w:r>
              <w:rPr>
                <w:rFonts w:ascii="仿宋_GB2312" w:hint="eastAsia"/>
                <w:szCs w:val="32"/>
                <w:u w:val="single"/>
              </w:rPr>
              <w:t xml:space="preserve">               </w:t>
            </w:r>
            <w:r>
              <w:rPr>
                <w:rFonts w:ascii="仿宋_GB2312" w:hint="eastAsia"/>
                <w:szCs w:val="32"/>
              </w:rPr>
              <w:t xml:space="preserve">  </w:t>
            </w:r>
          </w:p>
        </w:tc>
      </w:tr>
      <w:tr w:rsidR="00006A78" w:rsidRPr="005D21B0" w:rsidTr="00006A78">
        <w:trPr>
          <w:trHeight w:hRule="exact" w:val="481"/>
        </w:trPr>
        <w:tc>
          <w:tcPr>
            <w:tcW w:w="1319" w:type="dxa"/>
            <w:vMerge w:val="restart"/>
            <w:vAlign w:val="center"/>
          </w:tcPr>
          <w:p w:rsidR="00006A78" w:rsidRPr="00F04800" w:rsidRDefault="00006A78" w:rsidP="00006A78">
            <w:pPr>
              <w:numPr>
                <w:ilvl w:val="0"/>
                <w:numId w:val="9"/>
              </w:numPr>
              <w:tabs>
                <w:tab w:val="clear" w:pos="420"/>
                <w:tab w:val="num" w:pos="180"/>
              </w:tabs>
              <w:ind w:left="360"/>
              <w:rPr>
                <w:rFonts w:ascii="宋体" w:hAnsi="宋体"/>
                <w:b/>
                <w:szCs w:val="21"/>
              </w:rPr>
            </w:pPr>
            <w:r w:rsidRPr="00F04800">
              <w:rPr>
                <w:rFonts w:ascii="宋体" w:hAnsi="宋体" w:hint="eastAsia"/>
                <w:b/>
                <w:szCs w:val="21"/>
              </w:rPr>
              <w:t>信息系统</w:t>
            </w:r>
          </w:p>
          <w:p w:rsidR="00006A78" w:rsidRPr="00F04800" w:rsidRDefault="00006A78" w:rsidP="00006A78">
            <w:pPr>
              <w:ind w:leftChars="-29" w:left="-61" w:firstLineChars="126" w:firstLine="266"/>
              <w:rPr>
                <w:rFonts w:ascii="宋体" w:hAnsi="宋体"/>
                <w:b/>
                <w:szCs w:val="21"/>
              </w:rPr>
            </w:pPr>
            <w:r w:rsidRPr="00F04800">
              <w:rPr>
                <w:rFonts w:ascii="宋体" w:hAnsi="宋体" w:hint="eastAsia"/>
                <w:b/>
                <w:szCs w:val="21"/>
              </w:rPr>
              <w:t>总数</w:t>
            </w:r>
          </w:p>
        </w:tc>
        <w:tc>
          <w:tcPr>
            <w:tcW w:w="1032" w:type="dxa"/>
            <w:gridSpan w:val="4"/>
            <w:vMerge w:val="restart"/>
            <w:vAlign w:val="center"/>
          </w:tcPr>
          <w:p w:rsidR="00006A78" w:rsidRPr="00F04800" w:rsidRDefault="00006A78" w:rsidP="00006A78">
            <w:pPr>
              <w:jc w:val="center"/>
              <w:rPr>
                <w:rFonts w:ascii="宋体" w:hAnsi="宋体"/>
                <w:szCs w:val="21"/>
              </w:rPr>
            </w:pPr>
            <w:r>
              <w:rPr>
                <w:rFonts w:ascii="宋体" w:hAnsi="宋体" w:hint="eastAsia"/>
                <w:szCs w:val="21"/>
              </w:rPr>
              <w:t xml:space="preserve">   </w:t>
            </w:r>
            <w:proofErr w:type="gramStart"/>
            <w:r w:rsidRPr="00F04800">
              <w:rPr>
                <w:rFonts w:ascii="宋体" w:hAnsi="宋体" w:hint="eastAsia"/>
                <w:szCs w:val="21"/>
              </w:rPr>
              <w:t>个</w:t>
            </w:r>
            <w:proofErr w:type="gramEnd"/>
          </w:p>
        </w:tc>
        <w:tc>
          <w:tcPr>
            <w:tcW w:w="2022" w:type="dxa"/>
            <w:gridSpan w:val="5"/>
            <w:vAlign w:val="center"/>
          </w:tcPr>
          <w:p w:rsidR="00006A78" w:rsidRPr="00BE4431" w:rsidRDefault="00006A78" w:rsidP="00006A78">
            <w:pPr>
              <w:numPr>
                <w:ilvl w:val="0"/>
                <w:numId w:val="9"/>
              </w:numPr>
              <w:tabs>
                <w:tab w:val="clear" w:pos="420"/>
                <w:tab w:val="num" w:pos="180"/>
              </w:tabs>
              <w:ind w:left="360"/>
              <w:jc w:val="center"/>
              <w:rPr>
                <w:rFonts w:ascii="宋体" w:hAnsi="宋体"/>
                <w:b/>
                <w:spacing w:val="-10"/>
                <w:szCs w:val="21"/>
              </w:rPr>
            </w:pPr>
            <w:r w:rsidRPr="00BE4431">
              <w:rPr>
                <w:rFonts w:ascii="宋体" w:hAnsi="宋体" w:hint="eastAsia"/>
                <w:b/>
                <w:spacing w:val="-10"/>
                <w:szCs w:val="21"/>
              </w:rPr>
              <w:t>第二级信息系统数</w:t>
            </w:r>
          </w:p>
        </w:tc>
        <w:tc>
          <w:tcPr>
            <w:tcW w:w="1159" w:type="dxa"/>
            <w:vAlign w:val="center"/>
          </w:tcPr>
          <w:p w:rsidR="00006A78" w:rsidRPr="00F04800" w:rsidRDefault="00006A78" w:rsidP="00006A78">
            <w:pPr>
              <w:ind w:firstLineChars="300" w:firstLine="630"/>
              <w:rPr>
                <w:rFonts w:ascii="宋体" w:hAnsi="宋体"/>
                <w:szCs w:val="21"/>
              </w:rPr>
            </w:pPr>
            <w:proofErr w:type="gramStart"/>
            <w:r w:rsidRPr="00F04800">
              <w:rPr>
                <w:rFonts w:ascii="宋体" w:hAnsi="宋体" w:hint="eastAsia"/>
                <w:szCs w:val="21"/>
              </w:rPr>
              <w:t>个</w:t>
            </w:r>
            <w:proofErr w:type="gramEnd"/>
          </w:p>
        </w:tc>
        <w:tc>
          <w:tcPr>
            <w:tcW w:w="2075" w:type="dxa"/>
            <w:gridSpan w:val="7"/>
            <w:vAlign w:val="center"/>
          </w:tcPr>
          <w:p w:rsidR="00006A78" w:rsidRPr="00BE4431" w:rsidRDefault="00006A78" w:rsidP="00006A78">
            <w:pPr>
              <w:numPr>
                <w:ilvl w:val="0"/>
                <w:numId w:val="9"/>
              </w:numPr>
              <w:tabs>
                <w:tab w:val="clear" w:pos="420"/>
                <w:tab w:val="num" w:pos="180"/>
              </w:tabs>
              <w:ind w:left="164" w:hanging="224"/>
              <w:rPr>
                <w:rFonts w:ascii="宋体" w:hAnsi="宋体"/>
                <w:b/>
                <w:spacing w:val="-10"/>
                <w:szCs w:val="21"/>
              </w:rPr>
            </w:pPr>
            <w:r w:rsidRPr="00BE4431">
              <w:rPr>
                <w:rFonts w:ascii="宋体" w:hAnsi="宋体" w:hint="eastAsia"/>
                <w:b/>
                <w:spacing w:val="-10"/>
                <w:szCs w:val="21"/>
              </w:rPr>
              <w:t>第三级信息系统数</w:t>
            </w:r>
          </w:p>
        </w:tc>
        <w:tc>
          <w:tcPr>
            <w:tcW w:w="999" w:type="dxa"/>
            <w:gridSpan w:val="2"/>
            <w:vAlign w:val="center"/>
          </w:tcPr>
          <w:p w:rsidR="00006A78" w:rsidRPr="00F04800" w:rsidRDefault="00006A78" w:rsidP="00006A78">
            <w:pPr>
              <w:ind w:firstLineChars="200" w:firstLine="420"/>
              <w:rPr>
                <w:rFonts w:ascii="宋体" w:hAnsi="宋体"/>
                <w:szCs w:val="21"/>
              </w:rPr>
            </w:pPr>
            <w:proofErr w:type="gramStart"/>
            <w:r w:rsidRPr="00F04800">
              <w:rPr>
                <w:rFonts w:ascii="宋体" w:hAnsi="宋体" w:hint="eastAsia"/>
                <w:szCs w:val="21"/>
              </w:rPr>
              <w:t>个</w:t>
            </w:r>
            <w:proofErr w:type="gramEnd"/>
          </w:p>
        </w:tc>
      </w:tr>
      <w:tr w:rsidR="00006A78" w:rsidRPr="005D21B0" w:rsidTr="00006A78">
        <w:trPr>
          <w:trHeight w:hRule="exact" w:val="481"/>
        </w:trPr>
        <w:tc>
          <w:tcPr>
            <w:tcW w:w="1319" w:type="dxa"/>
            <w:vMerge/>
            <w:vAlign w:val="center"/>
          </w:tcPr>
          <w:p w:rsidR="00006A78" w:rsidRPr="00F04800" w:rsidRDefault="00006A78" w:rsidP="00006A78">
            <w:pPr>
              <w:ind w:left="-60"/>
              <w:rPr>
                <w:rFonts w:ascii="宋体" w:hAnsi="宋体"/>
                <w:b/>
                <w:szCs w:val="21"/>
              </w:rPr>
            </w:pPr>
          </w:p>
        </w:tc>
        <w:tc>
          <w:tcPr>
            <w:tcW w:w="1032" w:type="dxa"/>
            <w:gridSpan w:val="4"/>
            <w:vMerge/>
            <w:vAlign w:val="center"/>
          </w:tcPr>
          <w:p w:rsidR="00006A78" w:rsidRPr="00F04800" w:rsidRDefault="00006A78" w:rsidP="00006A78">
            <w:pPr>
              <w:rPr>
                <w:rFonts w:ascii="宋体" w:hAnsi="宋体"/>
                <w:szCs w:val="21"/>
              </w:rPr>
            </w:pPr>
          </w:p>
        </w:tc>
        <w:tc>
          <w:tcPr>
            <w:tcW w:w="2022" w:type="dxa"/>
            <w:gridSpan w:val="5"/>
            <w:vAlign w:val="center"/>
          </w:tcPr>
          <w:p w:rsidR="00006A78" w:rsidRPr="00BE4431" w:rsidRDefault="00006A78" w:rsidP="00006A78">
            <w:pPr>
              <w:numPr>
                <w:ilvl w:val="0"/>
                <w:numId w:val="9"/>
              </w:numPr>
              <w:tabs>
                <w:tab w:val="clear" w:pos="420"/>
                <w:tab w:val="num" w:pos="180"/>
              </w:tabs>
              <w:ind w:left="360"/>
              <w:jc w:val="center"/>
              <w:rPr>
                <w:rFonts w:ascii="宋体" w:hAnsi="宋体"/>
                <w:b/>
                <w:spacing w:val="-10"/>
                <w:szCs w:val="21"/>
              </w:rPr>
            </w:pPr>
            <w:r w:rsidRPr="00BE4431">
              <w:rPr>
                <w:rFonts w:ascii="宋体" w:hAnsi="宋体" w:hint="eastAsia"/>
                <w:b/>
                <w:spacing w:val="-10"/>
                <w:szCs w:val="21"/>
              </w:rPr>
              <w:t>第四级信息系统数</w:t>
            </w:r>
          </w:p>
        </w:tc>
        <w:tc>
          <w:tcPr>
            <w:tcW w:w="1159" w:type="dxa"/>
            <w:vAlign w:val="center"/>
          </w:tcPr>
          <w:p w:rsidR="00006A78" w:rsidRPr="00F04800" w:rsidRDefault="00006A78" w:rsidP="00006A78">
            <w:pPr>
              <w:ind w:firstLineChars="300" w:firstLine="630"/>
              <w:rPr>
                <w:rFonts w:ascii="宋体" w:hAnsi="宋体"/>
                <w:b/>
                <w:szCs w:val="21"/>
              </w:rPr>
            </w:pPr>
            <w:proofErr w:type="gramStart"/>
            <w:r w:rsidRPr="00F04800">
              <w:rPr>
                <w:rFonts w:ascii="宋体" w:hAnsi="宋体" w:hint="eastAsia"/>
                <w:szCs w:val="21"/>
              </w:rPr>
              <w:t>个</w:t>
            </w:r>
            <w:proofErr w:type="gramEnd"/>
          </w:p>
        </w:tc>
        <w:tc>
          <w:tcPr>
            <w:tcW w:w="2075" w:type="dxa"/>
            <w:gridSpan w:val="7"/>
            <w:vAlign w:val="center"/>
          </w:tcPr>
          <w:p w:rsidR="00006A78" w:rsidRPr="00BE4431" w:rsidRDefault="00006A78" w:rsidP="00006A78">
            <w:pPr>
              <w:numPr>
                <w:ilvl w:val="0"/>
                <w:numId w:val="9"/>
              </w:numPr>
              <w:tabs>
                <w:tab w:val="clear" w:pos="420"/>
                <w:tab w:val="num" w:pos="180"/>
              </w:tabs>
              <w:ind w:left="164" w:hanging="224"/>
              <w:rPr>
                <w:rFonts w:ascii="宋体" w:hAnsi="宋体"/>
                <w:b/>
                <w:spacing w:val="-10"/>
                <w:szCs w:val="21"/>
              </w:rPr>
            </w:pPr>
            <w:r w:rsidRPr="00BE4431">
              <w:rPr>
                <w:rFonts w:ascii="宋体" w:hAnsi="宋体" w:hint="eastAsia"/>
                <w:b/>
                <w:spacing w:val="-10"/>
                <w:szCs w:val="21"/>
              </w:rPr>
              <w:t>第五级信息系统数</w:t>
            </w:r>
          </w:p>
        </w:tc>
        <w:tc>
          <w:tcPr>
            <w:tcW w:w="999" w:type="dxa"/>
            <w:gridSpan w:val="2"/>
            <w:vAlign w:val="center"/>
          </w:tcPr>
          <w:p w:rsidR="00006A78" w:rsidRPr="00F04800" w:rsidRDefault="00006A78" w:rsidP="00006A78">
            <w:pPr>
              <w:ind w:firstLineChars="200" w:firstLine="420"/>
              <w:rPr>
                <w:rFonts w:ascii="宋体" w:hAnsi="宋体"/>
                <w:szCs w:val="21"/>
              </w:rPr>
            </w:pPr>
            <w:proofErr w:type="gramStart"/>
            <w:r w:rsidRPr="00F04800">
              <w:rPr>
                <w:rFonts w:ascii="宋体" w:hAnsi="宋体" w:hint="eastAsia"/>
                <w:szCs w:val="21"/>
              </w:rPr>
              <w:t>个</w:t>
            </w:r>
            <w:proofErr w:type="gramEnd"/>
          </w:p>
        </w:tc>
      </w:tr>
    </w:tbl>
    <w:p w:rsidR="00006A78" w:rsidRPr="005D21B0" w:rsidRDefault="00006A78" w:rsidP="00006A78">
      <w:pPr>
        <w:spacing w:line="480" w:lineRule="auto"/>
        <w:jc w:val="center"/>
        <w:rPr>
          <w:rFonts w:ascii="宋体" w:hAnsi="宋体"/>
          <w:b/>
          <w:sz w:val="30"/>
          <w:szCs w:val="30"/>
        </w:rPr>
      </w:pPr>
    </w:p>
    <w:p w:rsidR="00006A78" w:rsidRPr="00EC5173" w:rsidRDefault="00006A78" w:rsidP="00006A78">
      <w:pPr>
        <w:pStyle w:val="afc"/>
        <w:spacing w:line="440" w:lineRule="exact"/>
        <w:jc w:val="center"/>
        <w:rPr>
          <w:rFonts w:ascii="宋体" w:hAnsi="宋体"/>
          <w:b/>
          <w:sz w:val="30"/>
          <w:szCs w:val="30"/>
        </w:rPr>
      </w:pPr>
      <w:r w:rsidRPr="005D21B0">
        <w:rPr>
          <w:rFonts w:ascii="宋体" w:hAnsi="宋体"/>
          <w:b/>
          <w:sz w:val="30"/>
          <w:szCs w:val="30"/>
        </w:rPr>
        <w:br w:type="page"/>
      </w:r>
      <w:r w:rsidRPr="006A38EF">
        <w:rPr>
          <w:rFonts w:ascii="宋体" w:hAnsi="宋体" w:hint="eastAsia"/>
          <w:b/>
          <w:szCs w:val="32"/>
        </w:rPr>
        <w:lastRenderedPageBreak/>
        <w:t>表二（</w:t>
      </w:r>
      <w:r>
        <w:rPr>
          <w:rFonts w:ascii="宋体" w:hAnsi="宋体" w:hint="eastAsia"/>
          <w:b/>
          <w:szCs w:val="32"/>
        </w:rPr>
        <w:t xml:space="preserve"> / ）信息系统情况</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939"/>
        <w:gridCol w:w="1146"/>
        <w:gridCol w:w="446"/>
        <w:gridCol w:w="1095"/>
        <w:gridCol w:w="13"/>
        <w:gridCol w:w="892"/>
        <w:gridCol w:w="1172"/>
        <w:gridCol w:w="516"/>
        <w:gridCol w:w="622"/>
        <w:gridCol w:w="199"/>
        <w:gridCol w:w="821"/>
        <w:gridCol w:w="422"/>
        <w:gridCol w:w="295"/>
        <w:gridCol w:w="295"/>
        <w:gridCol w:w="295"/>
        <w:gridCol w:w="286"/>
      </w:tblGrid>
      <w:tr w:rsidR="00006A78" w:rsidRPr="00F04800" w:rsidTr="004031FC">
        <w:trPr>
          <w:jc w:val="center"/>
        </w:trPr>
        <w:tc>
          <w:tcPr>
            <w:tcW w:w="2085" w:type="dxa"/>
            <w:gridSpan w:val="2"/>
            <w:tcBorders>
              <w:top w:val="double" w:sz="4" w:space="0" w:color="auto"/>
              <w:bottom w:val="single" w:sz="6" w:space="0" w:color="auto"/>
            </w:tcBorders>
            <w:vAlign w:val="center"/>
          </w:tcPr>
          <w:p w:rsidR="00006A78" w:rsidRPr="00F04800" w:rsidRDefault="00006A78" w:rsidP="00006A78">
            <w:pPr>
              <w:numPr>
                <w:ilvl w:val="0"/>
                <w:numId w:val="11"/>
              </w:numPr>
              <w:tabs>
                <w:tab w:val="clear" w:pos="420"/>
                <w:tab w:val="num" w:pos="280"/>
              </w:tabs>
              <w:rPr>
                <w:rFonts w:ascii="宋体" w:hAnsi="宋体"/>
                <w:b/>
                <w:szCs w:val="21"/>
              </w:rPr>
            </w:pPr>
            <w:r w:rsidRPr="00F04800">
              <w:rPr>
                <w:rFonts w:ascii="宋体" w:hAnsi="宋体" w:hint="eastAsia"/>
                <w:b/>
                <w:szCs w:val="21"/>
              </w:rPr>
              <w:t>系统名称</w:t>
            </w:r>
          </w:p>
        </w:tc>
        <w:tc>
          <w:tcPr>
            <w:tcW w:w="4756" w:type="dxa"/>
            <w:gridSpan w:val="7"/>
            <w:tcBorders>
              <w:top w:val="double" w:sz="4" w:space="0" w:color="auto"/>
              <w:bottom w:val="single" w:sz="6" w:space="0" w:color="auto"/>
              <w:right w:val="single" w:sz="6" w:space="0" w:color="auto"/>
            </w:tcBorders>
            <w:vAlign w:val="center"/>
          </w:tcPr>
          <w:p w:rsidR="00006A78" w:rsidRPr="00F04800" w:rsidRDefault="00006A78" w:rsidP="00006A78">
            <w:pPr>
              <w:rPr>
                <w:rFonts w:ascii="宋体" w:hAnsi="宋体"/>
                <w:szCs w:val="21"/>
              </w:rPr>
            </w:pPr>
          </w:p>
        </w:tc>
        <w:tc>
          <w:tcPr>
            <w:tcW w:w="1442" w:type="dxa"/>
            <w:gridSpan w:val="3"/>
            <w:tcBorders>
              <w:top w:val="double" w:sz="4" w:space="0" w:color="auto"/>
              <w:left w:val="single" w:sz="6" w:space="0" w:color="auto"/>
              <w:bottom w:val="single" w:sz="6" w:space="0" w:color="auto"/>
              <w:right w:val="single" w:sz="6" w:space="0" w:color="auto"/>
            </w:tcBorders>
            <w:vAlign w:val="center"/>
          </w:tcPr>
          <w:p w:rsidR="00006A78" w:rsidRPr="00F04800" w:rsidRDefault="00006A78" w:rsidP="00006A78">
            <w:pPr>
              <w:numPr>
                <w:ilvl w:val="0"/>
                <w:numId w:val="11"/>
              </w:numPr>
              <w:tabs>
                <w:tab w:val="clear" w:pos="420"/>
                <w:tab w:val="num" w:pos="280"/>
              </w:tabs>
              <w:rPr>
                <w:rFonts w:ascii="宋体" w:hAnsi="宋体"/>
                <w:szCs w:val="21"/>
              </w:rPr>
            </w:pPr>
            <w:r w:rsidRPr="00A0163D">
              <w:rPr>
                <w:rFonts w:ascii="宋体" w:hAnsi="宋体" w:hint="eastAsia"/>
                <w:b/>
                <w:szCs w:val="21"/>
              </w:rPr>
              <w:t>系统编号</w:t>
            </w:r>
          </w:p>
        </w:tc>
        <w:tc>
          <w:tcPr>
            <w:tcW w:w="295" w:type="dxa"/>
            <w:tcBorders>
              <w:top w:val="double" w:sz="4" w:space="0" w:color="auto"/>
              <w:left w:val="single" w:sz="6" w:space="0" w:color="auto"/>
              <w:bottom w:val="single" w:sz="6" w:space="0" w:color="auto"/>
              <w:right w:val="single" w:sz="6" w:space="0" w:color="auto"/>
            </w:tcBorders>
            <w:vAlign w:val="center"/>
          </w:tcPr>
          <w:p w:rsidR="00006A78" w:rsidRPr="00F04800" w:rsidRDefault="00006A78" w:rsidP="00006A78">
            <w:pPr>
              <w:rPr>
                <w:rFonts w:ascii="宋体" w:hAnsi="宋体"/>
                <w:szCs w:val="21"/>
              </w:rPr>
            </w:pPr>
          </w:p>
        </w:tc>
        <w:tc>
          <w:tcPr>
            <w:tcW w:w="295" w:type="dxa"/>
            <w:tcBorders>
              <w:top w:val="double" w:sz="4" w:space="0" w:color="auto"/>
              <w:left w:val="single" w:sz="6" w:space="0" w:color="auto"/>
              <w:bottom w:val="single" w:sz="6" w:space="0" w:color="auto"/>
              <w:right w:val="single" w:sz="6" w:space="0" w:color="auto"/>
            </w:tcBorders>
            <w:vAlign w:val="center"/>
          </w:tcPr>
          <w:p w:rsidR="00006A78" w:rsidRPr="00F04800" w:rsidRDefault="00006A78" w:rsidP="00006A78">
            <w:pPr>
              <w:rPr>
                <w:rFonts w:ascii="宋体" w:hAnsi="宋体"/>
                <w:szCs w:val="21"/>
              </w:rPr>
            </w:pPr>
          </w:p>
        </w:tc>
        <w:tc>
          <w:tcPr>
            <w:tcW w:w="295" w:type="dxa"/>
            <w:tcBorders>
              <w:top w:val="double" w:sz="4" w:space="0" w:color="auto"/>
              <w:left w:val="single" w:sz="6" w:space="0" w:color="auto"/>
              <w:bottom w:val="single" w:sz="6" w:space="0" w:color="auto"/>
              <w:right w:val="single" w:sz="6" w:space="0" w:color="auto"/>
            </w:tcBorders>
            <w:vAlign w:val="center"/>
          </w:tcPr>
          <w:p w:rsidR="00006A78" w:rsidRPr="00F04800" w:rsidRDefault="00006A78" w:rsidP="00006A78">
            <w:pPr>
              <w:rPr>
                <w:rFonts w:ascii="宋体" w:hAnsi="宋体"/>
                <w:szCs w:val="21"/>
              </w:rPr>
            </w:pPr>
          </w:p>
        </w:tc>
        <w:tc>
          <w:tcPr>
            <w:tcW w:w="286" w:type="dxa"/>
            <w:tcBorders>
              <w:top w:val="double" w:sz="4" w:space="0" w:color="auto"/>
              <w:left w:val="single" w:sz="6" w:space="0" w:color="auto"/>
              <w:bottom w:val="single" w:sz="6" w:space="0" w:color="auto"/>
              <w:right w:val="double" w:sz="4" w:space="0" w:color="auto"/>
            </w:tcBorders>
            <w:vAlign w:val="center"/>
          </w:tcPr>
          <w:p w:rsidR="00006A78" w:rsidRPr="00F04800" w:rsidRDefault="00006A78" w:rsidP="00006A78">
            <w:pPr>
              <w:rPr>
                <w:rFonts w:ascii="宋体" w:hAnsi="宋体"/>
                <w:szCs w:val="21"/>
              </w:rPr>
            </w:pPr>
          </w:p>
        </w:tc>
      </w:tr>
      <w:tr w:rsidR="00006A78" w:rsidRPr="00F04800" w:rsidTr="004031FC">
        <w:trPr>
          <w:jc w:val="center"/>
        </w:trPr>
        <w:tc>
          <w:tcPr>
            <w:tcW w:w="939" w:type="dxa"/>
            <w:vMerge w:val="restart"/>
            <w:tcBorders>
              <w:top w:val="single" w:sz="6" w:space="0" w:color="auto"/>
              <w:right w:val="single" w:sz="4" w:space="0" w:color="auto"/>
            </w:tcBorders>
            <w:vAlign w:val="center"/>
          </w:tcPr>
          <w:p w:rsidR="00006A78" w:rsidRPr="000F2471" w:rsidRDefault="00006A78" w:rsidP="00006A78">
            <w:pPr>
              <w:numPr>
                <w:ilvl w:val="0"/>
                <w:numId w:val="11"/>
              </w:numPr>
              <w:tabs>
                <w:tab w:val="clear" w:pos="420"/>
                <w:tab w:val="num" w:pos="280"/>
              </w:tabs>
              <w:rPr>
                <w:rFonts w:ascii="宋体" w:hAnsi="宋体"/>
                <w:szCs w:val="21"/>
                <w:u w:val="single"/>
                <w:shd w:val="pct15" w:color="auto" w:fill="FFFFFF"/>
              </w:rPr>
            </w:pPr>
            <w:r w:rsidRPr="000F2471">
              <w:rPr>
                <w:rFonts w:ascii="宋体" w:hAnsi="宋体" w:hint="eastAsia"/>
                <w:b/>
                <w:szCs w:val="21"/>
              </w:rPr>
              <w:t>系统</w:t>
            </w:r>
          </w:p>
          <w:p w:rsidR="00006A78" w:rsidRPr="000F2471" w:rsidRDefault="00006A78" w:rsidP="00006A78">
            <w:pPr>
              <w:ind w:leftChars="31" w:left="65" w:rightChars="-178" w:right="-374" w:firstLineChars="108" w:firstLine="228"/>
              <w:rPr>
                <w:rFonts w:ascii="宋体" w:hAnsi="宋体"/>
                <w:szCs w:val="21"/>
                <w:u w:val="single"/>
                <w:shd w:val="pct15" w:color="auto" w:fill="FFFFFF"/>
              </w:rPr>
            </w:pPr>
            <w:r w:rsidRPr="000F2471">
              <w:rPr>
                <w:rFonts w:ascii="宋体" w:hAnsi="宋体" w:hint="eastAsia"/>
                <w:b/>
                <w:szCs w:val="21"/>
              </w:rPr>
              <w:t>承载</w:t>
            </w:r>
          </w:p>
          <w:p w:rsidR="00006A78" w:rsidRPr="000F2471" w:rsidRDefault="00006A78" w:rsidP="00006A78">
            <w:pPr>
              <w:ind w:leftChars="31" w:left="65" w:rightChars="-178" w:right="-374" w:firstLineChars="108" w:firstLine="228"/>
              <w:rPr>
                <w:rFonts w:ascii="宋体" w:hAnsi="宋体"/>
                <w:szCs w:val="21"/>
                <w:u w:val="single"/>
                <w:shd w:val="pct15" w:color="auto" w:fill="FFFFFF"/>
              </w:rPr>
            </w:pPr>
            <w:r w:rsidRPr="000F2471">
              <w:rPr>
                <w:rFonts w:ascii="宋体" w:hAnsi="宋体" w:hint="eastAsia"/>
                <w:b/>
                <w:szCs w:val="21"/>
              </w:rPr>
              <w:t>业务</w:t>
            </w:r>
          </w:p>
          <w:p w:rsidR="00006A78" w:rsidRDefault="00006A78" w:rsidP="00006A78">
            <w:pPr>
              <w:ind w:leftChars="31" w:left="65" w:rightChars="-178" w:right="-374" w:firstLineChars="108" w:firstLine="228"/>
              <w:rPr>
                <w:rFonts w:ascii="宋体" w:hAnsi="宋体"/>
                <w:szCs w:val="21"/>
                <w:u w:val="single"/>
                <w:shd w:val="pct15" w:color="auto" w:fill="FFFFFF"/>
              </w:rPr>
            </w:pPr>
            <w:r w:rsidRPr="000F2471">
              <w:rPr>
                <w:rFonts w:ascii="宋体" w:hAnsi="宋体" w:hint="eastAsia"/>
                <w:b/>
                <w:szCs w:val="21"/>
              </w:rPr>
              <w:t>情况</w:t>
            </w:r>
          </w:p>
        </w:tc>
        <w:tc>
          <w:tcPr>
            <w:tcW w:w="1146" w:type="dxa"/>
            <w:tcBorders>
              <w:top w:val="single" w:sz="6" w:space="0" w:color="auto"/>
              <w:left w:val="single" w:sz="4" w:space="0" w:color="auto"/>
              <w:right w:val="single" w:sz="6" w:space="0" w:color="auto"/>
            </w:tcBorders>
            <w:vAlign w:val="center"/>
          </w:tcPr>
          <w:p w:rsidR="00006A78" w:rsidRPr="00EC5173" w:rsidRDefault="00006A78" w:rsidP="00006A78">
            <w:pPr>
              <w:ind w:left="18"/>
              <w:rPr>
                <w:rFonts w:ascii="宋体" w:hAnsi="宋体"/>
                <w:szCs w:val="21"/>
                <w:u w:val="single"/>
                <w:shd w:val="pct15" w:color="auto" w:fill="FFFFFF"/>
              </w:rPr>
            </w:pPr>
            <w:r w:rsidRPr="00EC5173">
              <w:rPr>
                <w:rFonts w:ascii="宋体" w:hAnsi="宋体" w:hint="eastAsia"/>
                <w:szCs w:val="21"/>
              </w:rPr>
              <w:t>业务类型</w:t>
            </w:r>
          </w:p>
        </w:tc>
        <w:tc>
          <w:tcPr>
            <w:tcW w:w="7369" w:type="dxa"/>
            <w:gridSpan w:val="14"/>
            <w:tcBorders>
              <w:top w:val="single" w:sz="6" w:space="0" w:color="auto"/>
              <w:left w:val="single" w:sz="6" w:space="0" w:color="auto"/>
              <w:right w:val="double" w:sz="4" w:space="0" w:color="auto"/>
            </w:tcBorders>
            <w:vAlign w:val="center"/>
          </w:tcPr>
          <w:p w:rsidR="00006A78" w:rsidRDefault="00006A78" w:rsidP="00006A78">
            <w:pPr>
              <w:spacing w:line="240" w:lineRule="exact"/>
              <w:rPr>
                <w:rFonts w:ascii="宋体" w:hAnsi="宋体"/>
                <w:szCs w:val="21"/>
              </w:rPr>
            </w:pPr>
            <w:r w:rsidRPr="006903C5">
              <w:rPr>
                <w:rFonts w:ascii="宋体" w:hAnsi="宋体" w:hint="eastAsia"/>
                <w:sz w:val="24"/>
              </w:rPr>
              <w:sym w:font="Wingdings 2" w:char="F030"/>
            </w:r>
            <w:r w:rsidRPr="00EA2C11">
              <w:rPr>
                <w:rFonts w:ascii="宋体" w:hAnsi="宋体" w:hint="eastAsia"/>
                <w:szCs w:val="21"/>
              </w:rPr>
              <w:t>1</w:t>
            </w:r>
            <w:r>
              <w:rPr>
                <w:rFonts w:ascii="宋体" w:hAnsi="宋体" w:hint="eastAsia"/>
                <w:szCs w:val="21"/>
              </w:rPr>
              <w:t xml:space="preserve">生产作业   </w:t>
            </w:r>
            <w:r w:rsidRPr="006903C5">
              <w:rPr>
                <w:rFonts w:ascii="宋体" w:hAnsi="宋体" w:hint="eastAsia"/>
                <w:sz w:val="24"/>
              </w:rPr>
              <w:sym w:font="Wingdings 2" w:char="F030"/>
            </w:r>
            <w:r>
              <w:rPr>
                <w:rFonts w:ascii="宋体" w:hAnsi="宋体" w:hint="eastAsia"/>
                <w:szCs w:val="21"/>
              </w:rPr>
              <w:t xml:space="preserve">2指挥调度       </w:t>
            </w:r>
            <w:r w:rsidRPr="006903C5">
              <w:rPr>
                <w:rFonts w:ascii="宋体" w:hAnsi="宋体" w:hint="eastAsia"/>
                <w:sz w:val="24"/>
              </w:rPr>
              <w:sym w:font="Wingdings 2" w:char="F030"/>
            </w:r>
            <w:r>
              <w:rPr>
                <w:rFonts w:ascii="宋体" w:hAnsi="宋体" w:hint="eastAsia"/>
                <w:szCs w:val="21"/>
              </w:rPr>
              <w:t xml:space="preserve">3管理控制     </w:t>
            </w:r>
            <w:r w:rsidRPr="006903C5">
              <w:rPr>
                <w:rFonts w:ascii="宋体" w:hAnsi="宋体" w:hint="eastAsia"/>
                <w:sz w:val="24"/>
              </w:rPr>
              <w:sym w:font="Wingdings 2" w:char="F030"/>
            </w:r>
            <w:r>
              <w:rPr>
                <w:rFonts w:ascii="宋体" w:hAnsi="宋体" w:hint="eastAsia"/>
                <w:szCs w:val="21"/>
              </w:rPr>
              <w:t xml:space="preserve">4内部办公       </w:t>
            </w:r>
          </w:p>
          <w:p w:rsidR="00006A78" w:rsidRPr="00642C4D" w:rsidRDefault="00006A78" w:rsidP="00006A78">
            <w:pPr>
              <w:spacing w:line="240" w:lineRule="exact"/>
              <w:rPr>
                <w:rFonts w:ascii="宋体" w:hAnsi="宋体"/>
                <w:szCs w:val="21"/>
              </w:rPr>
            </w:pPr>
            <w:r w:rsidRPr="006903C5">
              <w:rPr>
                <w:rFonts w:ascii="宋体" w:hAnsi="宋体" w:hint="eastAsia"/>
                <w:sz w:val="24"/>
              </w:rPr>
              <w:sym w:font="Wingdings 2" w:char="F030"/>
            </w:r>
            <w:r>
              <w:rPr>
                <w:rFonts w:ascii="宋体" w:hAnsi="宋体" w:hint="eastAsia"/>
                <w:szCs w:val="21"/>
              </w:rPr>
              <w:t xml:space="preserve">5公众服务   </w:t>
            </w:r>
            <w:r w:rsidRPr="006903C5">
              <w:rPr>
                <w:rFonts w:ascii="宋体" w:hAnsi="宋体" w:hint="eastAsia"/>
                <w:sz w:val="24"/>
              </w:rPr>
              <w:sym w:font="Wingdings 2" w:char="F030"/>
            </w:r>
            <w:r>
              <w:rPr>
                <w:rFonts w:ascii="宋体" w:hAnsi="宋体" w:hint="eastAsia"/>
                <w:szCs w:val="21"/>
              </w:rPr>
              <w:t>9其他</w:t>
            </w:r>
            <w:r>
              <w:rPr>
                <w:rFonts w:ascii="宋体" w:hAnsi="宋体" w:hint="eastAsia"/>
                <w:szCs w:val="21"/>
                <w:u w:val="single"/>
              </w:rPr>
              <w:t xml:space="preserve">        </w:t>
            </w:r>
          </w:p>
        </w:tc>
      </w:tr>
      <w:tr w:rsidR="00006A78" w:rsidRPr="00F04800" w:rsidTr="004031FC">
        <w:trPr>
          <w:jc w:val="center"/>
        </w:trPr>
        <w:tc>
          <w:tcPr>
            <w:tcW w:w="939" w:type="dxa"/>
            <w:vMerge/>
            <w:tcBorders>
              <w:bottom w:val="single" w:sz="4" w:space="0" w:color="auto"/>
              <w:right w:val="single" w:sz="4" w:space="0" w:color="auto"/>
            </w:tcBorders>
            <w:vAlign w:val="center"/>
          </w:tcPr>
          <w:p w:rsidR="00006A78" w:rsidRPr="00A85B0E" w:rsidRDefault="00006A78" w:rsidP="00006A78">
            <w:pPr>
              <w:rPr>
                <w:rFonts w:ascii="宋体" w:hAnsi="宋体"/>
                <w:b/>
                <w:szCs w:val="21"/>
              </w:rPr>
            </w:pPr>
          </w:p>
        </w:tc>
        <w:tc>
          <w:tcPr>
            <w:tcW w:w="1146" w:type="dxa"/>
            <w:tcBorders>
              <w:top w:val="single" w:sz="6" w:space="0" w:color="auto"/>
              <w:left w:val="single" w:sz="4" w:space="0" w:color="auto"/>
              <w:bottom w:val="single" w:sz="4" w:space="0" w:color="auto"/>
            </w:tcBorders>
            <w:vAlign w:val="center"/>
          </w:tcPr>
          <w:p w:rsidR="00006A78" w:rsidRPr="00EC5173" w:rsidRDefault="00006A78" w:rsidP="00006A78">
            <w:pPr>
              <w:ind w:left="14"/>
              <w:rPr>
                <w:rFonts w:ascii="宋体" w:hAnsi="宋体"/>
                <w:szCs w:val="21"/>
              </w:rPr>
            </w:pPr>
            <w:r w:rsidRPr="00EC5173">
              <w:rPr>
                <w:rFonts w:ascii="宋体" w:hAnsi="宋体" w:hint="eastAsia"/>
                <w:szCs w:val="21"/>
              </w:rPr>
              <w:t>业务描述</w:t>
            </w:r>
          </w:p>
        </w:tc>
        <w:tc>
          <w:tcPr>
            <w:tcW w:w="7369" w:type="dxa"/>
            <w:gridSpan w:val="14"/>
            <w:tcBorders>
              <w:top w:val="single" w:sz="6" w:space="0" w:color="auto"/>
              <w:right w:val="double" w:sz="4" w:space="0" w:color="auto"/>
            </w:tcBorders>
            <w:vAlign w:val="center"/>
          </w:tcPr>
          <w:p w:rsidR="00006A78" w:rsidRDefault="00006A78" w:rsidP="00006A78">
            <w:pPr>
              <w:rPr>
                <w:rFonts w:ascii="宋体" w:hAnsi="宋体"/>
                <w:sz w:val="24"/>
              </w:rPr>
            </w:pPr>
          </w:p>
          <w:p w:rsidR="00006A78" w:rsidRPr="006903C5" w:rsidRDefault="00006A78" w:rsidP="00006A78">
            <w:pPr>
              <w:rPr>
                <w:rFonts w:ascii="宋体" w:hAnsi="宋体"/>
                <w:sz w:val="24"/>
              </w:rPr>
            </w:pPr>
          </w:p>
        </w:tc>
      </w:tr>
      <w:tr w:rsidR="00006A78" w:rsidRPr="00F04800" w:rsidTr="004031FC">
        <w:trPr>
          <w:jc w:val="center"/>
        </w:trPr>
        <w:tc>
          <w:tcPr>
            <w:tcW w:w="939" w:type="dxa"/>
            <w:vMerge w:val="restart"/>
            <w:tcBorders>
              <w:top w:val="single" w:sz="6" w:space="0" w:color="auto"/>
              <w:right w:val="single" w:sz="4" w:space="0" w:color="auto"/>
            </w:tcBorders>
            <w:vAlign w:val="center"/>
          </w:tcPr>
          <w:p w:rsidR="00006A78" w:rsidRDefault="00006A78" w:rsidP="00006A78">
            <w:pPr>
              <w:numPr>
                <w:ilvl w:val="0"/>
                <w:numId w:val="11"/>
              </w:numPr>
              <w:tabs>
                <w:tab w:val="clear" w:pos="420"/>
                <w:tab w:val="num" w:pos="280"/>
              </w:tabs>
              <w:rPr>
                <w:rFonts w:ascii="宋体" w:hAnsi="宋体"/>
                <w:b/>
                <w:szCs w:val="21"/>
              </w:rPr>
            </w:pPr>
            <w:r>
              <w:rPr>
                <w:rFonts w:ascii="宋体" w:hAnsi="宋体" w:hint="eastAsia"/>
                <w:b/>
                <w:szCs w:val="21"/>
              </w:rPr>
              <w:t>系统</w:t>
            </w:r>
          </w:p>
          <w:p w:rsidR="00006A78" w:rsidRDefault="00006A78" w:rsidP="00006A78">
            <w:pPr>
              <w:ind w:leftChars="31" w:left="65" w:rightChars="-178" w:right="-374" w:firstLineChars="108" w:firstLine="228"/>
              <w:rPr>
                <w:rFonts w:ascii="宋体" w:hAnsi="宋体"/>
                <w:b/>
                <w:szCs w:val="21"/>
              </w:rPr>
            </w:pPr>
            <w:r>
              <w:rPr>
                <w:rFonts w:ascii="宋体" w:hAnsi="宋体" w:hint="eastAsia"/>
                <w:b/>
                <w:szCs w:val="21"/>
              </w:rPr>
              <w:t>服务</w:t>
            </w:r>
          </w:p>
          <w:p w:rsidR="00006A78" w:rsidRPr="008368D6" w:rsidRDefault="00006A78" w:rsidP="00006A78">
            <w:pPr>
              <w:ind w:leftChars="31" w:left="65" w:rightChars="-178" w:right="-374" w:firstLineChars="108" w:firstLine="228"/>
              <w:rPr>
                <w:rFonts w:ascii="宋体" w:hAnsi="宋体"/>
                <w:b/>
                <w:szCs w:val="21"/>
              </w:rPr>
            </w:pPr>
            <w:r>
              <w:rPr>
                <w:rFonts w:ascii="宋体" w:hAnsi="宋体" w:hint="eastAsia"/>
                <w:b/>
                <w:szCs w:val="21"/>
              </w:rPr>
              <w:t>情况</w:t>
            </w:r>
          </w:p>
        </w:tc>
        <w:tc>
          <w:tcPr>
            <w:tcW w:w="1146" w:type="dxa"/>
            <w:tcBorders>
              <w:top w:val="single" w:sz="6" w:space="0" w:color="auto"/>
              <w:left w:val="single" w:sz="4" w:space="0" w:color="auto"/>
              <w:bottom w:val="single" w:sz="4" w:space="0" w:color="auto"/>
            </w:tcBorders>
            <w:vAlign w:val="center"/>
          </w:tcPr>
          <w:p w:rsidR="00006A78" w:rsidRPr="00EC5173" w:rsidRDefault="00006A78" w:rsidP="00006A78">
            <w:pPr>
              <w:rPr>
                <w:rFonts w:ascii="宋体" w:hAnsi="宋体"/>
                <w:szCs w:val="21"/>
              </w:rPr>
            </w:pPr>
            <w:r w:rsidRPr="00EC5173">
              <w:rPr>
                <w:rFonts w:ascii="宋体" w:hAnsi="宋体" w:hint="eastAsia"/>
                <w:szCs w:val="21"/>
              </w:rPr>
              <w:t>服务范围</w:t>
            </w:r>
          </w:p>
        </w:tc>
        <w:tc>
          <w:tcPr>
            <w:tcW w:w="7369" w:type="dxa"/>
            <w:gridSpan w:val="14"/>
            <w:tcBorders>
              <w:top w:val="single" w:sz="6" w:space="0" w:color="auto"/>
              <w:right w:val="double" w:sz="4" w:space="0" w:color="auto"/>
            </w:tcBorders>
            <w:vAlign w:val="center"/>
          </w:tcPr>
          <w:p w:rsidR="00006A78" w:rsidRPr="00F04800" w:rsidRDefault="00006A78" w:rsidP="00006A78">
            <w:pPr>
              <w:spacing w:line="240" w:lineRule="exact"/>
              <w:rPr>
                <w:rFonts w:ascii="宋体" w:hAnsi="宋体"/>
                <w:szCs w:val="21"/>
              </w:rPr>
            </w:pPr>
            <w:r w:rsidRPr="006903C5">
              <w:rPr>
                <w:rFonts w:ascii="宋体" w:hAnsi="宋体" w:hint="eastAsia"/>
                <w:sz w:val="24"/>
              </w:rPr>
              <w:sym w:font="Wingdings 2" w:char="F030"/>
            </w:r>
            <w:r w:rsidRPr="00EA2C11">
              <w:rPr>
                <w:rFonts w:ascii="宋体" w:hAnsi="宋体" w:hint="eastAsia"/>
                <w:szCs w:val="21"/>
              </w:rPr>
              <w:t>10</w:t>
            </w:r>
            <w:r w:rsidRPr="00F04800">
              <w:rPr>
                <w:rFonts w:ascii="宋体" w:hAnsi="宋体" w:hint="eastAsia"/>
                <w:szCs w:val="21"/>
              </w:rPr>
              <w:t xml:space="preserve">全国           </w:t>
            </w:r>
            <w:r>
              <w:rPr>
                <w:rFonts w:ascii="宋体" w:hAnsi="宋体" w:hint="eastAsia"/>
                <w:szCs w:val="21"/>
              </w:rPr>
              <w:t xml:space="preserve"> </w:t>
            </w:r>
            <w:r w:rsidRPr="00F04800">
              <w:rPr>
                <w:rFonts w:ascii="宋体" w:hAnsi="宋体" w:hint="eastAsia"/>
                <w:szCs w:val="21"/>
              </w:rPr>
              <w:t xml:space="preserve"> </w:t>
            </w:r>
            <w:r>
              <w:rPr>
                <w:rFonts w:ascii="宋体" w:hAnsi="宋体" w:hint="eastAsia"/>
                <w:szCs w:val="21"/>
              </w:rPr>
              <w:t xml:space="preserve">           </w:t>
            </w:r>
            <w:r w:rsidRPr="006903C5">
              <w:rPr>
                <w:rFonts w:ascii="宋体" w:hAnsi="宋体" w:hint="eastAsia"/>
                <w:sz w:val="24"/>
              </w:rPr>
              <w:sym w:font="Wingdings 2" w:char="F030"/>
            </w:r>
            <w:r w:rsidRPr="00EA2C11">
              <w:rPr>
                <w:rFonts w:ascii="宋体" w:hAnsi="宋体" w:hint="eastAsia"/>
                <w:szCs w:val="21"/>
              </w:rPr>
              <w:t>1</w:t>
            </w:r>
            <w:r>
              <w:rPr>
                <w:rFonts w:ascii="宋体" w:hAnsi="宋体" w:hint="eastAsia"/>
                <w:szCs w:val="21"/>
              </w:rPr>
              <w:t>1跨</w:t>
            </w:r>
            <w:r w:rsidRPr="00F04800">
              <w:rPr>
                <w:rFonts w:ascii="宋体" w:hAnsi="宋体" w:hint="eastAsia"/>
                <w:szCs w:val="21"/>
              </w:rPr>
              <w:t>省（区、市）</w:t>
            </w:r>
            <w:r>
              <w:rPr>
                <w:rFonts w:ascii="宋体" w:hAnsi="宋体" w:hint="eastAsia"/>
                <w:szCs w:val="21"/>
              </w:rPr>
              <w:t xml:space="preserve"> 跨</w:t>
            </w:r>
            <w:r w:rsidRPr="00B12CDD">
              <w:rPr>
                <w:rFonts w:ascii="宋体" w:hAnsi="宋体" w:hint="eastAsia"/>
                <w:szCs w:val="21"/>
                <w:u w:val="single"/>
              </w:rPr>
              <w:t xml:space="preserve">     </w:t>
            </w:r>
            <w:r>
              <w:rPr>
                <w:rFonts w:ascii="宋体" w:hAnsi="宋体" w:hint="eastAsia"/>
                <w:szCs w:val="21"/>
              </w:rPr>
              <w:t>个</w:t>
            </w:r>
            <w:r w:rsidRPr="00F04800">
              <w:rPr>
                <w:rFonts w:ascii="宋体" w:hAnsi="宋体" w:hint="eastAsia"/>
                <w:szCs w:val="21"/>
              </w:rPr>
              <w:t xml:space="preserve"> </w:t>
            </w:r>
          </w:p>
          <w:p w:rsidR="00006A78" w:rsidRPr="00B12CDD" w:rsidRDefault="00006A78" w:rsidP="00006A78">
            <w:pPr>
              <w:tabs>
                <w:tab w:val="left" w:pos="1790"/>
              </w:tabs>
              <w:spacing w:line="240" w:lineRule="exact"/>
              <w:rPr>
                <w:rFonts w:ascii="宋体" w:hAnsi="宋体"/>
                <w:szCs w:val="21"/>
              </w:rPr>
            </w:pPr>
            <w:r w:rsidRPr="006903C5">
              <w:rPr>
                <w:rFonts w:ascii="宋体" w:hAnsi="宋体" w:hint="eastAsia"/>
                <w:sz w:val="24"/>
              </w:rPr>
              <w:sym w:font="Wingdings 2" w:char="F030"/>
            </w:r>
            <w:r>
              <w:rPr>
                <w:rFonts w:ascii="宋体" w:hAnsi="宋体" w:hint="eastAsia"/>
                <w:szCs w:val="21"/>
              </w:rPr>
              <w:t>2</w:t>
            </w:r>
            <w:r w:rsidRPr="00EA2C11">
              <w:rPr>
                <w:rFonts w:ascii="宋体" w:hAnsi="宋体" w:hint="eastAsia"/>
                <w:szCs w:val="21"/>
              </w:rPr>
              <w:t>0</w:t>
            </w:r>
            <w:r w:rsidRPr="00B12CDD">
              <w:rPr>
                <w:rFonts w:ascii="宋体" w:hAnsi="宋体" w:hint="eastAsia"/>
                <w:szCs w:val="21"/>
              </w:rPr>
              <w:t>全</w:t>
            </w:r>
            <w:r w:rsidRPr="00F04800">
              <w:rPr>
                <w:rFonts w:ascii="宋体" w:hAnsi="宋体" w:hint="eastAsia"/>
                <w:szCs w:val="21"/>
              </w:rPr>
              <w:t xml:space="preserve">省（区、市）   </w:t>
            </w:r>
            <w:r>
              <w:rPr>
                <w:rFonts w:ascii="宋体" w:hAnsi="宋体" w:hint="eastAsia"/>
                <w:szCs w:val="21"/>
              </w:rPr>
              <w:t xml:space="preserve">           </w:t>
            </w:r>
            <w:r w:rsidRPr="006903C5">
              <w:rPr>
                <w:rFonts w:ascii="宋体" w:hAnsi="宋体" w:hint="eastAsia"/>
                <w:sz w:val="24"/>
              </w:rPr>
              <w:sym w:font="Wingdings 2" w:char="F030"/>
            </w:r>
            <w:r>
              <w:rPr>
                <w:rFonts w:ascii="宋体" w:hAnsi="宋体" w:hint="eastAsia"/>
                <w:szCs w:val="21"/>
              </w:rPr>
              <w:t>21</w:t>
            </w:r>
            <w:r w:rsidRPr="00B12CDD">
              <w:rPr>
                <w:rFonts w:ascii="宋体" w:hAnsi="宋体" w:hint="eastAsia"/>
                <w:szCs w:val="21"/>
              </w:rPr>
              <w:t>跨</w:t>
            </w:r>
            <w:r w:rsidRPr="00F04800">
              <w:rPr>
                <w:rFonts w:ascii="宋体" w:hAnsi="宋体" w:hint="eastAsia"/>
                <w:szCs w:val="21"/>
              </w:rPr>
              <w:t>地（市</w:t>
            </w:r>
            <w:r>
              <w:rPr>
                <w:rFonts w:ascii="宋体" w:hAnsi="宋体" w:hint="eastAsia"/>
                <w:szCs w:val="21"/>
              </w:rPr>
              <w:t>、</w:t>
            </w:r>
            <w:r w:rsidRPr="00F04800">
              <w:rPr>
                <w:rFonts w:ascii="宋体" w:hAnsi="宋体" w:hint="eastAsia"/>
                <w:szCs w:val="21"/>
              </w:rPr>
              <w:t xml:space="preserve">区） </w:t>
            </w:r>
            <w:r>
              <w:rPr>
                <w:rFonts w:ascii="宋体" w:hAnsi="宋体" w:hint="eastAsia"/>
                <w:szCs w:val="21"/>
              </w:rPr>
              <w:t>跨</w:t>
            </w:r>
            <w:r>
              <w:rPr>
                <w:rFonts w:ascii="宋体" w:hAnsi="宋体" w:hint="eastAsia"/>
                <w:szCs w:val="21"/>
                <w:u w:val="single"/>
              </w:rPr>
              <w:t xml:space="preserve">     </w:t>
            </w:r>
            <w:r>
              <w:rPr>
                <w:rFonts w:ascii="宋体" w:hAnsi="宋体" w:hint="eastAsia"/>
                <w:szCs w:val="21"/>
              </w:rPr>
              <w:t>个</w:t>
            </w:r>
          </w:p>
          <w:p w:rsidR="00006A78" w:rsidRDefault="00006A78" w:rsidP="00006A78">
            <w:pPr>
              <w:spacing w:line="240" w:lineRule="exact"/>
              <w:rPr>
                <w:rFonts w:ascii="宋体" w:hAnsi="宋体"/>
                <w:szCs w:val="21"/>
              </w:rPr>
            </w:pPr>
            <w:r w:rsidRPr="006903C5">
              <w:rPr>
                <w:rFonts w:ascii="宋体" w:hAnsi="宋体" w:hint="eastAsia"/>
                <w:sz w:val="24"/>
              </w:rPr>
              <w:sym w:font="Wingdings 2" w:char="F030"/>
            </w:r>
            <w:r>
              <w:rPr>
                <w:rFonts w:ascii="宋体" w:hAnsi="宋体" w:hint="eastAsia"/>
                <w:szCs w:val="21"/>
              </w:rPr>
              <w:t>3</w:t>
            </w:r>
            <w:r w:rsidRPr="00EA2C11">
              <w:rPr>
                <w:rFonts w:ascii="宋体" w:hAnsi="宋体" w:hint="eastAsia"/>
                <w:szCs w:val="21"/>
              </w:rPr>
              <w:t>0</w:t>
            </w:r>
            <w:r w:rsidRPr="00F04800">
              <w:rPr>
                <w:rFonts w:ascii="宋体" w:hAnsi="宋体" w:hint="eastAsia"/>
                <w:szCs w:val="21"/>
              </w:rPr>
              <w:t>地（市</w:t>
            </w:r>
            <w:r>
              <w:rPr>
                <w:rFonts w:ascii="宋体" w:hAnsi="宋体" w:hint="eastAsia"/>
                <w:szCs w:val="21"/>
              </w:rPr>
              <w:t>、</w:t>
            </w:r>
            <w:r w:rsidRPr="00F04800">
              <w:rPr>
                <w:rFonts w:ascii="宋体" w:hAnsi="宋体" w:hint="eastAsia"/>
                <w:szCs w:val="21"/>
              </w:rPr>
              <w:t>区）内</w:t>
            </w:r>
            <w:r>
              <w:rPr>
                <w:rFonts w:ascii="宋体" w:hAnsi="宋体" w:hint="eastAsia"/>
                <w:szCs w:val="21"/>
              </w:rPr>
              <w:t xml:space="preserve">  </w:t>
            </w:r>
          </w:p>
          <w:p w:rsidR="00006A78" w:rsidRPr="00D20B6C" w:rsidRDefault="00006A78" w:rsidP="00006A78">
            <w:pPr>
              <w:spacing w:line="240" w:lineRule="exact"/>
              <w:rPr>
                <w:rFonts w:ascii="宋体" w:hAnsi="宋体"/>
                <w:sz w:val="24"/>
                <w:u w:val="single"/>
              </w:rPr>
            </w:pPr>
            <w:r w:rsidRPr="006903C5">
              <w:rPr>
                <w:rFonts w:ascii="宋体" w:hAnsi="宋体" w:hint="eastAsia"/>
                <w:sz w:val="24"/>
              </w:rPr>
              <w:sym w:font="Wingdings 2" w:char="F030"/>
            </w:r>
            <w:r>
              <w:rPr>
                <w:rFonts w:ascii="宋体" w:hAnsi="宋体" w:hint="eastAsia"/>
                <w:szCs w:val="21"/>
              </w:rPr>
              <w:t>99其它</w:t>
            </w:r>
            <w:r>
              <w:rPr>
                <w:rFonts w:ascii="宋体" w:hAnsi="宋体" w:hint="eastAsia"/>
                <w:szCs w:val="21"/>
                <w:u w:val="single"/>
              </w:rPr>
              <w:t xml:space="preserve">             </w:t>
            </w:r>
          </w:p>
        </w:tc>
      </w:tr>
      <w:tr w:rsidR="00006A78" w:rsidRPr="00F04800" w:rsidTr="004031FC">
        <w:trPr>
          <w:jc w:val="center"/>
        </w:trPr>
        <w:tc>
          <w:tcPr>
            <w:tcW w:w="939" w:type="dxa"/>
            <w:vMerge/>
            <w:tcBorders>
              <w:right w:val="single" w:sz="4" w:space="0" w:color="auto"/>
            </w:tcBorders>
            <w:vAlign w:val="center"/>
          </w:tcPr>
          <w:p w:rsidR="00006A78" w:rsidRPr="008E4C20" w:rsidRDefault="00006A78" w:rsidP="00006A78">
            <w:pPr>
              <w:rPr>
                <w:rFonts w:ascii="宋体" w:hAnsi="宋体"/>
                <w:b/>
                <w:szCs w:val="21"/>
              </w:rPr>
            </w:pPr>
          </w:p>
        </w:tc>
        <w:tc>
          <w:tcPr>
            <w:tcW w:w="1146" w:type="dxa"/>
            <w:tcBorders>
              <w:top w:val="single" w:sz="4" w:space="0" w:color="auto"/>
              <w:left w:val="single" w:sz="4" w:space="0" w:color="auto"/>
            </w:tcBorders>
            <w:vAlign w:val="center"/>
          </w:tcPr>
          <w:p w:rsidR="00006A78" w:rsidRPr="00EC5173" w:rsidRDefault="00006A78" w:rsidP="00006A78">
            <w:pPr>
              <w:rPr>
                <w:rFonts w:ascii="宋体" w:hAnsi="宋体"/>
                <w:szCs w:val="21"/>
              </w:rPr>
            </w:pPr>
            <w:r w:rsidRPr="00EC5173">
              <w:rPr>
                <w:rFonts w:ascii="宋体" w:hAnsi="宋体" w:hint="eastAsia"/>
                <w:szCs w:val="21"/>
              </w:rPr>
              <w:t>服务对象</w:t>
            </w:r>
          </w:p>
        </w:tc>
        <w:tc>
          <w:tcPr>
            <w:tcW w:w="7369" w:type="dxa"/>
            <w:gridSpan w:val="14"/>
            <w:tcBorders>
              <w:bottom w:val="single" w:sz="6" w:space="0" w:color="auto"/>
              <w:right w:val="double" w:sz="4" w:space="0" w:color="auto"/>
            </w:tcBorders>
            <w:vAlign w:val="center"/>
          </w:tcPr>
          <w:p w:rsidR="00006A78" w:rsidRPr="00F427F2" w:rsidRDefault="00006A78" w:rsidP="00006A78">
            <w:pPr>
              <w:rPr>
                <w:rFonts w:ascii="宋体" w:hAnsi="宋体"/>
                <w:color w:val="000000"/>
                <w:szCs w:val="21"/>
                <w:u w:val="single"/>
              </w:rPr>
            </w:pPr>
            <w:r w:rsidRPr="00157FFC">
              <w:rPr>
                <w:rFonts w:ascii="宋体" w:hAnsi="宋体" w:hint="eastAsia"/>
                <w:color w:val="000000"/>
                <w:sz w:val="24"/>
              </w:rPr>
              <w:sym w:font="Wingdings 2" w:char="F030"/>
            </w:r>
            <w:r w:rsidRPr="00EA2C11">
              <w:rPr>
                <w:rFonts w:ascii="宋体" w:hAnsi="宋体" w:hint="eastAsia"/>
                <w:szCs w:val="21"/>
              </w:rPr>
              <w:t>1</w:t>
            </w:r>
            <w:r>
              <w:rPr>
                <w:rFonts w:ascii="宋体" w:hAnsi="宋体" w:hint="eastAsia"/>
                <w:szCs w:val="21"/>
              </w:rPr>
              <w:t xml:space="preserve">单位内部人员  </w:t>
            </w:r>
            <w:r w:rsidRPr="00157FFC">
              <w:rPr>
                <w:rFonts w:ascii="宋体" w:hAnsi="宋体" w:hint="eastAsia"/>
                <w:color w:val="000000"/>
                <w:sz w:val="24"/>
              </w:rPr>
              <w:sym w:font="Wingdings 2" w:char="F030"/>
            </w:r>
            <w:r>
              <w:rPr>
                <w:rFonts w:ascii="宋体" w:hAnsi="宋体" w:hint="eastAsia"/>
                <w:szCs w:val="21"/>
              </w:rPr>
              <w:t xml:space="preserve">2社会公众人员 </w:t>
            </w:r>
            <w:r w:rsidRPr="00157FFC">
              <w:rPr>
                <w:rFonts w:ascii="宋体" w:hAnsi="宋体" w:hint="eastAsia"/>
                <w:color w:val="000000"/>
                <w:sz w:val="24"/>
              </w:rPr>
              <w:sym w:font="Wingdings 2" w:char="F030"/>
            </w:r>
            <w:r>
              <w:rPr>
                <w:rFonts w:ascii="宋体" w:hAnsi="宋体" w:hint="eastAsia"/>
                <w:szCs w:val="21"/>
              </w:rPr>
              <w:t xml:space="preserve">3两者均包括  </w:t>
            </w:r>
            <w:r w:rsidRPr="00157FFC">
              <w:rPr>
                <w:rFonts w:ascii="宋体" w:hAnsi="宋体" w:hint="eastAsia"/>
                <w:color w:val="000000"/>
                <w:sz w:val="24"/>
              </w:rPr>
              <w:sym w:font="Wingdings 2" w:char="F030"/>
            </w:r>
            <w:r w:rsidRPr="0003160E">
              <w:rPr>
                <w:rFonts w:ascii="宋体" w:hAnsi="宋体" w:hint="eastAsia"/>
                <w:szCs w:val="21"/>
              </w:rPr>
              <w:t>9</w:t>
            </w:r>
            <w:r>
              <w:rPr>
                <w:rFonts w:ascii="宋体" w:hAnsi="宋体" w:hint="eastAsia"/>
                <w:szCs w:val="21"/>
              </w:rPr>
              <w:t>其他</w:t>
            </w:r>
            <w:r>
              <w:rPr>
                <w:rFonts w:ascii="宋体" w:hAnsi="宋体" w:hint="eastAsia"/>
                <w:szCs w:val="21"/>
                <w:u w:val="single"/>
              </w:rPr>
              <w:t xml:space="preserve">        </w:t>
            </w:r>
          </w:p>
        </w:tc>
      </w:tr>
      <w:tr w:rsidR="00006A78" w:rsidRPr="00F04800" w:rsidTr="004031FC">
        <w:trPr>
          <w:jc w:val="center"/>
        </w:trPr>
        <w:tc>
          <w:tcPr>
            <w:tcW w:w="939" w:type="dxa"/>
            <w:vMerge w:val="restart"/>
            <w:tcBorders>
              <w:top w:val="single" w:sz="4" w:space="0" w:color="auto"/>
              <w:right w:val="single" w:sz="4" w:space="0" w:color="auto"/>
            </w:tcBorders>
            <w:vAlign w:val="center"/>
          </w:tcPr>
          <w:p w:rsidR="00006A78" w:rsidRPr="00CD7FEE" w:rsidRDefault="00006A78" w:rsidP="00006A78">
            <w:pPr>
              <w:numPr>
                <w:ilvl w:val="0"/>
                <w:numId w:val="11"/>
              </w:numPr>
              <w:tabs>
                <w:tab w:val="clear" w:pos="420"/>
                <w:tab w:val="num" w:pos="280"/>
              </w:tabs>
              <w:rPr>
                <w:rFonts w:ascii="宋体" w:hAnsi="宋体"/>
                <w:b/>
                <w:szCs w:val="21"/>
              </w:rPr>
            </w:pPr>
            <w:r>
              <w:rPr>
                <w:rFonts w:ascii="宋体" w:hAnsi="宋体" w:hint="eastAsia"/>
                <w:b/>
                <w:szCs w:val="21"/>
              </w:rPr>
              <w:t>系统</w:t>
            </w:r>
          </w:p>
          <w:p w:rsidR="00006A78" w:rsidRPr="00CD7FEE" w:rsidRDefault="00006A78" w:rsidP="00006A78">
            <w:pPr>
              <w:ind w:leftChars="31" w:left="65" w:rightChars="-178" w:right="-374" w:firstLineChars="108" w:firstLine="228"/>
              <w:rPr>
                <w:rFonts w:ascii="宋体" w:hAnsi="宋体"/>
                <w:b/>
                <w:szCs w:val="21"/>
              </w:rPr>
            </w:pPr>
            <w:r w:rsidRPr="008368D6">
              <w:rPr>
                <w:rFonts w:ascii="宋体" w:hAnsi="宋体" w:hint="eastAsia"/>
                <w:b/>
                <w:szCs w:val="21"/>
              </w:rPr>
              <w:t>网络</w:t>
            </w:r>
          </w:p>
          <w:p w:rsidR="00006A78" w:rsidRPr="008368D6" w:rsidRDefault="00006A78" w:rsidP="00006A78">
            <w:pPr>
              <w:ind w:leftChars="31" w:left="65" w:rightChars="-178" w:right="-374" w:firstLineChars="108" w:firstLine="228"/>
              <w:rPr>
                <w:rFonts w:ascii="宋体" w:hAnsi="宋体"/>
                <w:szCs w:val="21"/>
              </w:rPr>
            </w:pPr>
            <w:r>
              <w:rPr>
                <w:rFonts w:ascii="宋体" w:hAnsi="宋体" w:hint="eastAsia"/>
                <w:b/>
                <w:szCs w:val="21"/>
              </w:rPr>
              <w:t>平台</w:t>
            </w:r>
          </w:p>
        </w:tc>
        <w:tc>
          <w:tcPr>
            <w:tcW w:w="1146" w:type="dxa"/>
            <w:tcBorders>
              <w:top w:val="single" w:sz="4" w:space="0" w:color="auto"/>
              <w:left w:val="single" w:sz="4" w:space="0" w:color="auto"/>
              <w:bottom w:val="single" w:sz="4" w:space="0" w:color="auto"/>
            </w:tcBorders>
            <w:vAlign w:val="center"/>
          </w:tcPr>
          <w:p w:rsidR="00006A78" w:rsidRPr="008368D6" w:rsidRDefault="00006A78" w:rsidP="00006A78">
            <w:pPr>
              <w:rPr>
                <w:rFonts w:ascii="宋体" w:hAnsi="宋体"/>
                <w:szCs w:val="21"/>
              </w:rPr>
            </w:pPr>
            <w:r>
              <w:rPr>
                <w:rFonts w:ascii="宋体" w:hAnsi="宋体" w:hint="eastAsia"/>
                <w:szCs w:val="21"/>
              </w:rPr>
              <w:t>覆盖范围</w:t>
            </w:r>
          </w:p>
        </w:tc>
        <w:tc>
          <w:tcPr>
            <w:tcW w:w="7369" w:type="dxa"/>
            <w:gridSpan w:val="14"/>
            <w:tcBorders>
              <w:bottom w:val="single" w:sz="6" w:space="0" w:color="auto"/>
              <w:right w:val="double" w:sz="4" w:space="0" w:color="auto"/>
            </w:tcBorders>
            <w:vAlign w:val="center"/>
          </w:tcPr>
          <w:p w:rsidR="00006A78" w:rsidRPr="00161AFE" w:rsidRDefault="00006A78" w:rsidP="00006A78">
            <w:pPr>
              <w:rPr>
                <w:rFonts w:ascii="宋体" w:hAnsi="宋体"/>
                <w:color w:val="000000"/>
                <w:szCs w:val="21"/>
              </w:rPr>
            </w:pPr>
            <w:r w:rsidRPr="00157FFC">
              <w:rPr>
                <w:rFonts w:ascii="宋体" w:hAnsi="宋体" w:hint="eastAsia"/>
                <w:color w:val="000000"/>
                <w:sz w:val="24"/>
              </w:rPr>
              <w:sym w:font="Wingdings 2" w:char="F030"/>
            </w:r>
            <w:r>
              <w:rPr>
                <w:rFonts w:ascii="宋体" w:hAnsi="宋体" w:hint="eastAsia"/>
                <w:szCs w:val="21"/>
              </w:rPr>
              <w:t>1局域网</w:t>
            </w:r>
            <w:r>
              <w:rPr>
                <w:rFonts w:ascii="宋体" w:hAnsi="宋体" w:hint="eastAsia"/>
                <w:color w:val="000000"/>
                <w:szCs w:val="21"/>
              </w:rPr>
              <w:t xml:space="preserve">        </w:t>
            </w:r>
            <w:r w:rsidRPr="00157FFC">
              <w:rPr>
                <w:rFonts w:ascii="宋体" w:hAnsi="宋体" w:hint="eastAsia"/>
                <w:color w:val="000000"/>
                <w:sz w:val="24"/>
              </w:rPr>
              <w:sym w:font="Wingdings 2" w:char="F030"/>
            </w:r>
            <w:r>
              <w:rPr>
                <w:rFonts w:ascii="宋体" w:hAnsi="宋体" w:hint="eastAsia"/>
                <w:szCs w:val="21"/>
              </w:rPr>
              <w:t xml:space="preserve">2城域网       </w:t>
            </w:r>
            <w:r w:rsidRPr="00157FFC">
              <w:rPr>
                <w:rFonts w:ascii="宋体" w:hAnsi="宋体" w:hint="eastAsia"/>
                <w:color w:val="000000"/>
                <w:sz w:val="24"/>
              </w:rPr>
              <w:sym w:font="Wingdings 2" w:char="F030"/>
            </w:r>
            <w:r>
              <w:rPr>
                <w:rFonts w:ascii="宋体" w:hAnsi="宋体" w:hint="eastAsia"/>
                <w:szCs w:val="21"/>
              </w:rPr>
              <w:t xml:space="preserve">3广域网      </w:t>
            </w:r>
            <w:r w:rsidRPr="00157FFC">
              <w:rPr>
                <w:rFonts w:ascii="宋体" w:hAnsi="宋体" w:hint="eastAsia"/>
                <w:color w:val="000000"/>
                <w:sz w:val="24"/>
              </w:rPr>
              <w:sym w:font="Wingdings 2" w:char="F030"/>
            </w:r>
            <w:r>
              <w:rPr>
                <w:rFonts w:ascii="宋体" w:hAnsi="宋体" w:hint="eastAsia"/>
                <w:szCs w:val="21"/>
              </w:rPr>
              <w:t>9</w:t>
            </w:r>
            <w:r>
              <w:rPr>
                <w:rFonts w:ascii="宋体" w:hAnsi="宋体" w:hint="eastAsia"/>
                <w:color w:val="000000"/>
                <w:szCs w:val="21"/>
              </w:rPr>
              <w:t>其他</w:t>
            </w:r>
            <w:r>
              <w:rPr>
                <w:rFonts w:ascii="宋体" w:hAnsi="宋体" w:hint="eastAsia"/>
                <w:color w:val="000000"/>
                <w:szCs w:val="21"/>
                <w:u w:val="single"/>
              </w:rPr>
              <w:t xml:space="preserve">        </w:t>
            </w:r>
          </w:p>
        </w:tc>
      </w:tr>
      <w:tr w:rsidR="00006A78" w:rsidRPr="00F04800" w:rsidTr="004031FC">
        <w:trPr>
          <w:jc w:val="center"/>
        </w:trPr>
        <w:tc>
          <w:tcPr>
            <w:tcW w:w="939" w:type="dxa"/>
            <w:vMerge/>
            <w:tcBorders>
              <w:right w:val="single" w:sz="4" w:space="0" w:color="auto"/>
            </w:tcBorders>
            <w:vAlign w:val="center"/>
          </w:tcPr>
          <w:p w:rsidR="00006A78" w:rsidRDefault="00006A78" w:rsidP="00006A78">
            <w:pPr>
              <w:numPr>
                <w:ilvl w:val="0"/>
                <w:numId w:val="11"/>
              </w:numPr>
              <w:tabs>
                <w:tab w:val="clear" w:pos="420"/>
                <w:tab w:val="num" w:pos="280"/>
              </w:tabs>
              <w:rPr>
                <w:rFonts w:ascii="宋体" w:hAnsi="宋体"/>
                <w:b/>
                <w:szCs w:val="21"/>
              </w:rPr>
            </w:pPr>
          </w:p>
        </w:tc>
        <w:tc>
          <w:tcPr>
            <w:tcW w:w="1146" w:type="dxa"/>
            <w:tcBorders>
              <w:top w:val="single" w:sz="4" w:space="0" w:color="auto"/>
              <w:left w:val="single" w:sz="4" w:space="0" w:color="auto"/>
            </w:tcBorders>
            <w:vAlign w:val="center"/>
          </w:tcPr>
          <w:p w:rsidR="00006A78" w:rsidRPr="00A51276" w:rsidRDefault="00006A78" w:rsidP="00006A78">
            <w:pPr>
              <w:rPr>
                <w:rFonts w:ascii="宋体" w:hAnsi="宋体"/>
                <w:szCs w:val="21"/>
              </w:rPr>
            </w:pPr>
            <w:r w:rsidRPr="00A51276">
              <w:rPr>
                <w:rFonts w:ascii="宋体" w:hAnsi="宋体" w:hint="eastAsia"/>
                <w:szCs w:val="21"/>
              </w:rPr>
              <w:t>网络性质</w:t>
            </w:r>
          </w:p>
        </w:tc>
        <w:tc>
          <w:tcPr>
            <w:tcW w:w="7369" w:type="dxa"/>
            <w:gridSpan w:val="14"/>
            <w:tcBorders>
              <w:bottom w:val="single" w:sz="6" w:space="0" w:color="auto"/>
              <w:right w:val="double" w:sz="4" w:space="0" w:color="auto"/>
            </w:tcBorders>
            <w:vAlign w:val="center"/>
          </w:tcPr>
          <w:p w:rsidR="00006A78" w:rsidRPr="00EC5173" w:rsidRDefault="00006A78" w:rsidP="00006A78">
            <w:pPr>
              <w:rPr>
                <w:rFonts w:ascii="宋体" w:hAnsi="宋体"/>
                <w:color w:val="000000"/>
                <w:sz w:val="24"/>
                <w:u w:val="single"/>
              </w:rPr>
            </w:pPr>
            <w:r w:rsidRPr="00157FFC">
              <w:rPr>
                <w:rFonts w:ascii="宋体" w:hAnsi="宋体" w:hint="eastAsia"/>
                <w:color w:val="000000"/>
                <w:sz w:val="24"/>
              </w:rPr>
              <w:sym w:font="Wingdings 2" w:char="F030"/>
            </w:r>
            <w:r>
              <w:rPr>
                <w:rFonts w:ascii="宋体" w:hAnsi="宋体" w:hint="eastAsia"/>
                <w:szCs w:val="21"/>
              </w:rPr>
              <w:t>1业务</w:t>
            </w:r>
            <w:r>
              <w:rPr>
                <w:rFonts w:ascii="宋体" w:hAnsi="宋体" w:hint="eastAsia"/>
                <w:color w:val="000000"/>
                <w:szCs w:val="21"/>
              </w:rPr>
              <w:t xml:space="preserve">专网      </w:t>
            </w:r>
            <w:r w:rsidRPr="00157FFC">
              <w:rPr>
                <w:rFonts w:ascii="宋体" w:hAnsi="宋体" w:hint="eastAsia"/>
                <w:color w:val="000000"/>
                <w:sz w:val="24"/>
              </w:rPr>
              <w:sym w:font="Wingdings 2" w:char="F030"/>
            </w:r>
            <w:r>
              <w:rPr>
                <w:rFonts w:ascii="宋体" w:hAnsi="宋体" w:hint="eastAsia"/>
                <w:szCs w:val="21"/>
              </w:rPr>
              <w:t>2</w:t>
            </w:r>
            <w:r>
              <w:rPr>
                <w:rFonts w:ascii="宋体" w:hAnsi="宋体" w:hint="eastAsia"/>
                <w:color w:val="000000"/>
                <w:szCs w:val="21"/>
              </w:rPr>
              <w:t xml:space="preserve">互联网       </w:t>
            </w:r>
            <w:r w:rsidRPr="00157FFC">
              <w:rPr>
                <w:rFonts w:ascii="宋体" w:hAnsi="宋体" w:hint="eastAsia"/>
                <w:color w:val="000000"/>
                <w:sz w:val="24"/>
              </w:rPr>
              <w:sym w:font="Wingdings 2" w:char="F030"/>
            </w:r>
            <w:r>
              <w:rPr>
                <w:rFonts w:ascii="宋体" w:hAnsi="宋体" w:hint="eastAsia"/>
                <w:szCs w:val="21"/>
              </w:rPr>
              <w:t>9</w:t>
            </w:r>
            <w:r>
              <w:rPr>
                <w:rFonts w:ascii="宋体" w:hAnsi="宋体" w:hint="eastAsia"/>
                <w:color w:val="000000"/>
                <w:szCs w:val="21"/>
              </w:rPr>
              <w:t>其它</w:t>
            </w:r>
            <w:r>
              <w:rPr>
                <w:rFonts w:ascii="宋体" w:hAnsi="宋体" w:hint="eastAsia"/>
                <w:color w:val="000000"/>
                <w:szCs w:val="21"/>
                <w:u w:val="single"/>
              </w:rPr>
              <w:t xml:space="preserve">       </w:t>
            </w:r>
          </w:p>
        </w:tc>
      </w:tr>
      <w:tr w:rsidR="00006A78" w:rsidRPr="00F04800" w:rsidTr="004031FC">
        <w:trPr>
          <w:jc w:val="center"/>
        </w:trPr>
        <w:tc>
          <w:tcPr>
            <w:tcW w:w="2085" w:type="dxa"/>
            <w:gridSpan w:val="2"/>
            <w:tcBorders>
              <w:top w:val="single" w:sz="4" w:space="0" w:color="auto"/>
            </w:tcBorders>
            <w:vAlign w:val="center"/>
          </w:tcPr>
          <w:p w:rsidR="00006A78" w:rsidRPr="008368D6" w:rsidRDefault="00006A78" w:rsidP="00006A78">
            <w:pPr>
              <w:numPr>
                <w:ilvl w:val="0"/>
                <w:numId w:val="11"/>
              </w:numPr>
              <w:tabs>
                <w:tab w:val="clear" w:pos="420"/>
                <w:tab w:val="num" w:pos="280"/>
              </w:tabs>
              <w:rPr>
                <w:rFonts w:ascii="宋体" w:hAnsi="宋体"/>
                <w:b/>
                <w:szCs w:val="21"/>
              </w:rPr>
            </w:pPr>
            <w:r>
              <w:rPr>
                <w:rFonts w:ascii="宋体" w:hAnsi="宋体" w:hint="eastAsia"/>
                <w:b/>
                <w:szCs w:val="21"/>
              </w:rPr>
              <w:t>系统互联情况</w:t>
            </w:r>
          </w:p>
        </w:tc>
        <w:tc>
          <w:tcPr>
            <w:tcW w:w="7369" w:type="dxa"/>
            <w:gridSpan w:val="14"/>
            <w:tcBorders>
              <w:right w:val="double" w:sz="4" w:space="0" w:color="auto"/>
            </w:tcBorders>
            <w:vAlign w:val="center"/>
          </w:tcPr>
          <w:p w:rsidR="00006A78" w:rsidRDefault="00006A78" w:rsidP="00006A78">
            <w:pPr>
              <w:rPr>
                <w:rFonts w:ascii="宋体" w:hAnsi="宋体"/>
                <w:szCs w:val="21"/>
              </w:rPr>
            </w:pPr>
            <w:r w:rsidRPr="00157FFC">
              <w:rPr>
                <w:rFonts w:ascii="宋体" w:hAnsi="宋体" w:hint="eastAsia"/>
                <w:color w:val="000000"/>
                <w:sz w:val="24"/>
              </w:rPr>
              <w:sym w:font="Wingdings 2" w:char="F030"/>
            </w:r>
            <w:r>
              <w:rPr>
                <w:rFonts w:ascii="宋体" w:hAnsi="宋体" w:hint="eastAsia"/>
                <w:szCs w:val="21"/>
              </w:rPr>
              <w:t xml:space="preserve">1与其他行业系统连接     </w:t>
            </w:r>
            <w:r w:rsidRPr="00157FFC">
              <w:rPr>
                <w:rFonts w:ascii="宋体" w:hAnsi="宋体" w:hint="eastAsia"/>
                <w:color w:val="000000"/>
                <w:sz w:val="24"/>
              </w:rPr>
              <w:sym w:font="Wingdings 2" w:char="F030"/>
            </w:r>
            <w:r>
              <w:rPr>
                <w:rFonts w:ascii="宋体" w:hAnsi="宋体" w:hint="eastAsia"/>
                <w:szCs w:val="21"/>
              </w:rPr>
              <w:t>2与本行业其他单位系统连接</w:t>
            </w:r>
          </w:p>
          <w:p w:rsidR="00006A78" w:rsidRPr="00164244" w:rsidRDefault="00006A78" w:rsidP="00006A78">
            <w:pPr>
              <w:rPr>
                <w:rFonts w:ascii="宋体" w:hAnsi="宋体"/>
                <w:color w:val="000000"/>
                <w:sz w:val="24"/>
                <w:u w:val="single"/>
              </w:rPr>
            </w:pPr>
            <w:r w:rsidRPr="00157FFC">
              <w:rPr>
                <w:rFonts w:ascii="宋体" w:hAnsi="宋体" w:hint="eastAsia"/>
                <w:color w:val="000000"/>
                <w:sz w:val="24"/>
              </w:rPr>
              <w:sym w:font="Wingdings 2" w:char="F030"/>
            </w:r>
            <w:r>
              <w:rPr>
                <w:rFonts w:ascii="宋体" w:hAnsi="宋体" w:hint="eastAsia"/>
                <w:szCs w:val="21"/>
              </w:rPr>
              <w:t xml:space="preserve">3与本单位其他系统连接   </w:t>
            </w:r>
            <w:r w:rsidRPr="00157FFC">
              <w:rPr>
                <w:rFonts w:ascii="宋体" w:hAnsi="宋体" w:hint="eastAsia"/>
                <w:color w:val="000000"/>
                <w:sz w:val="24"/>
              </w:rPr>
              <w:sym w:font="Wingdings 2" w:char="F030"/>
            </w:r>
            <w:r>
              <w:rPr>
                <w:rFonts w:ascii="宋体" w:hAnsi="宋体" w:hint="eastAsia"/>
                <w:szCs w:val="21"/>
              </w:rPr>
              <w:t>9其它</w:t>
            </w:r>
            <w:r>
              <w:rPr>
                <w:rFonts w:ascii="宋体" w:hAnsi="宋体" w:hint="eastAsia"/>
                <w:szCs w:val="21"/>
                <w:u w:val="single"/>
              </w:rPr>
              <w:t xml:space="preserve">          </w:t>
            </w:r>
          </w:p>
        </w:tc>
      </w:tr>
      <w:tr w:rsidR="00006A78" w:rsidRPr="00F04800" w:rsidTr="004031FC">
        <w:trPr>
          <w:jc w:val="center"/>
        </w:trPr>
        <w:tc>
          <w:tcPr>
            <w:tcW w:w="2085" w:type="dxa"/>
            <w:gridSpan w:val="2"/>
            <w:vMerge w:val="restart"/>
            <w:tcBorders>
              <w:top w:val="single" w:sz="4" w:space="0" w:color="auto"/>
            </w:tcBorders>
            <w:vAlign w:val="center"/>
          </w:tcPr>
          <w:p w:rsidR="00006A78" w:rsidRPr="008368D6" w:rsidRDefault="00006A78" w:rsidP="00006A78">
            <w:pPr>
              <w:numPr>
                <w:ilvl w:val="0"/>
                <w:numId w:val="11"/>
              </w:numPr>
              <w:tabs>
                <w:tab w:val="clear" w:pos="420"/>
                <w:tab w:val="num" w:pos="280"/>
              </w:tabs>
              <w:rPr>
                <w:rFonts w:ascii="宋体" w:hAnsi="宋体"/>
                <w:b/>
                <w:szCs w:val="21"/>
              </w:rPr>
            </w:pPr>
            <w:r w:rsidRPr="008422E0">
              <w:rPr>
                <w:rFonts w:ascii="宋体" w:hAnsi="宋体" w:hint="eastAsia"/>
                <w:b/>
                <w:spacing w:val="15"/>
                <w:w w:val="87"/>
                <w:kern w:val="0"/>
                <w:szCs w:val="21"/>
                <w:fitText w:val="1477" w:id="712774400"/>
              </w:rPr>
              <w:t>关键产品使用情</w:t>
            </w:r>
            <w:r w:rsidRPr="008422E0">
              <w:rPr>
                <w:rFonts w:ascii="宋体" w:hAnsi="宋体" w:hint="eastAsia"/>
                <w:b/>
                <w:spacing w:val="-30"/>
                <w:w w:val="87"/>
                <w:kern w:val="0"/>
                <w:szCs w:val="21"/>
                <w:fitText w:val="1477" w:id="712774400"/>
              </w:rPr>
              <w:t>况</w:t>
            </w:r>
          </w:p>
        </w:tc>
        <w:tc>
          <w:tcPr>
            <w:tcW w:w="446" w:type="dxa"/>
            <w:vMerge w:val="restart"/>
            <w:tcBorders>
              <w:top w:val="single" w:sz="6" w:space="0" w:color="auto"/>
              <w:right w:val="single" w:sz="6" w:space="0" w:color="auto"/>
            </w:tcBorders>
            <w:vAlign w:val="center"/>
          </w:tcPr>
          <w:p w:rsidR="00006A78" w:rsidRPr="0043727E" w:rsidRDefault="00006A78" w:rsidP="00006A78">
            <w:pPr>
              <w:rPr>
                <w:rFonts w:ascii="宋体" w:hAnsi="宋体"/>
                <w:color w:val="000000"/>
                <w:szCs w:val="21"/>
              </w:rPr>
            </w:pPr>
            <w:r w:rsidRPr="008422E0">
              <w:rPr>
                <w:rFonts w:ascii="宋体" w:hAnsi="宋体" w:hint="eastAsia"/>
                <w:color w:val="000000"/>
                <w:spacing w:val="15"/>
                <w:w w:val="75"/>
                <w:kern w:val="0"/>
                <w:szCs w:val="21"/>
                <w:fitText w:val="315" w:id="712774401"/>
              </w:rPr>
              <w:t>序</w:t>
            </w:r>
            <w:r w:rsidRPr="008422E0">
              <w:rPr>
                <w:rFonts w:ascii="宋体" w:hAnsi="宋体" w:hint="eastAsia"/>
                <w:color w:val="000000"/>
                <w:spacing w:val="-7"/>
                <w:w w:val="75"/>
                <w:kern w:val="0"/>
                <w:szCs w:val="21"/>
                <w:fitText w:val="315" w:id="712774401"/>
              </w:rPr>
              <w:t>号</w:t>
            </w:r>
          </w:p>
        </w:tc>
        <w:tc>
          <w:tcPr>
            <w:tcW w:w="1095" w:type="dxa"/>
            <w:vMerge w:val="restart"/>
            <w:tcBorders>
              <w:top w:val="single" w:sz="6" w:space="0" w:color="auto"/>
              <w:left w:val="single" w:sz="6" w:space="0" w:color="auto"/>
              <w:right w:val="single" w:sz="6" w:space="0" w:color="auto"/>
            </w:tcBorders>
            <w:vAlign w:val="center"/>
          </w:tcPr>
          <w:p w:rsidR="00006A78" w:rsidRPr="0043727E" w:rsidRDefault="00006A78" w:rsidP="00006A78">
            <w:pPr>
              <w:rPr>
                <w:rFonts w:ascii="宋体" w:hAnsi="宋体"/>
                <w:color w:val="000000"/>
                <w:szCs w:val="21"/>
              </w:rPr>
            </w:pPr>
            <w:r w:rsidRPr="0043727E">
              <w:rPr>
                <w:rFonts w:ascii="宋体" w:hAnsi="宋体" w:hint="eastAsia"/>
                <w:color w:val="000000"/>
                <w:szCs w:val="21"/>
              </w:rPr>
              <w:t>产品类型</w:t>
            </w:r>
          </w:p>
        </w:tc>
        <w:tc>
          <w:tcPr>
            <w:tcW w:w="905" w:type="dxa"/>
            <w:gridSpan w:val="2"/>
            <w:vMerge w:val="restart"/>
            <w:tcBorders>
              <w:top w:val="single" w:sz="6" w:space="0" w:color="auto"/>
              <w:left w:val="single" w:sz="6" w:space="0" w:color="auto"/>
              <w:right w:val="single" w:sz="4" w:space="0" w:color="auto"/>
            </w:tcBorders>
            <w:vAlign w:val="center"/>
          </w:tcPr>
          <w:p w:rsidR="00006A78" w:rsidRPr="0043727E" w:rsidRDefault="00006A78" w:rsidP="00006A78">
            <w:pPr>
              <w:jc w:val="center"/>
              <w:rPr>
                <w:rFonts w:ascii="宋体" w:hAnsi="宋体"/>
                <w:color w:val="000000"/>
                <w:szCs w:val="21"/>
              </w:rPr>
            </w:pPr>
            <w:r w:rsidRPr="00C87FAE">
              <w:rPr>
                <w:rFonts w:ascii="宋体" w:hAnsi="宋体" w:hint="eastAsia"/>
                <w:color w:val="000000"/>
                <w:szCs w:val="21"/>
              </w:rPr>
              <w:t>数量</w:t>
            </w:r>
          </w:p>
        </w:tc>
        <w:tc>
          <w:tcPr>
            <w:tcW w:w="4923" w:type="dxa"/>
            <w:gridSpan w:val="10"/>
            <w:tcBorders>
              <w:top w:val="single" w:sz="6" w:space="0" w:color="auto"/>
              <w:left w:val="single" w:sz="4" w:space="0" w:color="auto"/>
              <w:bottom w:val="single" w:sz="6" w:space="0" w:color="auto"/>
              <w:right w:val="double" w:sz="4" w:space="0" w:color="auto"/>
            </w:tcBorders>
            <w:vAlign w:val="center"/>
          </w:tcPr>
          <w:p w:rsidR="00006A78" w:rsidRPr="0043727E" w:rsidRDefault="00006A78" w:rsidP="00006A78">
            <w:pPr>
              <w:jc w:val="center"/>
              <w:rPr>
                <w:rFonts w:ascii="宋体" w:hAnsi="宋体"/>
                <w:color w:val="000000"/>
                <w:szCs w:val="21"/>
              </w:rPr>
            </w:pPr>
            <w:r>
              <w:rPr>
                <w:rFonts w:ascii="宋体" w:hAnsi="宋体" w:hint="eastAsia"/>
                <w:color w:val="000000"/>
                <w:szCs w:val="21"/>
              </w:rPr>
              <w:t>使用国产品率</w:t>
            </w:r>
          </w:p>
        </w:tc>
      </w:tr>
      <w:tr w:rsidR="00006A78" w:rsidRPr="00F04800" w:rsidTr="004031FC">
        <w:trPr>
          <w:jc w:val="center"/>
        </w:trPr>
        <w:tc>
          <w:tcPr>
            <w:tcW w:w="2085" w:type="dxa"/>
            <w:gridSpan w:val="2"/>
            <w:vMerge/>
            <w:vAlign w:val="center"/>
          </w:tcPr>
          <w:p w:rsidR="00006A78" w:rsidRDefault="00006A78" w:rsidP="00006A78">
            <w:pPr>
              <w:numPr>
                <w:ilvl w:val="0"/>
                <w:numId w:val="11"/>
              </w:numPr>
              <w:tabs>
                <w:tab w:val="clear" w:pos="420"/>
                <w:tab w:val="num" w:pos="280"/>
              </w:tabs>
              <w:rPr>
                <w:rFonts w:ascii="宋体" w:hAnsi="宋体"/>
                <w:b/>
                <w:szCs w:val="21"/>
              </w:rPr>
            </w:pPr>
          </w:p>
        </w:tc>
        <w:tc>
          <w:tcPr>
            <w:tcW w:w="446" w:type="dxa"/>
            <w:vMerge/>
            <w:tcBorders>
              <w:bottom w:val="single" w:sz="6" w:space="0" w:color="auto"/>
              <w:right w:val="single" w:sz="6" w:space="0" w:color="auto"/>
            </w:tcBorders>
            <w:vAlign w:val="center"/>
          </w:tcPr>
          <w:p w:rsidR="00006A78" w:rsidRPr="00161AFE" w:rsidRDefault="00006A78" w:rsidP="00006A78">
            <w:pPr>
              <w:jc w:val="center"/>
              <w:rPr>
                <w:rFonts w:ascii="宋体" w:hAnsi="宋体"/>
                <w:color w:val="000000"/>
                <w:szCs w:val="21"/>
              </w:rPr>
            </w:pPr>
          </w:p>
        </w:tc>
        <w:tc>
          <w:tcPr>
            <w:tcW w:w="1095" w:type="dxa"/>
            <w:vMerge/>
            <w:tcBorders>
              <w:left w:val="single" w:sz="6" w:space="0" w:color="auto"/>
              <w:bottom w:val="single" w:sz="6" w:space="0" w:color="auto"/>
              <w:right w:val="single" w:sz="6" w:space="0" w:color="auto"/>
            </w:tcBorders>
            <w:vAlign w:val="center"/>
          </w:tcPr>
          <w:p w:rsidR="00006A78" w:rsidRPr="00161AFE" w:rsidRDefault="00006A78" w:rsidP="00006A78">
            <w:pPr>
              <w:rPr>
                <w:rFonts w:ascii="宋体" w:hAnsi="宋体"/>
                <w:color w:val="000000"/>
                <w:szCs w:val="21"/>
              </w:rPr>
            </w:pPr>
          </w:p>
        </w:tc>
        <w:tc>
          <w:tcPr>
            <w:tcW w:w="905" w:type="dxa"/>
            <w:gridSpan w:val="2"/>
            <w:vMerge/>
            <w:tcBorders>
              <w:left w:val="single" w:sz="6" w:space="0" w:color="auto"/>
              <w:bottom w:val="single" w:sz="6" w:space="0" w:color="auto"/>
              <w:right w:val="single" w:sz="4" w:space="0" w:color="auto"/>
            </w:tcBorders>
            <w:vAlign w:val="center"/>
          </w:tcPr>
          <w:p w:rsidR="00006A78" w:rsidRPr="00161AFE" w:rsidRDefault="00006A78" w:rsidP="00006A78">
            <w:pPr>
              <w:rPr>
                <w:rFonts w:ascii="宋体" w:hAnsi="宋体"/>
                <w:color w:val="000000"/>
                <w:szCs w:val="21"/>
              </w:rPr>
            </w:pPr>
          </w:p>
        </w:tc>
        <w:tc>
          <w:tcPr>
            <w:tcW w:w="1172" w:type="dxa"/>
            <w:tcBorders>
              <w:top w:val="single" w:sz="6" w:space="0" w:color="auto"/>
              <w:left w:val="single" w:sz="4" w:space="0" w:color="auto"/>
              <w:bottom w:val="single" w:sz="6" w:space="0" w:color="auto"/>
              <w:right w:val="single" w:sz="6" w:space="0" w:color="auto"/>
            </w:tcBorders>
            <w:vAlign w:val="center"/>
          </w:tcPr>
          <w:p w:rsidR="00006A78" w:rsidRPr="00161AFE" w:rsidRDefault="00006A78" w:rsidP="00006A78">
            <w:pPr>
              <w:ind w:left="5"/>
              <w:rPr>
                <w:rFonts w:ascii="宋体" w:hAnsi="宋体"/>
                <w:color w:val="000000"/>
                <w:szCs w:val="21"/>
              </w:rPr>
            </w:pPr>
            <w:r>
              <w:rPr>
                <w:rFonts w:ascii="宋体" w:hAnsi="宋体" w:hint="eastAsia"/>
                <w:color w:val="000000"/>
                <w:szCs w:val="21"/>
              </w:rPr>
              <w:t xml:space="preserve">全部使用 </w:t>
            </w:r>
          </w:p>
        </w:tc>
        <w:tc>
          <w:tcPr>
            <w:tcW w:w="1337" w:type="dxa"/>
            <w:gridSpan w:val="3"/>
            <w:tcBorders>
              <w:top w:val="single" w:sz="6" w:space="0" w:color="auto"/>
              <w:left w:val="single" w:sz="6" w:space="0" w:color="auto"/>
              <w:bottom w:val="single" w:sz="6" w:space="0" w:color="auto"/>
              <w:right w:val="single" w:sz="6" w:space="0" w:color="auto"/>
            </w:tcBorders>
            <w:vAlign w:val="center"/>
          </w:tcPr>
          <w:p w:rsidR="00006A78" w:rsidRPr="00161AFE" w:rsidRDefault="00006A78" w:rsidP="00006A78">
            <w:pPr>
              <w:ind w:left="5"/>
              <w:rPr>
                <w:rFonts w:ascii="宋体" w:hAnsi="宋体"/>
                <w:color w:val="000000"/>
                <w:szCs w:val="21"/>
              </w:rPr>
            </w:pPr>
            <w:r>
              <w:rPr>
                <w:rFonts w:ascii="宋体" w:hAnsi="宋体" w:hint="eastAsia"/>
                <w:color w:val="000000"/>
                <w:szCs w:val="21"/>
              </w:rPr>
              <w:t>全部未使用</w:t>
            </w:r>
          </w:p>
        </w:tc>
        <w:tc>
          <w:tcPr>
            <w:tcW w:w="2414" w:type="dxa"/>
            <w:gridSpan w:val="6"/>
            <w:tcBorders>
              <w:top w:val="single" w:sz="6" w:space="0" w:color="auto"/>
              <w:left w:val="single" w:sz="6" w:space="0" w:color="auto"/>
              <w:bottom w:val="single" w:sz="6" w:space="0" w:color="auto"/>
              <w:right w:val="double" w:sz="4" w:space="0" w:color="auto"/>
            </w:tcBorders>
            <w:vAlign w:val="center"/>
          </w:tcPr>
          <w:p w:rsidR="00006A78" w:rsidRPr="00161AFE" w:rsidRDefault="00006A78" w:rsidP="00006A78">
            <w:pPr>
              <w:ind w:left="5"/>
              <w:rPr>
                <w:rFonts w:ascii="宋体" w:hAnsi="宋体"/>
                <w:color w:val="000000"/>
                <w:szCs w:val="21"/>
              </w:rPr>
            </w:pPr>
            <w:r>
              <w:rPr>
                <w:rFonts w:ascii="宋体" w:hAnsi="宋体" w:hint="eastAsia"/>
                <w:color w:val="000000"/>
                <w:szCs w:val="21"/>
              </w:rPr>
              <w:t xml:space="preserve">部分使用及使用率  </w:t>
            </w:r>
          </w:p>
        </w:tc>
      </w:tr>
      <w:tr w:rsidR="00006A78" w:rsidRPr="00F04800" w:rsidTr="004031FC">
        <w:trPr>
          <w:jc w:val="center"/>
        </w:trPr>
        <w:tc>
          <w:tcPr>
            <w:tcW w:w="2085" w:type="dxa"/>
            <w:gridSpan w:val="2"/>
            <w:vMerge/>
            <w:vAlign w:val="center"/>
          </w:tcPr>
          <w:p w:rsidR="00006A78" w:rsidRDefault="00006A78" w:rsidP="00006A78">
            <w:pPr>
              <w:numPr>
                <w:ilvl w:val="0"/>
                <w:numId w:val="11"/>
              </w:numPr>
              <w:tabs>
                <w:tab w:val="clear" w:pos="420"/>
                <w:tab w:val="num" w:pos="280"/>
              </w:tabs>
              <w:rPr>
                <w:rFonts w:ascii="宋体" w:hAnsi="宋体"/>
                <w:b/>
                <w:szCs w:val="21"/>
              </w:rPr>
            </w:pPr>
          </w:p>
        </w:tc>
        <w:tc>
          <w:tcPr>
            <w:tcW w:w="446" w:type="dxa"/>
            <w:tcBorders>
              <w:top w:val="single" w:sz="6" w:space="0" w:color="auto"/>
              <w:bottom w:val="single" w:sz="6" w:space="0" w:color="auto"/>
              <w:right w:val="single" w:sz="6" w:space="0" w:color="auto"/>
            </w:tcBorders>
            <w:vAlign w:val="center"/>
          </w:tcPr>
          <w:p w:rsidR="00006A78" w:rsidRDefault="00006A78" w:rsidP="00006A78">
            <w:pPr>
              <w:jc w:val="center"/>
              <w:rPr>
                <w:rFonts w:ascii="宋体" w:hAnsi="宋体"/>
                <w:color w:val="000000"/>
                <w:szCs w:val="21"/>
              </w:rPr>
            </w:pPr>
            <w:r>
              <w:rPr>
                <w:rFonts w:ascii="宋体" w:hAnsi="宋体" w:hint="eastAsia"/>
                <w:color w:val="000000"/>
                <w:szCs w:val="21"/>
              </w:rPr>
              <w:t>1</w:t>
            </w:r>
          </w:p>
        </w:tc>
        <w:tc>
          <w:tcPr>
            <w:tcW w:w="1095" w:type="dxa"/>
            <w:tcBorders>
              <w:top w:val="single" w:sz="6" w:space="0" w:color="auto"/>
              <w:left w:val="single" w:sz="6" w:space="0" w:color="auto"/>
              <w:bottom w:val="single" w:sz="6" w:space="0" w:color="auto"/>
              <w:right w:val="single" w:sz="6" w:space="0" w:color="auto"/>
            </w:tcBorders>
            <w:vAlign w:val="center"/>
          </w:tcPr>
          <w:p w:rsidR="00006A78" w:rsidRPr="00CD6D1A" w:rsidRDefault="00006A78" w:rsidP="00006A78">
            <w:pPr>
              <w:rPr>
                <w:rFonts w:ascii="宋体" w:hAnsi="宋体"/>
                <w:color w:val="000000"/>
                <w:kern w:val="0"/>
                <w:szCs w:val="21"/>
              </w:rPr>
            </w:pPr>
            <w:r w:rsidRPr="008422E0">
              <w:rPr>
                <w:rFonts w:ascii="宋体" w:hAnsi="宋体" w:hint="eastAsia"/>
                <w:color w:val="000000"/>
                <w:w w:val="75"/>
                <w:kern w:val="0"/>
                <w:szCs w:val="21"/>
                <w:fitText w:val="945" w:id="712774402"/>
              </w:rPr>
              <w:t>安全专用产</w:t>
            </w:r>
            <w:r w:rsidRPr="008422E0">
              <w:rPr>
                <w:rFonts w:ascii="宋体" w:hAnsi="宋体" w:hint="eastAsia"/>
                <w:color w:val="000000"/>
                <w:spacing w:val="22"/>
                <w:w w:val="75"/>
                <w:kern w:val="0"/>
                <w:szCs w:val="21"/>
                <w:fitText w:val="945" w:id="712774402"/>
              </w:rPr>
              <w:t>品</w:t>
            </w:r>
          </w:p>
        </w:tc>
        <w:tc>
          <w:tcPr>
            <w:tcW w:w="905" w:type="dxa"/>
            <w:gridSpan w:val="2"/>
            <w:tcBorders>
              <w:top w:val="single" w:sz="6" w:space="0" w:color="auto"/>
              <w:left w:val="single" w:sz="6" w:space="0" w:color="auto"/>
              <w:bottom w:val="single" w:sz="6" w:space="0" w:color="auto"/>
              <w:right w:val="single" w:sz="4" w:space="0" w:color="auto"/>
            </w:tcBorders>
            <w:vAlign w:val="center"/>
          </w:tcPr>
          <w:p w:rsidR="00006A78" w:rsidRPr="00161AFE" w:rsidRDefault="00006A78" w:rsidP="00006A78">
            <w:pPr>
              <w:rPr>
                <w:rFonts w:ascii="宋体" w:hAnsi="宋体"/>
                <w:color w:val="000000"/>
                <w:szCs w:val="21"/>
              </w:rPr>
            </w:pPr>
          </w:p>
        </w:tc>
        <w:tc>
          <w:tcPr>
            <w:tcW w:w="1172" w:type="dxa"/>
            <w:tcBorders>
              <w:top w:val="single" w:sz="6" w:space="0" w:color="auto"/>
              <w:left w:val="single" w:sz="4" w:space="0" w:color="auto"/>
              <w:bottom w:val="single" w:sz="6" w:space="0" w:color="auto"/>
              <w:right w:val="single" w:sz="6" w:space="0" w:color="auto"/>
            </w:tcBorders>
          </w:tcPr>
          <w:p w:rsidR="00006A78" w:rsidRDefault="00006A78" w:rsidP="00006A78">
            <w:pPr>
              <w:jc w:val="center"/>
            </w:pPr>
            <w:r w:rsidRPr="00FF3E0D">
              <w:rPr>
                <w:rFonts w:ascii="宋体" w:hAnsi="宋体" w:hint="eastAsia"/>
                <w:color w:val="000000"/>
                <w:sz w:val="24"/>
              </w:rPr>
              <w:sym w:font="Wingdings 2" w:char="F030"/>
            </w:r>
          </w:p>
        </w:tc>
        <w:tc>
          <w:tcPr>
            <w:tcW w:w="1337" w:type="dxa"/>
            <w:gridSpan w:val="3"/>
            <w:tcBorders>
              <w:top w:val="single" w:sz="6" w:space="0" w:color="auto"/>
              <w:left w:val="single" w:sz="6" w:space="0" w:color="auto"/>
              <w:bottom w:val="single" w:sz="6" w:space="0" w:color="auto"/>
              <w:right w:val="single" w:sz="6" w:space="0" w:color="auto"/>
            </w:tcBorders>
          </w:tcPr>
          <w:p w:rsidR="00006A78" w:rsidRDefault="00006A78" w:rsidP="00006A78">
            <w:pPr>
              <w:jc w:val="center"/>
            </w:pPr>
            <w:r w:rsidRPr="00FF3E0D">
              <w:rPr>
                <w:rFonts w:ascii="宋体" w:hAnsi="宋体" w:hint="eastAsia"/>
                <w:color w:val="000000"/>
                <w:sz w:val="24"/>
              </w:rPr>
              <w:sym w:font="Wingdings 2" w:char="F030"/>
            </w:r>
          </w:p>
        </w:tc>
        <w:tc>
          <w:tcPr>
            <w:tcW w:w="2414" w:type="dxa"/>
            <w:gridSpan w:val="6"/>
            <w:tcBorders>
              <w:top w:val="single" w:sz="6" w:space="0" w:color="auto"/>
              <w:left w:val="single" w:sz="6" w:space="0" w:color="auto"/>
              <w:bottom w:val="single" w:sz="6" w:space="0" w:color="auto"/>
              <w:right w:val="double" w:sz="4" w:space="0" w:color="auto"/>
            </w:tcBorders>
          </w:tcPr>
          <w:p w:rsidR="00006A78" w:rsidRDefault="00006A78" w:rsidP="00006A78">
            <w:r w:rsidRPr="00FF3E0D">
              <w:rPr>
                <w:rFonts w:ascii="宋体" w:hAnsi="宋体" w:hint="eastAsia"/>
                <w:color w:val="000000"/>
                <w:sz w:val="24"/>
              </w:rPr>
              <w:sym w:font="Wingdings 2" w:char="F030"/>
            </w:r>
            <w:r>
              <w:rPr>
                <w:rFonts w:ascii="宋体" w:hAnsi="宋体" w:hint="eastAsia"/>
                <w:color w:val="000000"/>
                <w:sz w:val="24"/>
              </w:rPr>
              <w:t xml:space="preserve">      </w:t>
            </w:r>
            <w:r>
              <w:rPr>
                <w:rFonts w:ascii="宋体" w:hAnsi="宋体" w:hint="eastAsia"/>
                <w:color w:val="000000"/>
                <w:szCs w:val="21"/>
                <w:u w:val="single"/>
              </w:rPr>
              <w:t xml:space="preserve">     </w:t>
            </w:r>
            <w:r>
              <w:rPr>
                <w:rFonts w:ascii="宋体" w:hAnsi="宋体" w:hint="eastAsia"/>
                <w:color w:val="000000"/>
                <w:szCs w:val="21"/>
              </w:rPr>
              <w:t>%</w:t>
            </w:r>
          </w:p>
        </w:tc>
      </w:tr>
      <w:tr w:rsidR="00006A78" w:rsidRPr="00F04800" w:rsidTr="004031FC">
        <w:trPr>
          <w:jc w:val="center"/>
        </w:trPr>
        <w:tc>
          <w:tcPr>
            <w:tcW w:w="2085" w:type="dxa"/>
            <w:gridSpan w:val="2"/>
            <w:vMerge/>
            <w:vAlign w:val="center"/>
          </w:tcPr>
          <w:p w:rsidR="00006A78" w:rsidRDefault="00006A78" w:rsidP="00006A78">
            <w:pPr>
              <w:numPr>
                <w:ilvl w:val="0"/>
                <w:numId w:val="11"/>
              </w:numPr>
              <w:tabs>
                <w:tab w:val="clear" w:pos="420"/>
                <w:tab w:val="num" w:pos="280"/>
              </w:tabs>
              <w:rPr>
                <w:rFonts w:ascii="宋体" w:hAnsi="宋体"/>
                <w:b/>
                <w:szCs w:val="21"/>
              </w:rPr>
            </w:pPr>
          </w:p>
        </w:tc>
        <w:tc>
          <w:tcPr>
            <w:tcW w:w="446" w:type="dxa"/>
            <w:tcBorders>
              <w:top w:val="single" w:sz="6" w:space="0" w:color="auto"/>
              <w:bottom w:val="single" w:sz="6" w:space="0" w:color="auto"/>
              <w:right w:val="single" w:sz="6" w:space="0" w:color="auto"/>
            </w:tcBorders>
            <w:vAlign w:val="center"/>
          </w:tcPr>
          <w:p w:rsidR="00006A78" w:rsidRPr="00161AFE" w:rsidRDefault="00006A78" w:rsidP="00006A78">
            <w:pPr>
              <w:jc w:val="center"/>
              <w:rPr>
                <w:rFonts w:ascii="宋体" w:hAnsi="宋体"/>
                <w:color w:val="000000"/>
                <w:szCs w:val="21"/>
              </w:rPr>
            </w:pPr>
            <w:r>
              <w:rPr>
                <w:rFonts w:ascii="宋体" w:hAnsi="宋体" w:hint="eastAsia"/>
                <w:color w:val="000000"/>
                <w:szCs w:val="21"/>
              </w:rPr>
              <w:t>2</w:t>
            </w:r>
          </w:p>
        </w:tc>
        <w:tc>
          <w:tcPr>
            <w:tcW w:w="1095" w:type="dxa"/>
            <w:tcBorders>
              <w:top w:val="single" w:sz="6" w:space="0" w:color="auto"/>
              <w:left w:val="single" w:sz="6" w:space="0" w:color="auto"/>
              <w:bottom w:val="single" w:sz="6" w:space="0" w:color="auto"/>
              <w:right w:val="single" w:sz="6" w:space="0" w:color="auto"/>
            </w:tcBorders>
            <w:vAlign w:val="center"/>
          </w:tcPr>
          <w:p w:rsidR="00006A78" w:rsidRPr="00161AFE" w:rsidRDefault="00006A78" w:rsidP="00006A78">
            <w:pPr>
              <w:rPr>
                <w:rFonts w:ascii="宋体" w:hAnsi="宋体"/>
                <w:color w:val="000000"/>
                <w:szCs w:val="21"/>
              </w:rPr>
            </w:pPr>
            <w:r w:rsidRPr="00161AFE">
              <w:rPr>
                <w:rFonts w:ascii="宋体" w:hAnsi="宋体" w:hint="eastAsia"/>
                <w:color w:val="000000"/>
                <w:szCs w:val="21"/>
              </w:rPr>
              <w:t>网络产品</w:t>
            </w:r>
          </w:p>
        </w:tc>
        <w:tc>
          <w:tcPr>
            <w:tcW w:w="905" w:type="dxa"/>
            <w:gridSpan w:val="2"/>
            <w:tcBorders>
              <w:top w:val="single" w:sz="6" w:space="0" w:color="auto"/>
              <w:left w:val="single" w:sz="6" w:space="0" w:color="auto"/>
              <w:bottom w:val="single" w:sz="6" w:space="0" w:color="auto"/>
              <w:right w:val="single" w:sz="4" w:space="0" w:color="auto"/>
            </w:tcBorders>
            <w:vAlign w:val="center"/>
          </w:tcPr>
          <w:p w:rsidR="00006A78" w:rsidRPr="00161AFE" w:rsidRDefault="00006A78" w:rsidP="00006A78">
            <w:pPr>
              <w:rPr>
                <w:rFonts w:ascii="宋体" w:hAnsi="宋体"/>
                <w:color w:val="000000"/>
                <w:szCs w:val="21"/>
              </w:rPr>
            </w:pPr>
          </w:p>
        </w:tc>
        <w:tc>
          <w:tcPr>
            <w:tcW w:w="1172" w:type="dxa"/>
            <w:tcBorders>
              <w:top w:val="single" w:sz="6" w:space="0" w:color="auto"/>
              <w:left w:val="single" w:sz="4" w:space="0" w:color="auto"/>
              <w:bottom w:val="single" w:sz="6" w:space="0" w:color="auto"/>
              <w:right w:val="single" w:sz="6" w:space="0" w:color="auto"/>
            </w:tcBorders>
          </w:tcPr>
          <w:p w:rsidR="00006A78" w:rsidRDefault="00006A78" w:rsidP="00006A78">
            <w:pPr>
              <w:jc w:val="center"/>
            </w:pPr>
            <w:r w:rsidRPr="00FF3E0D">
              <w:rPr>
                <w:rFonts w:ascii="宋体" w:hAnsi="宋体" w:hint="eastAsia"/>
                <w:color w:val="000000"/>
                <w:sz w:val="24"/>
              </w:rPr>
              <w:sym w:font="Wingdings 2" w:char="F030"/>
            </w:r>
          </w:p>
        </w:tc>
        <w:tc>
          <w:tcPr>
            <w:tcW w:w="1337" w:type="dxa"/>
            <w:gridSpan w:val="3"/>
            <w:tcBorders>
              <w:top w:val="single" w:sz="6" w:space="0" w:color="auto"/>
              <w:left w:val="single" w:sz="6" w:space="0" w:color="auto"/>
              <w:bottom w:val="single" w:sz="6" w:space="0" w:color="auto"/>
              <w:right w:val="single" w:sz="6" w:space="0" w:color="auto"/>
            </w:tcBorders>
          </w:tcPr>
          <w:p w:rsidR="00006A78" w:rsidRDefault="00006A78" w:rsidP="00006A78">
            <w:pPr>
              <w:jc w:val="center"/>
            </w:pPr>
            <w:r w:rsidRPr="00FF3E0D">
              <w:rPr>
                <w:rFonts w:ascii="宋体" w:hAnsi="宋体" w:hint="eastAsia"/>
                <w:color w:val="000000"/>
                <w:sz w:val="24"/>
              </w:rPr>
              <w:sym w:font="Wingdings 2" w:char="F030"/>
            </w:r>
          </w:p>
        </w:tc>
        <w:tc>
          <w:tcPr>
            <w:tcW w:w="2414" w:type="dxa"/>
            <w:gridSpan w:val="6"/>
            <w:tcBorders>
              <w:top w:val="single" w:sz="6" w:space="0" w:color="auto"/>
              <w:left w:val="single" w:sz="6" w:space="0" w:color="auto"/>
              <w:bottom w:val="single" w:sz="6" w:space="0" w:color="auto"/>
              <w:right w:val="double" w:sz="4" w:space="0" w:color="auto"/>
            </w:tcBorders>
          </w:tcPr>
          <w:p w:rsidR="00006A78" w:rsidRDefault="00006A78" w:rsidP="00006A78">
            <w:r w:rsidRPr="00FF3E0D">
              <w:rPr>
                <w:rFonts w:ascii="宋体" w:hAnsi="宋体" w:hint="eastAsia"/>
                <w:color w:val="000000"/>
                <w:sz w:val="24"/>
              </w:rPr>
              <w:sym w:font="Wingdings 2" w:char="F030"/>
            </w:r>
            <w:r>
              <w:rPr>
                <w:rFonts w:ascii="宋体" w:hAnsi="宋体" w:hint="eastAsia"/>
                <w:color w:val="000000"/>
                <w:sz w:val="24"/>
              </w:rPr>
              <w:t xml:space="preserve">      </w:t>
            </w:r>
            <w:r>
              <w:rPr>
                <w:rFonts w:ascii="宋体" w:hAnsi="宋体" w:hint="eastAsia"/>
                <w:color w:val="000000"/>
                <w:szCs w:val="21"/>
                <w:u w:val="single"/>
              </w:rPr>
              <w:t xml:space="preserve">     </w:t>
            </w:r>
            <w:r>
              <w:rPr>
                <w:rFonts w:ascii="宋体" w:hAnsi="宋体" w:hint="eastAsia"/>
                <w:color w:val="000000"/>
                <w:szCs w:val="21"/>
              </w:rPr>
              <w:t>%</w:t>
            </w:r>
          </w:p>
        </w:tc>
      </w:tr>
      <w:tr w:rsidR="00006A78" w:rsidRPr="00F04800" w:rsidTr="004031FC">
        <w:trPr>
          <w:jc w:val="center"/>
        </w:trPr>
        <w:tc>
          <w:tcPr>
            <w:tcW w:w="2085" w:type="dxa"/>
            <w:gridSpan w:val="2"/>
            <w:vMerge/>
            <w:vAlign w:val="center"/>
          </w:tcPr>
          <w:p w:rsidR="00006A78" w:rsidRDefault="00006A78" w:rsidP="00006A78">
            <w:pPr>
              <w:numPr>
                <w:ilvl w:val="0"/>
                <w:numId w:val="11"/>
              </w:numPr>
              <w:tabs>
                <w:tab w:val="clear" w:pos="420"/>
                <w:tab w:val="num" w:pos="280"/>
              </w:tabs>
              <w:rPr>
                <w:rFonts w:ascii="宋体" w:hAnsi="宋体"/>
                <w:b/>
                <w:szCs w:val="21"/>
              </w:rPr>
            </w:pPr>
          </w:p>
        </w:tc>
        <w:tc>
          <w:tcPr>
            <w:tcW w:w="446" w:type="dxa"/>
            <w:tcBorders>
              <w:top w:val="single" w:sz="6" w:space="0" w:color="auto"/>
              <w:bottom w:val="single" w:sz="6" w:space="0" w:color="auto"/>
              <w:right w:val="single" w:sz="6" w:space="0" w:color="auto"/>
            </w:tcBorders>
            <w:vAlign w:val="center"/>
          </w:tcPr>
          <w:p w:rsidR="00006A78" w:rsidRPr="00161AFE" w:rsidRDefault="00006A78" w:rsidP="00006A78">
            <w:pPr>
              <w:jc w:val="center"/>
              <w:rPr>
                <w:rFonts w:ascii="宋体" w:hAnsi="宋体"/>
                <w:color w:val="000000"/>
                <w:szCs w:val="21"/>
              </w:rPr>
            </w:pPr>
            <w:r>
              <w:rPr>
                <w:rFonts w:ascii="宋体" w:hAnsi="宋体" w:hint="eastAsia"/>
                <w:color w:val="000000"/>
                <w:szCs w:val="21"/>
              </w:rPr>
              <w:t>3</w:t>
            </w:r>
          </w:p>
        </w:tc>
        <w:tc>
          <w:tcPr>
            <w:tcW w:w="1095" w:type="dxa"/>
            <w:tcBorders>
              <w:top w:val="single" w:sz="6" w:space="0" w:color="auto"/>
              <w:left w:val="single" w:sz="6" w:space="0" w:color="auto"/>
              <w:bottom w:val="single" w:sz="6" w:space="0" w:color="auto"/>
              <w:right w:val="single" w:sz="6" w:space="0" w:color="auto"/>
            </w:tcBorders>
            <w:vAlign w:val="center"/>
          </w:tcPr>
          <w:p w:rsidR="00006A78" w:rsidRPr="00161AFE" w:rsidRDefault="00006A78" w:rsidP="00006A78">
            <w:pPr>
              <w:rPr>
                <w:rFonts w:ascii="宋体" w:hAnsi="宋体"/>
                <w:color w:val="000000"/>
                <w:szCs w:val="21"/>
              </w:rPr>
            </w:pPr>
            <w:r w:rsidRPr="00161AFE">
              <w:rPr>
                <w:rFonts w:ascii="宋体" w:hAnsi="宋体" w:hint="eastAsia"/>
                <w:color w:val="000000"/>
                <w:szCs w:val="21"/>
              </w:rPr>
              <w:t>操作系统</w:t>
            </w:r>
          </w:p>
        </w:tc>
        <w:tc>
          <w:tcPr>
            <w:tcW w:w="905" w:type="dxa"/>
            <w:gridSpan w:val="2"/>
            <w:tcBorders>
              <w:top w:val="single" w:sz="6" w:space="0" w:color="auto"/>
              <w:left w:val="single" w:sz="6" w:space="0" w:color="auto"/>
              <w:bottom w:val="single" w:sz="6" w:space="0" w:color="auto"/>
              <w:right w:val="single" w:sz="4" w:space="0" w:color="auto"/>
            </w:tcBorders>
            <w:vAlign w:val="center"/>
          </w:tcPr>
          <w:p w:rsidR="00006A78" w:rsidRPr="00161AFE" w:rsidRDefault="00006A78" w:rsidP="00006A78">
            <w:pPr>
              <w:rPr>
                <w:rFonts w:ascii="宋体" w:hAnsi="宋体"/>
                <w:color w:val="000000"/>
                <w:szCs w:val="21"/>
              </w:rPr>
            </w:pPr>
          </w:p>
        </w:tc>
        <w:tc>
          <w:tcPr>
            <w:tcW w:w="1172" w:type="dxa"/>
            <w:tcBorders>
              <w:top w:val="single" w:sz="6" w:space="0" w:color="auto"/>
              <w:left w:val="single" w:sz="4" w:space="0" w:color="auto"/>
              <w:bottom w:val="single" w:sz="6" w:space="0" w:color="auto"/>
              <w:right w:val="single" w:sz="6" w:space="0" w:color="auto"/>
            </w:tcBorders>
          </w:tcPr>
          <w:p w:rsidR="00006A78" w:rsidRDefault="00006A78" w:rsidP="00006A78">
            <w:pPr>
              <w:jc w:val="center"/>
            </w:pPr>
            <w:r w:rsidRPr="00FF3E0D">
              <w:rPr>
                <w:rFonts w:ascii="宋体" w:hAnsi="宋体" w:hint="eastAsia"/>
                <w:color w:val="000000"/>
                <w:sz w:val="24"/>
              </w:rPr>
              <w:sym w:font="Wingdings 2" w:char="F030"/>
            </w:r>
          </w:p>
        </w:tc>
        <w:tc>
          <w:tcPr>
            <w:tcW w:w="1337" w:type="dxa"/>
            <w:gridSpan w:val="3"/>
            <w:tcBorders>
              <w:top w:val="single" w:sz="6" w:space="0" w:color="auto"/>
              <w:left w:val="single" w:sz="6" w:space="0" w:color="auto"/>
              <w:bottom w:val="single" w:sz="6" w:space="0" w:color="auto"/>
              <w:right w:val="single" w:sz="6" w:space="0" w:color="auto"/>
            </w:tcBorders>
          </w:tcPr>
          <w:p w:rsidR="00006A78" w:rsidRDefault="00006A78" w:rsidP="00006A78">
            <w:pPr>
              <w:jc w:val="center"/>
            </w:pPr>
            <w:r w:rsidRPr="00FF3E0D">
              <w:rPr>
                <w:rFonts w:ascii="宋体" w:hAnsi="宋体" w:hint="eastAsia"/>
                <w:color w:val="000000"/>
                <w:sz w:val="24"/>
              </w:rPr>
              <w:sym w:font="Wingdings 2" w:char="F030"/>
            </w:r>
          </w:p>
        </w:tc>
        <w:tc>
          <w:tcPr>
            <w:tcW w:w="2414" w:type="dxa"/>
            <w:gridSpan w:val="6"/>
            <w:tcBorders>
              <w:top w:val="single" w:sz="6" w:space="0" w:color="auto"/>
              <w:left w:val="single" w:sz="6" w:space="0" w:color="auto"/>
              <w:bottom w:val="single" w:sz="6" w:space="0" w:color="auto"/>
              <w:right w:val="double" w:sz="4" w:space="0" w:color="auto"/>
            </w:tcBorders>
          </w:tcPr>
          <w:p w:rsidR="00006A78" w:rsidRDefault="00006A78" w:rsidP="00006A78">
            <w:r w:rsidRPr="00FF3E0D">
              <w:rPr>
                <w:rFonts w:ascii="宋体" w:hAnsi="宋体" w:hint="eastAsia"/>
                <w:color w:val="000000"/>
                <w:sz w:val="24"/>
              </w:rPr>
              <w:sym w:font="Wingdings 2" w:char="F030"/>
            </w:r>
            <w:r>
              <w:rPr>
                <w:rFonts w:ascii="宋体" w:hAnsi="宋体" w:hint="eastAsia"/>
                <w:color w:val="000000"/>
                <w:sz w:val="24"/>
              </w:rPr>
              <w:t xml:space="preserve">      </w:t>
            </w:r>
            <w:r>
              <w:rPr>
                <w:rFonts w:ascii="宋体" w:hAnsi="宋体" w:hint="eastAsia"/>
                <w:color w:val="000000"/>
                <w:szCs w:val="21"/>
                <w:u w:val="single"/>
              </w:rPr>
              <w:t xml:space="preserve">     </w:t>
            </w:r>
            <w:r>
              <w:rPr>
                <w:rFonts w:ascii="宋体" w:hAnsi="宋体" w:hint="eastAsia"/>
                <w:color w:val="000000"/>
                <w:szCs w:val="21"/>
              </w:rPr>
              <w:t>%</w:t>
            </w:r>
          </w:p>
        </w:tc>
      </w:tr>
      <w:tr w:rsidR="00006A78" w:rsidRPr="00F04800" w:rsidTr="004031FC">
        <w:trPr>
          <w:jc w:val="center"/>
        </w:trPr>
        <w:tc>
          <w:tcPr>
            <w:tcW w:w="2085" w:type="dxa"/>
            <w:gridSpan w:val="2"/>
            <w:vMerge/>
            <w:vAlign w:val="center"/>
          </w:tcPr>
          <w:p w:rsidR="00006A78" w:rsidRDefault="00006A78" w:rsidP="00006A78">
            <w:pPr>
              <w:numPr>
                <w:ilvl w:val="0"/>
                <w:numId w:val="11"/>
              </w:numPr>
              <w:tabs>
                <w:tab w:val="clear" w:pos="420"/>
                <w:tab w:val="num" w:pos="280"/>
              </w:tabs>
              <w:rPr>
                <w:rFonts w:ascii="宋体" w:hAnsi="宋体"/>
                <w:b/>
                <w:szCs w:val="21"/>
              </w:rPr>
            </w:pPr>
          </w:p>
        </w:tc>
        <w:tc>
          <w:tcPr>
            <w:tcW w:w="446" w:type="dxa"/>
            <w:tcBorders>
              <w:top w:val="single" w:sz="6" w:space="0" w:color="auto"/>
              <w:bottom w:val="single" w:sz="6" w:space="0" w:color="auto"/>
              <w:right w:val="single" w:sz="6" w:space="0" w:color="auto"/>
            </w:tcBorders>
            <w:vAlign w:val="center"/>
          </w:tcPr>
          <w:p w:rsidR="00006A78" w:rsidRPr="00161AFE" w:rsidRDefault="00006A78" w:rsidP="00006A78">
            <w:pPr>
              <w:jc w:val="center"/>
              <w:rPr>
                <w:rFonts w:ascii="宋体" w:hAnsi="宋体"/>
                <w:color w:val="000000"/>
                <w:szCs w:val="21"/>
              </w:rPr>
            </w:pPr>
            <w:r>
              <w:rPr>
                <w:rFonts w:ascii="宋体" w:hAnsi="宋体" w:hint="eastAsia"/>
                <w:color w:val="000000"/>
                <w:szCs w:val="21"/>
              </w:rPr>
              <w:t>4</w:t>
            </w:r>
          </w:p>
        </w:tc>
        <w:tc>
          <w:tcPr>
            <w:tcW w:w="1095" w:type="dxa"/>
            <w:tcBorders>
              <w:top w:val="single" w:sz="6" w:space="0" w:color="auto"/>
              <w:left w:val="single" w:sz="6" w:space="0" w:color="auto"/>
              <w:bottom w:val="single" w:sz="6" w:space="0" w:color="auto"/>
              <w:right w:val="single" w:sz="6" w:space="0" w:color="auto"/>
            </w:tcBorders>
            <w:vAlign w:val="center"/>
          </w:tcPr>
          <w:p w:rsidR="00006A78" w:rsidRPr="00161AFE" w:rsidRDefault="00006A78" w:rsidP="00006A78">
            <w:pPr>
              <w:rPr>
                <w:rFonts w:ascii="宋体" w:hAnsi="宋体"/>
                <w:color w:val="000000"/>
                <w:szCs w:val="21"/>
              </w:rPr>
            </w:pPr>
            <w:r w:rsidRPr="00161AFE">
              <w:rPr>
                <w:rFonts w:ascii="宋体" w:hAnsi="宋体" w:hint="eastAsia"/>
                <w:color w:val="000000"/>
                <w:szCs w:val="21"/>
              </w:rPr>
              <w:t>数据库</w:t>
            </w:r>
          </w:p>
        </w:tc>
        <w:tc>
          <w:tcPr>
            <w:tcW w:w="905" w:type="dxa"/>
            <w:gridSpan w:val="2"/>
            <w:tcBorders>
              <w:top w:val="single" w:sz="6" w:space="0" w:color="auto"/>
              <w:left w:val="single" w:sz="6" w:space="0" w:color="auto"/>
              <w:bottom w:val="single" w:sz="6" w:space="0" w:color="auto"/>
              <w:right w:val="single" w:sz="4" w:space="0" w:color="auto"/>
            </w:tcBorders>
            <w:vAlign w:val="center"/>
          </w:tcPr>
          <w:p w:rsidR="00006A78" w:rsidRPr="00161AFE" w:rsidRDefault="00006A78" w:rsidP="00006A78">
            <w:pPr>
              <w:rPr>
                <w:rFonts w:ascii="宋体" w:hAnsi="宋体"/>
                <w:color w:val="000000"/>
                <w:szCs w:val="21"/>
              </w:rPr>
            </w:pPr>
          </w:p>
        </w:tc>
        <w:tc>
          <w:tcPr>
            <w:tcW w:w="1172" w:type="dxa"/>
            <w:tcBorders>
              <w:top w:val="single" w:sz="6" w:space="0" w:color="auto"/>
              <w:left w:val="single" w:sz="4" w:space="0" w:color="auto"/>
              <w:bottom w:val="single" w:sz="6" w:space="0" w:color="auto"/>
              <w:right w:val="single" w:sz="6" w:space="0" w:color="auto"/>
            </w:tcBorders>
          </w:tcPr>
          <w:p w:rsidR="00006A78" w:rsidRDefault="00006A78" w:rsidP="00006A78">
            <w:pPr>
              <w:jc w:val="center"/>
            </w:pPr>
            <w:r w:rsidRPr="00FF3E0D">
              <w:rPr>
                <w:rFonts w:ascii="宋体" w:hAnsi="宋体" w:hint="eastAsia"/>
                <w:color w:val="000000"/>
                <w:sz w:val="24"/>
              </w:rPr>
              <w:sym w:font="Wingdings 2" w:char="F030"/>
            </w:r>
          </w:p>
        </w:tc>
        <w:tc>
          <w:tcPr>
            <w:tcW w:w="1337" w:type="dxa"/>
            <w:gridSpan w:val="3"/>
            <w:tcBorders>
              <w:top w:val="single" w:sz="6" w:space="0" w:color="auto"/>
              <w:left w:val="single" w:sz="6" w:space="0" w:color="auto"/>
              <w:bottom w:val="single" w:sz="6" w:space="0" w:color="auto"/>
              <w:right w:val="single" w:sz="6" w:space="0" w:color="auto"/>
            </w:tcBorders>
          </w:tcPr>
          <w:p w:rsidR="00006A78" w:rsidRDefault="00006A78" w:rsidP="00006A78">
            <w:pPr>
              <w:jc w:val="center"/>
            </w:pPr>
            <w:r w:rsidRPr="00FF3E0D">
              <w:rPr>
                <w:rFonts w:ascii="宋体" w:hAnsi="宋体" w:hint="eastAsia"/>
                <w:color w:val="000000"/>
                <w:sz w:val="24"/>
              </w:rPr>
              <w:sym w:font="Wingdings 2" w:char="F030"/>
            </w:r>
          </w:p>
        </w:tc>
        <w:tc>
          <w:tcPr>
            <w:tcW w:w="2414" w:type="dxa"/>
            <w:gridSpan w:val="6"/>
            <w:tcBorders>
              <w:top w:val="single" w:sz="6" w:space="0" w:color="auto"/>
              <w:left w:val="single" w:sz="6" w:space="0" w:color="auto"/>
              <w:bottom w:val="single" w:sz="6" w:space="0" w:color="auto"/>
              <w:right w:val="double" w:sz="4" w:space="0" w:color="auto"/>
            </w:tcBorders>
          </w:tcPr>
          <w:p w:rsidR="00006A78" w:rsidRDefault="00006A78" w:rsidP="00006A78">
            <w:r w:rsidRPr="00FF3E0D">
              <w:rPr>
                <w:rFonts w:ascii="宋体" w:hAnsi="宋体" w:hint="eastAsia"/>
                <w:color w:val="000000"/>
                <w:sz w:val="24"/>
              </w:rPr>
              <w:sym w:font="Wingdings 2" w:char="F030"/>
            </w:r>
            <w:r>
              <w:rPr>
                <w:rFonts w:ascii="宋体" w:hAnsi="宋体" w:hint="eastAsia"/>
                <w:color w:val="000000"/>
                <w:sz w:val="24"/>
              </w:rPr>
              <w:t xml:space="preserve">      </w:t>
            </w:r>
            <w:r>
              <w:rPr>
                <w:rFonts w:ascii="宋体" w:hAnsi="宋体" w:hint="eastAsia"/>
                <w:color w:val="000000"/>
                <w:szCs w:val="21"/>
                <w:u w:val="single"/>
              </w:rPr>
              <w:t xml:space="preserve">     </w:t>
            </w:r>
            <w:r>
              <w:rPr>
                <w:rFonts w:ascii="宋体" w:hAnsi="宋体" w:hint="eastAsia"/>
                <w:color w:val="000000"/>
                <w:szCs w:val="21"/>
              </w:rPr>
              <w:t>%</w:t>
            </w:r>
          </w:p>
        </w:tc>
      </w:tr>
      <w:tr w:rsidR="00006A78" w:rsidRPr="00F04800" w:rsidTr="004031FC">
        <w:trPr>
          <w:jc w:val="center"/>
        </w:trPr>
        <w:tc>
          <w:tcPr>
            <w:tcW w:w="2085" w:type="dxa"/>
            <w:gridSpan w:val="2"/>
            <w:vMerge/>
            <w:vAlign w:val="center"/>
          </w:tcPr>
          <w:p w:rsidR="00006A78" w:rsidRDefault="00006A78" w:rsidP="00006A78">
            <w:pPr>
              <w:numPr>
                <w:ilvl w:val="0"/>
                <w:numId w:val="11"/>
              </w:numPr>
              <w:tabs>
                <w:tab w:val="clear" w:pos="420"/>
                <w:tab w:val="num" w:pos="280"/>
              </w:tabs>
              <w:rPr>
                <w:rFonts w:ascii="宋体" w:hAnsi="宋体"/>
                <w:b/>
                <w:szCs w:val="21"/>
              </w:rPr>
            </w:pPr>
          </w:p>
        </w:tc>
        <w:tc>
          <w:tcPr>
            <w:tcW w:w="446" w:type="dxa"/>
            <w:tcBorders>
              <w:top w:val="single" w:sz="6" w:space="0" w:color="auto"/>
              <w:bottom w:val="single" w:sz="6" w:space="0" w:color="auto"/>
              <w:right w:val="single" w:sz="6" w:space="0" w:color="auto"/>
            </w:tcBorders>
            <w:vAlign w:val="center"/>
          </w:tcPr>
          <w:p w:rsidR="00006A78" w:rsidRDefault="00006A78" w:rsidP="00006A78">
            <w:pPr>
              <w:jc w:val="center"/>
              <w:rPr>
                <w:rFonts w:ascii="宋体" w:hAnsi="宋体"/>
                <w:color w:val="000000"/>
                <w:szCs w:val="21"/>
              </w:rPr>
            </w:pPr>
            <w:r>
              <w:rPr>
                <w:rFonts w:ascii="宋体" w:hAnsi="宋体" w:hint="eastAsia"/>
                <w:color w:val="000000"/>
                <w:szCs w:val="21"/>
              </w:rPr>
              <w:t>5</w:t>
            </w:r>
          </w:p>
        </w:tc>
        <w:tc>
          <w:tcPr>
            <w:tcW w:w="1095" w:type="dxa"/>
            <w:tcBorders>
              <w:top w:val="single" w:sz="6" w:space="0" w:color="auto"/>
              <w:left w:val="single" w:sz="6" w:space="0" w:color="auto"/>
              <w:bottom w:val="single" w:sz="6" w:space="0" w:color="auto"/>
              <w:right w:val="single" w:sz="6" w:space="0" w:color="auto"/>
            </w:tcBorders>
            <w:vAlign w:val="center"/>
          </w:tcPr>
          <w:p w:rsidR="00006A78" w:rsidRPr="001605F3" w:rsidRDefault="00006A78" w:rsidP="00006A78">
            <w:pPr>
              <w:rPr>
                <w:rFonts w:ascii="宋体" w:hAnsi="宋体"/>
                <w:color w:val="000000"/>
                <w:szCs w:val="21"/>
              </w:rPr>
            </w:pPr>
            <w:r w:rsidRPr="001605F3">
              <w:rPr>
                <w:rFonts w:ascii="宋体" w:hAnsi="宋体" w:hint="eastAsia"/>
                <w:color w:val="000000"/>
                <w:szCs w:val="21"/>
              </w:rPr>
              <w:t>服务器</w:t>
            </w:r>
          </w:p>
        </w:tc>
        <w:tc>
          <w:tcPr>
            <w:tcW w:w="905" w:type="dxa"/>
            <w:gridSpan w:val="2"/>
            <w:tcBorders>
              <w:top w:val="single" w:sz="6" w:space="0" w:color="auto"/>
              <w:left w:val="single" w:sz="6" w:space="0" w:color="auto"/>
              <w:bottom w:val="single" w:sz="6" w:space="0" w:color="auto"/>
              <w:right w:val="single" w:sz="4" w:space="0" w:color="auto"/>
            </w:tcBorders>
            <w:vAlign w:val="center"/>
          </w:tcPr>
          <w:p w:rsidR="00006A78" w:rsidRPr="00161AFE" w:rsidRDefault="00006A78" w:rsidP="00006A78">
            <w:pPr>
              <w:rPr>
                <w:rFonts w:ascii="宋体" w:hAnsi="宋体"/>
                <w:color w:val="000000"/>
                <w:szCs w:val="21"/>
              </w:rPr>
            </w:pPr>
          </w:p>
        </w:tc>
        <w:tc>
          <w:tcPr>
            <w:tcW w:w="1172" w:type="dxa"/>
            <w:tcBorders>
              <w:top w:val="single" w:sz="6" w:space="0" w:color="auto"/>
              <w:left w:val="single" w:sz="4" w:space="0" w:color="auto"/>
              <w:bottom w:val="single" w:sz="6" w:space="0" w:color="auto"/>
              <w:right w:val="single" w:sz="6" w:space="0" w:color="auto"/>
            </w:tcBorders>
          </w:tcPr>
          <w:p w:rsidR="00006A78" w:rsidRDefault="00006A78" w:rsidP="00006A78">
            <w:pPr>
              <w:jc w:val="center"/>
            </w:pPr>
            <w:r w:rsidRPr="00FF3E0D">
              <w:rPr>
                <w:rFonts w:ascii="宋体" w:hAnsi="宋体" w:hint="eastAsia"/>
                <w:color w:val="000000"/>
                <w:sz w:val="24"/>
              </w:rPr>
              <w:sym w:font="Wingdings 2" w:char="F030"/>
            </w:r>
          </w:p>
        </w:tc>
        <w:tc>
          <w:tcPr>
            <w:tcW w:w="1337" w:type="dxa"/>
            <w:gridSpan w:val="3"/>
            <w:tcBorders>
              <w:top w:val="single" w:sz="6" w:space="0" w:color="auto"/>
              <w:left w:val="single" w:sz="6" w:space="0" w:color="auto"/>
              <w:bottom w:val="single" w:sz="6" w:space="0" w:color="auto"/>
              <w:right w:val="single" w:sz="6" w:space="0" w:color="auto"/>
            </w:tcBorders>
          </w:tcPr>
          <w:p w:rsidR="00006A78" w:rsidRDefault="00006A78" w:rsidP="00006A78">
            <w:pPr>
              <w:jc w:val="center"/>
            </w:pPr>
            <w:r w:rsidRPr="00FF3E0D">
              <w:rPr>
                <w:rFonts w:ascii="宋体" w:hAnsi="宋体" w:hint="eastAsia"/>
                <w:color w:val="000000"/>
                <w:sz w:val="24"/>
              </w:rPr>
              <w:sym w:font="Wingdings 2" w:char="F030"/>
            </w:r>
          </w:p>
        </w:tc>
        <w:tc>
          <w:tcPr>
            <w:tcW w:w="2414" w:type="dxa"/>
            <w:gridSpan w:val="6"/>
            <w:tcBorders>
              <w:top w:val="single" w:sz="6" w:space="0" w:color="auto"/>
              <w:left w:val="single" w:sz="6" w:space="0" w:color="auto"/>
              <w:bottom w:val="single" w:sz="6" w:space="0" w:color="auto"/>
              <w:right w:val="double" w:sz="4" w:space="0" w:color="auto"/>
            </w:tcBorders>
          </w:tcPr>
          <w:p w:rsidR="00006A78" w:rsidRDefault="00006A78" w:rsidP="00006A78">
            <w:r w:rsidRPr="00FF3E0D">
              <w:rPr>
                <w:rFonts w:ascii="宋体" w:hAnsi="宋体" w:hint="eastAsia"/>
                <w:color w:val="000000"/>
                <w:sz w:val="24"/>
              </w:rPr>
              <w:sym w:font="Wingdings 2" w:char="F030"/>
            </w:r>
            <w:r>
              <w:rPr>
                <w:rFonts w:ascii="宋体" w:hAnsi="宋体" w:hint="eastAsia"/>
                <w:color w:val="000000"/>
                <w:sz w:val="24"/>
              </w:rPr>
              <w:t xml:space="preserve">      </w:t>
            </w:r>
            <w:r>
              <w:rPr>
                <w:rFonts w:ascii="宋体" w:hAnsi="宋体" w:hint="eastAsia"/>
                <w:color w:val="000000"/>
                <w:szCs w:val="21"/>
                <w:u w:val="single"/>
              </w:rPr>
              <w:t xml:space="preserve">     </w:t>
            </w:r>
            <w:r>
              <w:rPr>
                <w:rFonts w:ascii="宋体" w:hAnsi="宋体" w:hint="eastAsia"/>
                <w:color w:val="000000"/>
                <w:szCs w:val="21"/>
              </w:rPr>
              <w:t>%</w:t>
            </w:r>
          </w:p>
        </w:tc>
      </w:tr>
      <w:tr w:rsidR="00006A78" w:rsidRPr="00F04800" w:rsidTr="004031FC">
        <w:trPr>
          <w:jc w:val="center"/>
        </w:trPr>
        <w:tc>
          <w:tcPr>
            <w:tcW w:w="2085" w:type="dxa"/>
            <w:gridSpan w:val="2"/>
            <w:vMerge/>
            <w:tcBorders>
              <w:bottom w:val="single" w:sz="4" w:space="0" w:color="auto"/>
            </w:tcBorders>
            <w:vAlign w:val="center"/>
          </w:tcPr>
          <w:p w:rsidR="00006A78" w:rsidRDefault="00006A78" w:rsidP="00006A78">
            <w:pPr>
              <w:numPr>
                <w:ilvl w:val="0"/>
                <w:numId w:val="11"/>
              </w:numPr>
              <w:tabs>
                <w:tab w:val="clear" w:pos="420"/>
                <w:tab w:val="num" w:pos="280"/>
              </w:tabs>
              <w:rPr>
                <w:rFonts w:ascii="宋体" w:hAnsi="宋体"/>
                <w:b/>
                <w:szCs w:val="21"/>
              </w:rPr>
            </w:pPr>
          </w:p>
        </w:tc>
        <w:tc>
          <w:tcPr>
            <w:tcW w:w="446" w:type="dxa"/>
            <w:tcBorders>
              <w:top w:val="single" w:sz="6" w:space="0" w:color="auto"/>
              <w:bottom w:val="single" w:sz="6" w:space="0" w:color="auto"/>
              <w:right w:val="single" w:sz="6" w:space="0" w:color="auto"/>
            </w:tcBorders>
            <w:vAlign w:val="center"/>
          </w:tcPr>
          <w:p w:rsidR="00006A78" w:rsidRDefault="00006A78" w:rsidP="00006A78">
            <w:pPr>
              <w:jc w:val="center"/>
              <w:rPr>
                <w:rFonts w:ascii="宋体" w:hAnsi="宋体"/>
                <w:color w:val="000000"/>
                <w:szCs w:val="21"/>
              </w:rPr>
            </w:pPr>
            <w:r>
              <w:rPr>
                <w:rFonts w:ascii="宋体" w:hAnsi="宋体" w:hint="eastAsia"/>
                <w:color w:val="000000"/>
                <w:szCs w:val="21"/>
              </w:rPr>
              <w:t>6</w:t>
            </w:r>
          </w:p>
        </w:tc>
        <w:tc>
          <w:tcPr>
            <w:tcW w:w="1095" w:type="dxa"/>
            <w:tcBorders>
              <w:top w:val="single" w:sz="6" w:space="0" w:color="auto"/>
              <w:left w:val="single" w:sz="6" w:space="0" w:color="auto"/>
              <w:bottom w:val="single" w:sz="6" w:space="0" w:color="auto"/>
              <w:right w:val="single" w:sz="4" w:space="0" w:color="auto"/>
            </w:tcBorders>
            <w:vAlign w:val="center"/>
          </w:tcPr>
          <w:p w:rsidR="00006A78" w:rsidRPr="008557DF" w:rsidRDefault="00006A78" w:rsidP="00006A78">
            <w:pPr>
              <w:rPr>
                <w:rFonts w:ascii="宋体" w:hAnsi="宋体"/>
                <w:color w:val="000000"/>
                <w:w w:val="75"/>
                <w:kern w:val="0"/>
                <w:szCs w:val="21"/>
                <w:u w:val="single"/>
              </w:rPr>
            </w:pPr>
            <w:r w:rsidRPr="008422E0">
              <w:rPr>
                <w:rFonts w:ascii="宋体" w:hAnsi="宋体" w:hint="eastAsia"/>
                <w:color w:val="000000"/>
                <w:spacing w:val="15"/>
                <w:w w:val="75"/>
                <w:kern w:val="0"/>
                <w:szCs w:val="21"/>
                <w:fitText w:val="315" w:id="712774403"/>
              </w:rPr>
              <w:t>其</w:t>
            </w:r>
            <w:r w:rsidRPr="008422E0">
              <w:rPr>
                <w:rFonts w:ascii="宋体" w:hAnsi="宋体" w:hint="eastAsia"/>
                <w:color w:val="000000"/>
                <w:spacing w:val="-7"/>
                <w:w w:val="75"/>
                <w:kern w:val="0"/>
                <w:szCs w:val="21"/>
                <w:fitText w:val="315" w:id="712774403"/>
              </w:rPr>
              <w:t>他</w:t>
            </w:r>
            <w:r>
              <w:rPr>
                <w:rFonts w:ascii="宋体" w:hAnsi="宋体" w:hint="eastAsia"/>
                <w:color w:val="000000"/>
                <w:kern w:val="0"/>
                <w:szCs w:val="21"/>
              </w:rPr>
              <w:t xml:space="preserve"> </w:t>
            </w:r>
            <w:r>
              <w:rPr>
                <w:rFonts w:ascii="宋体" w:hAnsi="宋体" w:hint="eastAsia"/>
                <w:color w:val="000000"/>
                <w:kern w:val="0"/>
                <w:szCs w:val="21"/>
                <w:u w:val="single"/>
              </w:rPr>
              <w:t xml:space="preserve">      </w:t>
            </w:r>
          </w:p>
        </w:tc>
        <w:tc>
          <w:tcPr>
            <w:tcW w:w="905" w:type="dxa"/>
            <w:gridSpan w:val="2"/>
            <w:tcBorders>
              <w:top w:val="single" w:sz="6" w:space="0" w:color="auto"/>
              <w:left w:val="single" w:sz="4" w:space="0" w:color="auto"/>
              <w:bottom w:val="single" w:sz="6" w:space="0" w:color="auto"/>
              <w:right w:val="single" w:sz="4" w:space="0" w:color="auto"/>
            </w:tcBorders>
            <w:vAlign w:val="center"/>
          </w:tcPr>
          <w:p w:rsidR="00006A78" w:rsidRPr="00161AFE" w:rsidRDefault="00006A78" w:rsidP="00006A78">
            <w:pPr>
              <w:rPr>
                <w:rFonts w:ascii="宋体" w:hAnsi="宋体"/>
                <w:color w:val="000000"/>
                <w:szCs w:val="21"/>
              </w:rPr>
            </w:pPr>
          </w:p>
        </w:tc>
        <w:tc>
          <w:tcPr>
            <w:tcW w:w="1172" w:type="dxa"/>
            <w:tcBorders>
              <w:top w:val="single" w:sz="6" w:space="0" w:color="auto"/>
              <w:left w:val="single" w:sz="4" w:space="0" w:color="auto"/>
              <w:bottom w:val="single" w:sz="6" w:space="0" w:color="auto"/>
              <w:right w:val="single" w:sz="6" w:space="0" w:color="auto"/>
            </w:tcBorders>
          </w:tcPr>
          <w:p w:rsidR="00006A78" w:rsidRDefault="00006A78" w:rsidP="00006A78">
            <w:pPr>
              <w:jc w:val="center"/>
            </w:pPr>
            <w:r w:rsidRPr="00FF3E0D">
              <w:rPr>
                <w:rFonts w:ascii="宋体" w:hAnsi="宋体" w:hint="eastAsia"/>
                <w:color w:val="000000"/>
                <w:sz w:val="24"/>
              </w:rPr>
              <w:sym w:font="Wingdings 2" w:char="F030"/>
            </w:r>
          </w:p>
        </w:tc>
        <w:tc>
          <w:tcPr>
            <w:tcW w:w="1337" w:type="dxa"/>
            <w:gridSpan w:val="3"/>
            <w:tcBorders>
              <w:top w:val="single" w:sz="6" w:space="0" w:color="auto"/>
              <w:left w:val="single" w:sz="6" w:space="0" w:color="auto"/>
              <w:bottom w:val="single" w:sz="6" w:space="0" w:color="auto"/>
              <w:right w:val="single" w:sz="6" w:space="0" w:color="auto"/>
            </w:tcBorders>
          </w:tcPr>
          <w:p w:rsidR="00006A78" w:rsidRDefault="00006A78" w:rsidP="00006A78">
            <w:pPr>
              <w:jc w:val="center"/>
            </w:pPr>
            <w:r w:rsidRPr="00FF3E0D">
              <w:rPr>
                <w:rFonts w:ascii="宋体" w:hAnsi="宋体" w:hint="eastAsia"/>
                <w:color w:val="000000"/>
                <w:sz w:val="24"/>
              </w:rPr>
              <w:sym w:font="Wingdings 2" w:char="F030"/>
            </w:r>
          </w:p>
        </w:tc>
        <w:tc>
          <w:tcPr>
            <w:tcW w:w="2414" w:type="dxa"/>
            <w:gridSpan w:val="6"/>
            <w:tcBorders>
              <w:top w:val="single" w:sz="6" w:space="0" w:color="auto"/>
              <w:left w:val="single" w:sz="6" w:space="0" w:color="auto"/>
              <w:bottom w:val="single" w:sz="6" w:space="0" w:color="auto"/>
              <w:right w:val="double" w:sz="4" w:space="0" w:color="auto"/>
            </w:tcBorders>
          </w:tcPr>
          <w:p w:rsidR="00006A78" w:rsidRDefault="00006A78" w:rsidP="00006A78">
            <w:r w:rsidRPr="00FF3E0D">
              <w:rPr>
                <w:rFonts w:ascii="宋体" w:hAnsi="宋体" w:hint="eastAsia"/>
                <w:color w:val="000000"/>
                <w:sz w:val="24"/>
              </w:rPr>
              <w:sym w:font="Wingdings 2" w:char="F030"/>
            </w:r>
            <w:r>
              <w:rPr>
                <w:rFonts w:ascii="宋体" w:hAnsi="宋体" w:hint="eastAsia"/>
                <w:color w:val="000000"/>
                <w:sz w:val="24"/>
              </w:rPr>
              <w:t xml:space="preserve">      </w:t>
            </w:r>
            <w:r>
              <w:rPr>
                <w:rFonts w:ascii="宋体" w:hAnsi="宋体" w:hint="eastAsia"/>
                <w:color w:val="000000"/>
                <w:szCs w:val="21"/>
                <w:u w:val="single"/>
              </w:rPr>
              <w:t xml:space="preserve">     </w:t>
            </w:r>
            <w:r>
              <w:rPr>
                <w:rFonts w:ascii="宋体" w:hAnsi="宋体" w:hint="eastAsia"/>
                <w:color w:val="000000"/>
                <w:szCs w:val="21"/>
              </w:rPr>
              <w:t>%</w:t>
            </w:r>
          </w:p>
        </w:tc>
      </w:tr>
      <w:tr w:rsidR="00006A78" w:rsidRPr="00F04800" w:rsidTr="004031FC">
        <w:trPr>
          <w:jc w:val="center"/>
        </w:trPr>
        <w:tc>
          <w:tcPr>
            <w:tcW w:w="2085" w:type="dxa"/>
            <w:gridSpan w:val="2"/>
            <w:vMerge w:val="restart"/>
            <w:vAlign w:val="center"/>
          </w:tcPr>
          <w:p w:rsidR="00006A78" w:rsidRDefault="00006A78" w:rsidP="00006A78">
            <w:pPr>
              <w:numPr>
                <w:ilvl w:val="0"/>
                <w:numId w:val="11"/>
              </w:numPr>
              <w:tabs>
                <w:tab w:val="clear" w:pos="420"/>
                <w:tab w:val="num" w:pos="280"/>
              </w:tabs>
              <w:rPr>
                <w:rFonts w:ascii="宋体" w:hAnsi="宋体"/>
                <w:b/>
                <w:szCs w:val="21"/>
              </w:rPr>
            </w:pPr>
            <w:r w:rsidRPr="008422E0">
              <w:rPr>
                <w:rFonts w:ascii="宋体" w:hAnsi="宋体" w:hint="eastAsia"/>
                <w:b/>
                <w:spacing w:val="15"/>
                <w:w w:val="87"/>
                <w:kern w:val="0"/>
                <w:szCs w:val="21"/>
                <w:fitText w:val="1477" w:id="712774404"/>
              </w:rPr>
              <w:t>系统采用服务情</w:t>
            </w:r>
            <w:r w:rsidRPr="008422E0">
              <w:rPr>
                <w:rFonts w:ascii="宋体" w:hAnsi="宋体" w:hint="eastAsia"/>
                <w:b/>
                <w:spacing w:val="-30"/>
                <w:w w:val="87"/>
                <w:kern w:val="0"/>
                <w:szCs w:val="21"/>
                <w:fitText w:val="1477" w:id="712774404"/>
              </w:rPr>
              <w:t>况</w:t>
            </w:r>
          </w:p>
        </w:tc>
        <w:tc>
          <w:tcPr>
            <w:tcW w:w="446" w:type="dxa"/>
            <w:vMerge w:val="restart"/>
            <w:tcBorders>
              <w:top w:val="single" w:sz="6" w:space="0" w:color="auto"/>
              <w:right w:val="single" w:sz="6" w:space="0" w:color="auto"/>
            </w:tcBorders>
            <w:vAlign w:val="center"/>
          </w:tcPr>
          <w:p w:rsidR="00006A78" w:rsidRDefault="00006A78" w:rsidP="00006A78">
            <w:pPr>
              <w:rPr>
                <w:rFonts w:ascii="宋体" w:hAnsi="宋体"/>
                <w:color w:val="000000"/>
                <w:sz w:val="24"/>
              </w:rPr>
            </w:pPr>
            <w:r w:rsidRPr="008422E0">
              <w:rPr>
                <w:rFonts w:ascii="宋体" w:hAnsi="宋体" w:hint="eastAsia"/>
                <w:color w:val="000000"/>
                <w:spacing w:val="15"/>
                <w:w w:val="75"/>
                <w:kern w:val="0"/>
                <w:szCs w:val="21"/>
                <w:fitText w:val="315" w:id="712774405"/>
              </w:rPr>
              <w:t>序</w:t>
            </w:r>
            <w:r w:rsidRPr="008422E0">
              <w:rPr>
                <w:rFonts w:ascii="宋体" w:hAnsi="宋体" w:hint="eastAsia"/>
                <w:color w:val="000000"/>
                <w:spacing w:val="-7"/>
                <w:w w:val="75"/>
                <w:kern w:val="0"/>
                <w:szCs w:val="21"/>
                <w:fitText w:val="315" w:id="712774405"/>
              </w:rPr>
              <w:t>号</w:t>
            </w:r>
          </w:p>
        </w:tc>
        <w:tc>
          <w:tcPr>
            <w:tcW w:w="2000" w:type="dxa"/>
            <w:gridSpan w:val="3"/>
            <w:vMerge w:val="restart"/>
            <w:tcBorders>
              <w:top w:val="single" w:sz="6" w:space="0" w:color="auto"/>
              <w:left w:val="single" w:sz="6" w:space="0" w:color="auto"/>
              <w:right w:val="single" w:sz="4" w:space="0" w:color="auto"/>
            </w:tcBorders>
            <w:vAlign w:val="center"/>
          </w:tcPr>
          <w:p w:rsidR="00006A78" w:rsidRPr="00EC5173" w:rsidRDefault="00006A78" w:rsidP="00006A78">
            <w:pPr>
              <w:jc w:val="center"/>
              <w:rPr>
                <w:rFonts w:ascii="宋体" w:hAnsi="宋体"/>
                <w:color w:val="000000"/>
                <w:sz w:val="24"/>
                <w:u w:val="single"/>
              </w:rPr>
            </w:pPr>
            <w:r w:rsidRPr="00EC5173">
              <w:rPr>
                <w:rFonts w:ascii="宋体" w:hAnsi="宋体" w:hint="eastAsia"/>
                <w:szCs w:val="21"/>
              </w:rPr>
              <w:t>服务类型</w:t>
            </w:r>
          </w:p>
        </w:tc>
        <w:tc>
          <w:tcPr>
            <w:tcW w:w="4923" w:type="dxa"/>
            <w:gridSpan w:val="10"/>
            <w:tcBorders>
              <w:top w:val="single" w:sz="6" w:space="0" w:color="auto"/>
              <w:left w:val="single" w:sz="4" w:space="0" w:color="auto"/>
              <w:bottom w:val="single" w:sz="6" w:space="0" w:color="auto"/>
              <w:right w:val="double" w:sz="4" w:space="0" w:color="auto"/>
            </w:tcBorders>
            <w:vAlign w:val="center"/>
          </w:tcPr>
          <w:p w:rsidR="00006A78" w:rsidRPr="00E40D56" w:rsidRDefault="00006A78" w:rsidP="00006A78">
            <w:pPr>
              <w:jc w:val="center"/>
              <w:rPr>
                <w:rFonts w:ascii="宋体" w:hAnsi="宋体"/>
                <w:color w:val="000000"/>
                <w:sz w:val="24"/>
                <w:u w:val="single"/>
              </w:rPr>
            </w:pPr>
            <w:r w:rsidRPr="00A94542">
              <w:rPr>
                <w:rFonts w:ascii="宋体" w:hAnsi="宋体" w:hint="eastAsia"/>
                <w:color w:val="000000"/>
                <w:szCs w:val="21"/>
              </w:rPr>
              <w:t>服务责任</w:t>
            </w:r>
            <w:proofErr w:type="gramStart"/>
            <w:r w:rsidRPr="00A94542">
              <w:rPr>
                <w:rFonts w:ascii="宋体" w:hAnsi="宋体" w:hint="eastAsia"/>
                <w:color w:val="000000"/>
                <w:szCs w:val="21"/>
              </w:rPr>
              <w:t>方</w:t>
            </w:r>
            <w:r>
              <w:rPr>
                <w:rFonts w:ascii="宋体" w:hAnsi="宋体" w:hint="eastAsia"/>
                <w:color w:val="000000"/>
                <w:szCs w:val="21"/>
              </w:rPr>
              <w:t>类型</w:t>
            </w:r>
            <w:proofErr w:type="gramEnd"/>
          </w:p>
        </w:tc>
      </w:tr>
      <w:tr w:rsidR="00006A78" w:rsidRPr="00F04800" w:rsidTr="004031FC">
        <w:trPr>
          <w:jc w:val="center"/>
        </w:trPr>
        <w:tc>
          <w:tcPr>
            <w:tcW w:w="2085" w:type="dxa"/>
            <w:gridSpan w:val="2"/>
            <w:vMerge/>
            <w:vAlign w:val="center"/>
          </w:tcPr>
          <w:p w:rsidR="00006A78" w:rsidRDefault="00006A78" w:rsidP="00006A78">
            <w:pPr>
              <w:numPr>
                <w:ilvl w:val="0"/>
                <w:numId w:val="11"/>
              </w:numPr>
              <w:tabs>
                <w:tab w:val="clear" w:pos="420"/>
                <w:tab w:val="num" w:pos="280"/>
              </w:tabs>
              <w:rPr>
                <w:rFonts w:ascii="宋体" w:hAnsi="宋体"/>
                <w:b/>
                <w:szCs w:val="21"/>
              </w:rPr>
            </w:pPr>
          </w:p>
        </w:tc>
        <w:tc>
          <w:tcPr>
            <w:tcW w:w="446" w:type="dxa"/>
            <w:vMerge/>
            <w:tcBorders>
              <w:bottom w:val="single" w:sz="6" w:space="0" w:color="auto"/>
              <w:right w:val="single" w:sz="6" w:space="0" w:color="auto"/>
            </w:tcBorders>
            <w:vAlign w:val="center"/>
          </w:tcPr>
          <w:p w:rsidR="00006A78" w:rsidRPr="00161AFE" w:rsidRDefault="00006A78" w:rsidP="00006A78">
            <w:pPr>
              <w:jc w:val="center"/>
              <w:rPr>
                <w:rFonts w:ascii="宋体" w:hAnsi="宋体"/>
                <w:color w:val="000000"/>
                <w:szCs w:val="21"/>
              </w:rPr>
            </w:pPr>
          </w:p>
        </w:tc>
        <w:tc>
          <w:tcPr>
            <w:tcW w:w="2000" w:type="dxa"/>
            <w:gridSpan w:val="3"/>
            <w:vMerge/>
            <w:tcBorders>
              <w:left w:val="single" w:sz="6" w:space="0" w:color="auto"/>
              <w:bottom w:val="single" w:sz="6" w:space="0" w:color="auto"/>
              <w:right w:val="single" w:sz="4" w:space="0" w:color="auto"/>
            </w:tcBorders>
            <w:vAlign w:val="center"/>
          </w:tcPr>
          <w:p w:rsidR="00006A78" w:rsidRDefault="00006A78" w:rsidP="00006A78">
            <w:pPr>
              <w:rPr>
                <w:rFonts w:ascii="宋体" w:hAnsi="宋体"/>
                <w:color w:val="000000"/>
                <w:sz w:val="24"/>
              </w:rPr>
            </w:pPr>
          </w:p>
        </w:tc>
        <w:tc>
          <w:tcPr>
            <w:tcW w:w="1688" w:type="dxa"/>
            <w:gridSpan w:val="2"/>
            <w:tcBorders>
              <w:top w:val="single" w:sz="6" w:space="0" w:color="auto"/>
              <w:left w:val="single" w:sz="4" w:space="0" w:color="auto"/>
              <w:bottom w:val="single" w:sz="6" w:space="0" w:color="auto"/>
              <w:right w:val="single" w:sz="4" w:space="0" w:color="auto"/>
            </w:tcBorders>
            <w:vAlign w:val="center"/>
          </w:tcPr>
          <w:p w:rsidR="00006A78" w:rsidRPr="00A94542" w:rsidRDefault="00006A78" w:rsidP="00006A78">
            <w:pPr>
              <w:rPr>
                <w:rFonts w:ascii="宋体" w:hAnsi="宋体"/>
                <w:color w:val="000000"/>
                <w:szCs w:val="21"/>
              </w:rPr>
            </w:pPr>
            <w:r w:rsidRPr="00A94542">
              <w:rPr>
                <w:rFonts w:ascii="宋体" w:hAnsi="宋体" w:hint="eastAsia"/>
                <w:color w:val="000000"/>
                <w:szCs w:val="21"/>
              </w:rPr>
              <w:t>本</w:t>
            </w:r>
            <w:r>
              <w:rPr>
                <w:rFonts w:ascii="宋体" w:hAnsi="宋体" w:hint="eastAsia"/>
                <w:color w:val="000000"/>
                <w:szCs w:val="21"/>
              </w:rPr>
              <w:t>行业（</w:t>
            </w:r>
            <w:r w:rsidRPr="00A94542">
              <w:rPr>
                <w:rFonts w:ascii="宋体" w:hAnsi="宋体" w:hint="eastAsia"/>
                <w:color w:val="000000"/>
                <w:szCs w:val="21"/>
              </w:rPr>
              <w:t>单位</w:t>
            </w:r>
            <w:r>
              <w:rPr>
                <w:rFonts w:ascii="宋体" w:hAnsi="宋体" w:hint="eastAsia"/>
                <w:color w:val="000000"/>
                <w:szCs w:val="21"/>
              </w:rPr>
              <w:t>）</w:t>
            </w:r>
          </w:p>
        </w:tc>
        <w:tc>
          <w:tcPr>
            <w:tcW w:w="1642" w:type="dxa"/>
            <w:gridSpan w:val="3"/>
            <w:tcBorders>
              <w:top w:val="single" w:sz="6" w:space="0" w:color="auto"/>
              <w:left w:val="single" w:sz="4" w:space="0" w:color="auto"/>
              <w:bottom w:val="single" w:sz="6" w:space="0" w:color="auto"/>
              <w:right w:val="single" w:sz="6" w:space="0" w:color="auto"/>
            </w:tcBorders>
            <w:vAlign w:val="center"/>
          </w:tcPr>
          <w:p w:rsidR="00006A78" w:rsidRPr="00386F06" w:rsidRDefault="00006A78" w:rsidP="00006A78">
            <w:pPr>
              <w:rPr>
                <w:rFonts w:ascii="宋体" w:hAnsi="宋体"/>
                <w:color w:val="000000"/>
                <w:spacing w:val="-6"/>
                <w:szCs w:val="21"/>
              </w:rPr>
            </w:pPr>
            <w:r w:rsidRPr="00386F06">
              <w:rPr>
                <w:rFonts w:ascii="宋体" w:hAnsi="宋体" w:hint="eastAsia"/>
                <w:color w:val="000000"/>
                <w:spacing w:val="-6"/>
                <w:szCs w:val="21"/>
              </w:rPr>
              <w:t>国内其他服务商</w:t>
            </w:r>
          </w:p>
        </w:tc>
        <w:tc>
          <w:tcPr>
            <w:tcW w:w="1593" w:type="dxa"/>
            <w:gridSpan w:val="5"/>
            <w:tcBorders>
              <w:top w:val="single" w:sz="6" w:space="0" w:color="auto"/>
              <w:left w:val="single" w:sz="6" w:space="0" w:color="auto"/>
              <w:bottom w:val="single" w:sz="6" w:space="0" w:color="auto"/>
              <w:right w:val="double" w:sz="4" w:space="0" w:color="auto"/>
            </w:tcBorders>
            <w:vAlign w:val="center"/>
          </w:tcPr>
          <w:p w:rsidR="00006A78" w:rsidRPr="00A94542" w:rsidRDefault="00006A78" w:rsidP="00006A78">
            <w:pPr>
              <w:rPr>
                <w:rFonts w:ascii="宋体" w:hAnsi="宋体"/>
                <w:color w:val="000000"/>
                <w:szCs w:val="21"/>
              </w:rPr>
            </w:pPr>
            <w:r w:rsidRPr="00A94542">
              <w:rPr>
                <w:rFonts w:ascii="宋体" w:hAnsi="宋体" w:hint="eastAsia"/>
                <w:color w:val="000000"/>
                <w:szCs w:val="21"/>
              </w:rPr>
              <w:t>国外服务商</w:t>
            </w:r>
          </w:p>
        </w:tc>
      </w:tr>
      <w:tr w:rsidR="00006A78" w:rsidRPr="00F04800" w:rsidTr="004031FC">
        <w:trPr>
          <w:jc w:val="center"/>
        </w:trPr>
        <w:tc>
          <w:tcPr>
            <w:tcW w:w="2085" w:type="dxa"/>
            <w:gridSpan w:val="2"/>
            <w:vMerge/>
            <w:vAlign w:val="center"/>
          </w:tcPr>
          <w:p w:rsidR="00006A78" w:rsidRDefault="00006A78" w:rsidP="00006A78">
            <w:pPr>
              <w:numPr>
                <w:ilvl w:val="0"/>
                <w:numId w:val="11"/>
              </w:numPr>
              <w:tabs>
                <w:tab w:val="clear" w:pos="420"/>
                <w:tab w:val="num" w:pos="280"/>
              </w:tabs>
              <w:rPr>
                <w:rFonts w:ascii="宋体" w:hAnsi="宋体"/>
                <w:b/>
                <w:szCs w:val="21"/>
              </w:rPr>
            </w:pPr>
          </w:p>
        </w:tc>
        <w:tc>
          <w:tcPr>
            <w:tcW w:w="446" w:type="dxa"/>
            <w:tcBorders>
              <w:top w:val="single" w:sz="6" w:space="0" w:color="auto"/>
              <w:bottom w:val="single" w:sz="6" w:space="0" w:color="auto"/>
              <w:right w:val="single" w:sz="6" w:space="0" w:color="auto"/>
            </w:tcBorders>
            <w:vAlign w:val="center"/>
          </w:tcPr>
          <w:p w:rsidR="00006A78" w:rsidRDefault="00006A78" w:rsidP="00006A78">
            <w:pPr>
              <w:jc w:val="center"/>
              <w:rPr>
                <w:rFonts w:ascii="宋体" w:hAnsi="宋体"/>
                <w:color w:val="000000"/>
                <w:szCs w:val="21"/>
              </w:rPr>
            </w:pPr>
            <w:r>
              <w:rPr>
                <w:rFonts w:ascii="宋体" w:hAnsi="宋体" w:hint="eastAsia"/>
                <w:color w:val="000000"/>
                <w:szCs w:val="21"/>
              </w:rPr>
              <w:t>1</w:t>
            </w:r>
          </w:p>
        </w:tc>
        <w:tc>
          <w:tcPr>
            <w:tcW w:w="1108" w:type="dxa"/>
            <w:gridSpan w:val="2"/>
            <w:tcBorders>
              <w:top w:val="single" w:sz="6" w:space="0" w:color="auto"/>
              <w:left w:val="single" w:sz="6" w:space="0" w:color="auto"/>
              <w:bottom w:val="single" w:sz="6" w:space="0" w:color="auto"/>
              <w:right w:val="single" w:sz="4" w:space="0" w:color="auto"/>
            </w:tcBorders>
            <w:vAlign w:val="center"/>
          </w:tcPr>
          <w:p w:rsidR="00006A78" w:rsidRPr="00CD6D1A" w:rsidRDefault="00006A78" w:rsidP="00006A78">
            <w:pPr>
              <w:rPr>
                <w:rFonts w:ascii="宋体" w:hAnsi="宋体"/>
                <w:szCs w:val="21"/>
              </w:rPr>
            </w:pPr>
            <w:r w:rsidRPr="00CD6D1A">
              <w:rPr>
                <w:rFonts w:ascii="宋体" w:hAnsi="宋体" w:hint="eastAsia"/>
                <w:szCs w:val="21"/>
              </w:rPr>
              <w:t>等级测评</w:t>
            </w:r>
          </w:p>
        </w:tc>
        <w:tc>
          <w:tcPr>
            <w:tcW w:w="892" w:type="dxa"/>
            <w:tcBorders>
              <w:top w:val="single" w:sz="6" w:space="0" w:color="auto"/>
              <w:left w:val="single" w:sz="4" w:space="0" w:color="auto"/>
              <w:bottom w:val="single" w:sz="6" w:space="0" w:color="auto"/>
              <w:right w:val="single" w:sz="6" w:space="0" w:color="auto"/>
            </w:tcBorders>
            <w:vAlign w:val="center"/>
          </w:tcPr>
          <w:p w:rsidR="00006A78" w:rsidRPr="00CD6D1A" w:rsidRDefault="00006A78" w:rsidP="00006A78">
            <w:pPr>
              <w:rPr>
                <w:rFonts w:ascii="宋体" w:hAnsi="宋体"/>
                <w:szCs w:val="21"/>
              </w:rPr>
            </w:pPr>
            <w:r w:rsidRPr="008422E0">
              <w:rPr>
                <w:rFonts w:ascii="宋体" w:hAnsi="宋体" w:hint="eastAsia"/>
                <w:color w:val="000000"/>
                <w:spacing w:val="15"/>
                <w:w w:val="95"/>
                <w:kern w:val="0"/>
                <w:sz w:val="24"/>
                <w:fitText w:val="718" w:id="712774406"/>
              </w:rPr>
              <w:sym w:font="Wingdings 2" w:char="F030"/>
            </w:r>
            <w:r w:rsidRPr="008422E0">
              <w:rPr>
                <w:rFonts w:ascii="宋体" w:hAnsi="宋体" w:hint="eastAsia"/>
                <w:spacing w:val="15"/>
                <w:w w:val="95"/>
                <w:kern w:val="0"/>
                <w:szCs w:val="21"/>
                <w:fitText w:val="718" w:id="712774406"/>
              </w:rPr>
              <w:t>有</w:t>
            </w:r>
            <w:r w:rsidRPr="008422E0">
              <w:rPr>
                <w:rFonts w:ascii="宋体" w:hAnsi="宋体" w:hint="eastAsia"/>
                <w:color w:val="000000"/>
                <w:spacing w:val="15"/>
                <w:w w:val="95"/>
                <w:kern w:val="0"/>
                <w:sz w:val="24"/>
                <w:fitText w:val="718" w:id="712774406"/>
              </w:rPr>
              <w:sym w:font="Wingdings 2" w:char="F030"/>
            </w:r>
            <w:r w:rsidRPr="008422E0">
              <w:rPr>
                <w:rFonts w:ascii="宋体" w:hAnsi="宋体" w:hint="eastAsia"/>
                <w:spacing w:val="-7"/>
                <w:w w:val="95"/>
                <w:kern w:val="0"/>
                <w:szCs w:val="21"/>
                <w:fitText w:val="718" w:id="712774406"/>
              </w:rPr>
              <w:t>无</w:t>
            </w:r>
          </w:p>
        </w:tc>
        <w:tc>
          <w:tcPr>
            <w:tcW w:w="1688" w:type="dxa"/>
            <w:gridSpan w:val="2"/>
            <w:tcBorders>
              <w:top w:val="single" w:sz="6" w:space="0" w:color="auto"/>
              <w:left w:val="single" w:sz="6" w:space="0" w:color="auto"/>
              <w:bottom w:val="single" w:sz="6" w:space="0" w:color="auto"/>
              <w:right w:val="single" w:sz="4" w:space="0" w:color="auto"/>
            </w:tcBorders>
            <w:vAlign w:val="center"/>
          </w:tcPr>
          <w:p w:rsidR="00006A78" w:rsidRPr="00A94542" w:rsidRDefault="00006A78" w:rsidP="00006A78">
            <w:pPr>
              <w:jc w:val="center"/>
              <w:rPr>
                <w:rFonts w:ascii="宋体" w:hAnsi="宋体"/>
                <w:color w:val="000000"/>
                <w:szCs w:val="21"/>
              </w:rPr>
            </w:pPr>
            <w:r w:rsidRPr="006903C5">
              <w:rPr>
                <w:rFonts w:ascii="宋体" w:hAnsi="宋体" w:hint="eastAsia"/>
                <w:sz w:val="24"/>
              </w:rPr>
              <w:sym w:font="Wingdings 2" w:char="F030"/>
            </w:r>
          </w:p>
        </w:tc>
        <w:tc>
          <w:tcPr>
            <w:tcW w:w="1642" w:type="dxa"/>
            <w:gridSpan w:val="3"/>
            <w:tcBorders>
              <w:top w:val="single" w:sz="6" w:space="0" w:color="auto"/>
              <w:left w:val="single" w:sz="4" w:space="0" w:color="auto"/>
              <w:bottom w:val="single" w:sz="6" w:space="0" w:color="auto"/>
              <w:right w:val="single" w:sz="6" w:space="0" w:color="auto"/>
            </w:tcBorders>
            <w:vAlign w:val="center"/>
          </w:tcPr>
          <w:p w:rsidR="00006A78" w:rsidRPr="00A94542" w:rsidRDefault="00006A78" w:rsidP="00006A78">
            <w:pPr>
              <w:jc w:val="center"/>
              <w:rPr>
                <w:rFonts w:ascii="宋体" w:hAnsi="宋体"/>
                <w:color w:val="000000"/>
                <w:szCs w:val="21"/>
              </w:rPr>
            </w:pPr>
            <w:r w:rsidRPr="006903C5">
              <w:rPr>
                <w:rFonts w:ascii="宋体" w:hAnsi="宋体" w:hint="eastAsia"/>
                <w:sz w:val="24"/>
              </w:rPr>
              <w:sym w:font="Wingdings 2" w:char="F030"/>
            </w:r>
          </w:p>
        </w:tc>
        <w:tc>
          <w:tcPr>
            <w:tcW w:w="1593" w:type="dxa"/>
            <w:gridSpan w:val="5"/>
            <w:tcBorders>
              <w:top w:val="single" w:sz="6" w:space="0" w:color="auto"/>
              <w:left w:val="single" w:sz="6" w:space="0" w:color="auto"/>
              <w:bottom w:val="single" w:sz="6" w:space="0" w:color="auto"/>
              <w:right w:val="double" w:sz="4" w:space="0" w:color="auto"/>
            </w:tcBorders>
            <w:vAlign w:val="center"/>
          </w:tcPr>
          <w:p w:rsidR="00006A78" w:rsidRPr="00A94542" w:rsidRDefault="00006A78" w:rsidP="00006A78">
            <w:pPr>
              <w:jc w:val="center"/>
              <w:rPr>
                <w:rFonts w:ascii="宋体" w:hAnsi="宋体"/>
                <w:color w:val="000000"/>
                <w:szCs w:val="21"/>
              </w:rPr>
            </w:pPr>
            <w:r w:rsidRPr="006903C5">
              <w:rPr>
                <w:rFonts w:ascii="宋体" w:hAnsi="宋体" w:hint="eastAsia"/>
                <w:sz w:val="24"/>
              </w:rPr>
              <w:sym w:font="Wingdings 2" w:char="F030"/>
            </w:r>
          </w:p>
        </w:tc>
      </w:tr>
      <w:tr w:rsidR="00006A78" w:rsidRPr="00F04800" w:rsidTr="004031FC">
        <w:trPr>
          <w:jc w:val="center"/>
        </w:trPr>
        <w:tc>
          <w:tcPr>
            <w:tcW w:w="2085" w:type="dxa"/>
            <w:gridSpan w:val="2"/>
            <w:vMerge/>
            <w:vAlign w:val="center"/>
          </w:tcPr>
          <w:p w:rsidR="00006A78" w:rsidRDefault="00006A78" w:rsidP="00006A78">
            <w:pPr>
              <w:numPr>
                <w:ilvl w:val="0"/>
                <w:numId w:val="11"/>
              </w:numPr>
              <w:tabs>
                <w:tab w:val="clear" w:pos="420"/>
                <w:tab w:val="num" w:pos="280"/>
              </w:tabs>
              <w:rPr>
                <w:rFonts w:ascii="宋体" w:hAnsi="宋体"/>
                <w:b/>
                <w:szCs w:val="21"/>
              </w:rPr>
            </w:pPr>
          </w:p>
        </w:tc>
        <w:tc>
          <w:tcPr>
            <w:tcW w:w="446" w:type="dxa"/>
            <w:tcBorders>
              <w:top w:val="single" w:sz="6" w:space="0" w:color="auto"/>
              <w:bottom w:val="single" w:sz="6" w:space="0" w:color="auto"/>
              <w:right w:val="single" w:sz="6" w:space="0" w:color="auto"/>
            </w:tcBorders>
            <w:vAlign w:val="center"/>
          </w:tcPr>
          <w:p w:rsidR="00006A78" w:rsidRPr="00161AFE" w:rsidRDefault="00006A78" w:rsidP="00006A78">
            <w:pPr>
              <w:jc w:val="center"/>
              <w:rPr>
                <w:rFonts w:ascii="宋体" w:hAnsi="宋体"/>
                <w:color w:val="000000"/>
                <w:szCs w:val="21"/>
              </w:rPr>
            </w:pPr>
            <w:r>
              <w:rPr>
                <w:rFonts w:ascii="宋体" w:hAnsi="宋体" w:hint="eastAsia"/>
                <w:color w:val="000000"/>
                <w:szCs w:val="21"/>
              </w:rPr>
              <w:t>2</w:t>
            </w:r>
          </w:p>
        </w:tc>
        <w:tc>
          <w:tcPr>
            <w:tcW w:w="1108" w:type="dxa"/>
            <w:gridSpan w:val="2"/>
            <w:tcBorders>
              <w:top w:val="single" w:sz="6" w:space="0" w:color="auto"/>
              <w:left w:val="single" w:sz="6" w:space="0" w:color="auto"/>
              <w:bottom w:val="single" w:sz="6" w:space="0" w:color="auto"/>
              <w:right w:val="single" w:sz="4" w:space="0" w:color="auto"/>
            </w:tcBorders>
            <w:vAlign w:val="center"/>
          </w:tcPr>
          <w:p w:rsidR="00006A78" w:rsidRDefault="00006A78" w:rsidP="00006A78">
            <w:pPr>
              <w:rPr>
                <w:rFonts w:ascii="宋体" w:hAnsi="宋体"/>
                <w:color w:val="000000"/>
                <w:sz w:val="24"/>
              </w:rPr>
            </w:pPr>
            <w:r w:rsidRPr="00CD6D1A">
              <w:rPr>
                <w:rFonts w:ascii="宋体" w:hAnsi="宋体" w:hint="eastAsia"/>
                <w:szCs w:val="21"/>
              </w:rPr>
              <w:t>风险评估</w:t>
            </w:r>
          </w:p>
        </w:tc>
        <w:tc>
          <w:tcPr>
            <w:tcW w:w="892" w:type="dxa"/>
            <w:tcBorders>
              <w:top w:val="single" w:sz="6" w:space="0" w:color="auto"/>
              <w:left w:val="single" w:sz="4" w:space="0" w:color="auto"/>
              <w:bottom w:val="single" w:sz="6" w:space="0" w:color="auto"/>
              <w:right w:val="single" w:sz="6" w:space="0" w:color="auto"/>
            </w:tcBorders>
            <w:vAlign w:val="center"/>
          </w:tcPr>
          <w:p w:rsidR="00006A78" w:rsidRDefault="00006A78" w:rsidP="00006A78">
            <w:pPr>
              <w:rPr>
                <w:rFonts w:ascii="宋体" w:hAnsi="宋体"/>
                <w:color w:val="000000"/>
                <w:sz w:val="24"/>
              </w:rPr>
            </w:pPr>
            <w:r w:rsidRPr="008422E0">
              <w:rPr>
                <w:rFonts w:ascii="宋体" w:hAnsi="宋体" w:hint="eastAsia"/>
                <w:color w:val="000000"/>
                <w:w w:val="88"/>
                <w:kern w:val="0"/>
                <w:sz w:val="24"/>
                <w:fitText w:val="718" w:id="712774407"/>
              </w:rPr>
              <w:sym w:font="Wingdings 2" w:char="F030"/>
            </w:r>
            <w:r w:rsidRPr="008422E0">
              <w:rPr>
                <w:rFonts w:ascii="宋体" w:hAnsi="宋体" w:hint="eastAsia"/>
                <w:color w:val="000000"/>
                <w:w w:val="88"/>
                <w:kern w:val="0"/>
                <w:sz w:val="24"/>
                <w:fitText w:val="718" w:id="712774407"/>
              </w:rPr>
              <w:t>有</w:t>
            </w:r>
            <w:r w:rsidRPr="008422E0">
              <w:rPr>
                <w:rFonts w:ascii="宋体" w:hAnsi="宋体" w:hint="eastAsia"/>
                <w:color w:val="000000"/>
                <w:w w:val="88"/>
                <w:kern w:val="0"/>
                <w:sz w:val="24"/>
                <w:fitText w:val="718" w:id="712774407"/>
              </w:rPr>
              <w:sym w:font="Wingdings 2" w:char="F030"/>
            </w:r>
            <w:r w:rsidRPr="008422E0">
              <w:rPr>
                <w:rFonts w:ascii="宋体" w:hAnsi="宋体" w:hint="eastAsia"/>
                <w:color w:val="000000"/>
                <w:w w:val="88"/>
                <w:kern w:val="0"/>
                <w:sz w:val="24"/>
                <w:fitText w:val="718" w:id="712774407"/>
              </w:rPr>
              <w:t>无</w:t>
            </w:r>
          </w:p>
        </w:tc>
        <w:tc>
          <w:tcPr>
            <w:tcW w:w="1688" w:type="dxa"/>
            <w:gridSpan w:val="2"/>
            <w:tcBorders>
              <w:top w:val="single" w:sz="6" w:space="0" w:color="auto"/>
              <w:left w:val="single" w:sz="6" w:space="0" w:color="auto"/>
              <w:bottom w:val="single" w:sz="6" w:space="0" w:color="auto"/>
              <w:right w:val="single" w:sz="4" w:space="0" w:color="auto"/>
            </w:tcBorders>
            <w:vAlign w:val="center"/>
          </w:tcPr>
          <w:p w:rsidR="00006A78" w:rsidRDefault="00006A78" w:rsidP="00006A78">
            <w:pPr>
              <w:jc w:val="center"/>
              <w:rPr>
                <w:rFonts w:ascii="宋体" w:hAnsi="宋体"/>
                <w:color w:val="000000"/>
                <w:sz w:val="24"/>
              </w:rPr>
            </w:pPr>
            <w:r w:rsidRPr="006903C5">
              <w:rPr>
                <w:rFonts w:ascii="宋体" w:hAnsi="宋体" w:hint="eastAsia"/>
                <w:sz w:val="24"/>
              </w:rPr>
              <w:sym w:font="Wingdings 2" w:char="F030"/>
            </w:r>
          </w:p>
        </w:tc>
        <w:tc>
          <w:tcPr>
            <w:tcW w:w="1642" w:type="dxa"/>
            <w:gridSpan w:val="3"/>
            <w:tcBorders>
              <w:top w:val="single" w:sz="6" w:space="0" w:color="auto"/>
              <w:left w:val="single" w:sz="4" w:space="0" w:color="auto"/>
              <w:bottom w:val="single" w:sz="6" w:space="0" w:color="auto"/>
              <w:right w:val="single" w:sz="6" w:space="0" w:color="auto"/>
            </w:tcBorders>
            <w:vAlign w:val="center"/>
          </w:tcPr>
          <w:p w:rsidR="00006A78" w:rsidRDefault="00006A78" w:rsidP="00006A78">
            <w:pPr>
              <w:jc w:val="center"/>
              <w:rPr>
                <w:rFonts w:ascii="宋体" w:hAnsi="宋体"/>
                <w:color w:val="000000"/>
                <w:sz w:val="24"/>
              </w:rPr>
            </w:pPr>
            <w:r w:rsidRPr="006903C5">
              <w:rPr>
                <w:rFonts w:ascii="宋体" w:hAnsi="宋体" w:hint="eastAsia"/>
                <w:sz w:val="24"/>
              </w:rPr>
              <w:sym w:font="Wingdings 2" w:char="F030"/>
            </w:r>
          </w:p>
        </w:tc>
        <w:tc>
          <w:tcPr>
            <w:tcW w:w="1593" w:type="dxa"/>
            <w:gridSpan w:val="5"/>
            <w:tcBorders>
              <w:top w:val="single" w:sz="6" w:space="0" w:color="auto"/>
              <w:left w:val="single" w:sz="6" w:space="0" w:color="auto"/>
              <w:bottom w:val="single" w:sz="6" w:space="0" w:color="auto"/>
              <w:right w:val="double" w:sz="4" w:space="0" w:color="auto"/>
            </w:tcBorders>
            <w:vAlign w:val="center"/>
          </w:tcPr>
          <w:p w:rsidR="00006A78" w:rsidRDefault="00006A78" w:rsidP="00006A78">
            <w:pPr>
              <w:jc w:val="center"/>
              <w:rPr>
                <w:rFonts w:ascii="宋体" w:hAnsi="宋体"/>
                <w:color w:val="000000"/>
                <w:sz w:val="24"/>
              </w:rPr>
            </w:pPr>
            <w:r w:rsidRPr="006903C5">
              <w:rPr>
                <w:rFonts w:ascii="宋体" w:hAnsi="宋体" w:hint="eastAsia"/>
                <w:sz w:val="24"/>
              </w:rPr>
              <w:sym w:font="Wingdings 2" w:char="F030"/>
            </w:r>
          </w:p>
        </w:tc>
      </w:tr>
      <w:tr w:rsidR="00006A78" w:rsidRPr="00F04800" w:rsidTr="004031FC">
        <w:trPr>
          <w:jc w:val="center"/>
        </w:trPr>
        <w:tc>
          <w:tcPr>
            <w:tcW w:w="2085" w:type="dxa"/>
            <w:gridSpan w:val="2"/>
            <w:vMerge/>
            <w:vAlign w:val="center"/>
          </w:tcPr>
          <w:p w:rsidR="00006A78" w:rsidRDefault="00006A78" w:rsidP="00006A78">
            <w:pPr>
              <w:numPr>
                <w:ilvl w:val="0"/>
                <w:numId w:val="11"/>
              </w:numPr>
              <w:tabs>
                <w:tab w:val="clear" w:pos="420"/>
                <w:tab w:val="num" w:pos="280"/>
              </w:tabs>
              <w:rPr>
                <w:rFonts w:ascii="宋体" w:hAnsi="宋体"/>
                <w:b/>
                <w:szCs w:val="21"/>
              </w:rPr>
            </w:pPr>
          </w:p>
        </w:tc>
        <w:tc>
          <w:tcPr>
            <w:tcW w:w="446" w:type="dxa"/>
            <w:tcBorders>
              <w:top w:val="single" w:sz="6" w:space="0" w:color="auto"/>
              <w:bottom w:val="single" w:sz="6" w:space="0" w:color="auto"/>
              <w:right w:val="single" w:sz="6" w:space="0" w:color="auto"/>
            </w:tcBorders>
            <w:vAlign w:val="center"/>
          </w:tcPr>
          <w:p w:rsidR="00006A78" w:rsidRPr="00161AFE" w:rsidRDefault="00006A78" w:rsidP="00006A78">
            <w:pPr>
              <w:jc w:val="center"/>
              <w:rPr>
                <w:rFonts w:ascii="宋体" w:hAnsi="宋体"/>
                <w:color w:val="000000"/>
                <w:szCs w:val="21"/>
              </w:rPr>
            </w:pPr>
            <w:r>
              <w:rPr>
                <w:rFonts w:ascii="宋体" w:hAnsi="宋体" w:hint="eastAsia"/>
                <w:color w:val="000000"/>
                <w:szCs w:val="21"/>
              </w:rPr>
              <w:t>3</w:t>
            </w:r>
          </w:p>
        </w:tc>
        <w:tc>
          <w:tcPr>
            <w:tcW w:w="1108" w:type="dxa"/>
            <w:gridSpan w:val="2"/>
            <w:tcBorders>
              <w:top w:val="single" w:sz="6" w:space="0" w:color="auto"/>
              <w:left w:val="single" w:sz="6" w:space="0" w:color="auto"/>
              <w:bottom w:val="single" w:sz="6" w:space="0" w:color="auto"/>
              <w:right w:val="single" w:sz="4" w:space="0" w:color="auto"/>
            </w:tcBorders>
            <w:vAlign w:val="center"/>
          </w:tcPr>
          <w:p w:rsidR="00006A78" w:rsidRDefault="00006A78" w:rsidP="00006A78">
            <w:pPr>
              <w:rPr>
                <w:rFonts w:ascii="宋体" w:hAnsi="宋体"/>
                <w:color w:val="000000"/>
                <w:sz w:val="24"/>
              </w:rPr>
            </w:pPr>
            <w:r w:rsidRPr="00CD6D1A">
              <w:rPr>
                <w:rFonts w:ascii="宋体" w:hAnsi="宋体" w:hint="eastAsia"/>
                <w:szCs w:val="21"/>
              </w:rPr>
              <w:t>灾难</w:t>
            </w:r>
            <w:r>
              <w:rPr>
                <w:rFonts w:ascii="宋体" w:hAnsi="宋体" w:hint="eastAsia"/>
                <w:szCs w:val="21"/>
              </w:rPr>
              <w:t>恢复</w:t>
            </w:r>
          </w:p>
        </w:tc>
        <w:tc>
          <w:tcPr>
            <w:tcW w:w="892" w:type="dxa"/>
            <w:tcBorders>
              <w:top w:val="single" w:sz="6" w:space="0" w:color="auto"/>
              <w:left w:val="single" w:sz="4" w:space="0" w:color="auto"/>
              <w:bottom w:val="single" w:sz="6" w:space="0" w:color="auto"/>
              <w:right w:val="single" w:sz="6" w:space="0" w:color="auto"/>
            </w:tcBorders>
            <w:vAlign w:val="center"/>
          </w:tcPr>
          <w:p w:rsidR="00006A78" w:rsidRPr="008B5A78" w:rsidRDefault="00006A78" w:rsidP="00006A78">
            <w:pPr>
              <w:rPr>
                <w:rFonts w:ascii="宋体" w:hAnsi="宋体"/>
                <w:color w:val="000000"/>
                <w:w w:val="95"/>
                <w:kern w:val="0"/>
                <w:sz w:val="24"/>
              </w:rPr>
            </w:pPr>
            <w:r w:rsidRPr="008422E0">
              <w:rPr>
                <w:rFonts w:ascii="宋体" w:hAnsi="宋体" w:hint="eastAsia"/>
                <w:color w:val="000000"/>
                <w:spacing w:val="15"/>
                <w:w w:val="83"/>
                <w:kern w:val="0"/>
                <w:sz w:val="24"/>
                <w:fitText w:val="681" w:id="712774408"/>
              </w:rPr>
              <w:sym w:font="Wingdings 2" w:char="F030"/>
            </w:r>
            <w:r w:rsidRPr="008422E0">
              <w:rPr>
                <w:rFonts w:ascii="宋体" w:hAnsi="宋体" w:hint="eastAsia"/>
                <w:color w:val="000000"/>
                <w:spacing w:val="15"/>
                <w:w w:val="83"/>
                <w:kern w:val="0"/>
                <w:sz w:val="24"/>
                <w:fitText w:val="681" w:id="712774408"/>
              </w:rPr>
              <w:t>有</w:t>
            </w:r>
            <w:r w:rsidRPr="008422E0">
              <w:rPr>
                <w:rFonts w:ascii="宋体" w:hAnsi="宋体" w:hint="eastAsia"/>
                <w:color w:val="000000"/>
                <w:spacing w:val="15"/>
                <w:w w:val="83"/>
                <w:kern w:val="0"/>
                <w:sz w:val="24"/>
                <w:fitText w:val="681" w:id="712774408"/>
              </w:rPr>
              <w:sym w:font="Wingdings 2" w:char="F030"/>
            </w:r>
            <w:r w:rsidRPr="008422E0">
              <w:rPr>
                <w:rFonts w:ascii="宋体" w:hAnsi="宋体" w:hint="eastAsia"/>
                <w:color w:val="000000"/>
                <w:spacing w:val="-7"/>
                <w:w w:val="83"/>
                <w:kern w:val="0"/>
                <w:sz w:val="24"/>
                <w:fitText w:val="681" w:id="712774408"/>
              </w:rPr>
              <w:t>无</w:t>
            </w:r>
          </w:p>
        </w:tc>
        <w:tc>
          <w:tcPr>
            <w:tcW w:w="1688" w:type="dxa"/>
            <w:gridSpan w:val="2"/>
            <w:tcBorders>
              <w:top w:val="single" w:sz="6" w:space="0" w:color="auto"/>
              <w:left w:val="single" w:sz="6" w:space="0" w:color="auto"/>
              <w:bottom w:val="single" w:sz="6" w:space="0" w:color="auto"/>
              <w:right w:val="single" w:sz="4" w:space="0" w:color="auto"/>
            </w:tcBorders>
          </w:tcPr>
          <w:p w:rsidR="00006A78" w:rsidRDefault="00006A78" w:rsidP="00006A78">
            <w:pPr>
              <w:jc w:val="center"/>
            </w:pPr>
            <w:r w:rsidRPr="00EC22BC">
              <w:rPr>
                <w:rFonts w:ascii="宋体" w:hAnsi="宋体" w:hint="eastAsia"/>
                <w:sz w:val="24"/>
              </w:rPr>
              <w:sym w:font="Wingdings 2" w:char="F030"/>
            </w:r>
          </w:p>
        </w:tc>
        <w:tc>
          <w:tcPr>
            <w:tcW w:w="1642" w:type="dxa"/>
            <w:gridSpan w:val="3"/>
            <w:tcBorders>
              <w:top w:val="single" w:sz="6" w:space="0" w:color="auto"/>
              <w:left w:val="single" w:sz="4" w:space="0" w:color="auto"/>
              <w:bottom w:val="single" w:sz="6" w:space="0" w:color="auto"/>
              <w:right w:val="single" w:sz="6" w:space="0" w:color="auto"/>
            </w:tcBorders>
          </w:tcPr>
          <w:p w:rsidR="00006A78" w:rsidRDefault="00006A78" w:rsidP="00006A78">
            <w:pPr>
              <w:jc w:val="center"/>
            </w:pPr>
            <w:r w:rsidRPr="00EC22BC">
              <w:rPr>
                <w:rFonts w:ascii="宋体" w:hAnsi="宋体" w:hint="eastAsia"/>
                <w:sz w:val="24"/>
              </w:rPr>
              <w:sym w:font="Wingdings 2" w:char="F030"/>
            </w:r>
          </w:p>
        </w:tc>
        <w:tc>
          <w:tcPr>
            <w:tcW w:w="1593" w:type="dxa"/>
            <w:gridSpan w:val="5"/>
            <w:tcBorders>
              <w:top w:val="single" w:sz="6" w:space="0" w:color="auto"/>
              <w:left w:val="single" w:sz="6" w:space="0" w:color="auto"/>
              <w:bottom w:val="single" w:sz="6" w:space="0" w:color="auto"/>
              <w:right w:val="double" w:sz="4" w:space="0" w:color="auto"/>
            </w:tcBorders>
          </w:tcPr>
          <w:p w:rsidR="00006A78" w:rsidRDefault="00006A78" w:rsidP="00006A78">
            <w:pPr>
              <w:jc w:val="center"/>
            </w:pPr>
            <w:r w:rsidRPr="00EC22BC">
              <w:rPr>
                <w:rFonts w:ascii="宋体" w:hAnsi="宋体" w:hint="eastAsia"/>
                <w:sz w:val="24"/>
              </w:rPr>
              <w:sym w:font="Wingdings 2" w:char="F030"/>
            </w:r>
          </w:p>
        </w:tc>
      </w:tr>
      <w:tr w:rsidR="00006A78" w:rsidRPr="00F04800" w:rsidTr="004031FC">
        <w:trPr>
          <w:jc w:val="center"/>
        </w:trPr>
        <w:tc>
          <w:tcPr>
            <w:tcW w:w="2085" w:type="dxa"/>
            <w:gridSpan w:val="2"/>
            <w:vMerge/>
            <w:vAlign w:val="center"/>
          </w:tcPr>
          <w:p w:rsidR="00006A78" w:rsidRDefault="00006A78" w:rsidP="00006A78">
            <w:pPr>
              <w:numPr>
                <w:ilvl w:val="0"/>
                <w:numId w:val="11"/>
              </w:numPr>
              <w:tabs>
                <w:tab w:val="clear" w:pos="420"/>
                <w:tab w:val="num" w:pos="280"/>
              </w:tabs>
              <w:rPr>
                <w:rFonts w:ascii="宋体" w:hAnsi="宋体"/>
                <w:b/>
                <w:szCs w:val="21"/>
              </w:rPr>
            </w:pPr>
          </w:p>
        </w:tc>
        <w:tc>
          <w:tcPr>
            <w:tcW w:w="446" w:type="dxa"/>
            <w:tcBorders>
              <w:top w:val="single" w:sz="6" w:space="0" w:color="auto"/>
              <w:bottom w:val="single" w:sz="6" w:space="0" w:color="auto"/>
              <w:right w:val="single" w:sz="6" w:space="0" w:color="auto"/>
            </w:tcBorders>
            <w:vAlign w:val="center"/>
          </w:tcPr>
          <w:p w:rsidR="00006A78" w:rsidRPr="00161AFE" w:rsidRDefault="00006A78" w:rsidP="00006A78">
            <w:pPr>
              <w:jc w:val="center"/>
              <w:rPr>
                <w:rFonts w:ascii="宋体" w:hAnsi="宋体"/>
                <w:color w:val="000000"/>
                <w:szCs w:val="21"/>
              </w:rPr>
            </w:pPr>
            <w:r>
              <w:rPr>
                <w:rFonts w:ascii="宋体" w:hAnsi="宋体" w:hint="eastAsia"/>
                <w:color w:val="000000"/>
                <w:szCs w:val="21"/>
              </w:rPr>
              <w:t>4</w:t>
            </w:r>
          </w:p>
        </w:tc>
        <w:tc>
          <w:tcPr>
            <w:tcW w:w="1108" w:type="dxa"/>
            <w:gridSpan w:val="2"/>
            <w:tcBorders>
              <w:top w:val="single" w:sz="6" w:space="0" w:color="auto"/>
              <w:left w:val="single" w:sz="6" w:space="0" w:color="auto"/>
              <w:bottom w:val="single" w:sz="6" w:space="0" w:color="auto"/>
              <w:right w:val="single" w:sz="4" w:space="0" w:color="auto"/>
            </w:tcBorders>
            <w:vAlign w:val="center"/>
          </w:tcPr>
          <w:p w:rsidR="00006A78" w:rsidRDefault="00006A78" w:rsidP="00006A78">
            <w:pPr>
              <w:rPr>
                <w:rFonts w:ascii="宋体" w:hAnsi="宋体"/>
                <w:color w:val="000000"/>
                <w:sz w:val="24"/>
              </w:rPr>
            </w:pPr>
            <w:r w:rsidRPr="00CD6D1A">
              <w:rPr>
                <w:rFonts w:ascii="宋体" w:hAnsi="宋体" w:hint="eastAsia"/>
                <w:szCs w:val="21"/>
              </w:rPr>
              <w:t>应急响应</w:t>
            </w:r>
          </w:p>
        </w:tc>
        <w:tc>
          <w:tcPr>
            <w:tcW w:w="892" w:type="dxa"/>
            <w:tcBorders>
              <w:top w:val="single" w:sz="6" w:space="0" w:color="auto"/>
              <w:left w:val="single" w:sz="4" w:space="0" w:color="auto"/>
              <w:bottom w:val="single" w:sz="6" w:space="0" w:color="auto"/>
              <w:right w:val="single" w:sz="6" w:space="0" w:color="auto"/>
            </w:tcBorders>
            <w:vAlign w:val="center"/>
          </w:tcPr>
          <w:p w:rsidR="00006A78" w:rsidRPr="008B5A78" w:rsidRDefault="00006A78" w:rsidP="00006A78">
            <w:pPr>
              <w:rPr>
                <w:rFonts w:ascii="宋体" w:hAnsi="宋体"/>
                <w:color w:val="000000"/>
                <w:w w:val="95"/>
                <w:kern w:val="0"/>
                <w:sz w:val="24"/>
              </w:rPr>
            </w:pPr>
            <w:r w:rsidRPr="008422E0">
              <w:rPr>
                <w:rFonts w:ascii="宋体" w:hAnsi="宋体" w:hint="eastAsia"/>
                <w:color w:val="000000"/>
                <w:spacing w:val="15"/>
                <w:w w:val="83"/>
                <w:kern w:val="0"/>
                <w:sz w:val="24"/>
                <w:fitText w:val="681" w:id="712774409"/>
              </w:rPr>
              <w:sym w:font="Wingdings 2" w:char="F030"/>
            </w:r>
            <w:r w:rsidRPr="008422E0">
              <w:rPr>
                <w:rFonts w:ascii="宋体" w:hAnsi="宋体" w:hint="eastAsia"/>
                <w:color w:val="000000"/>
                <w:spacing w:val="15"/>
                <w:w w:val="83"/>
                <w:kern w:val="0"/>
                <w:sz w:val="24"/>
                <w:fitText w:val="681" w:id="712774409"/>
              </w:rPr>
              <w:t>有</w:t>
            </w:r>
            <w:r w:rsidRPr="008422E0">
              <w:rPr>
                <w:rFonts w:ascii="宋体" w:hAnsi="宋体" w:hint="eastAsia"/>
                <w:color w:val="000000"/>
                <w:spacing w:val="15"/>
                <w:w w:val="83"/>
                <w:kern w:val="0"/>
                <w:sz w:val="24"/>
                <w:fitText w:val="681" w:id="712774409"/>
              </w:rPr>
              <w:sym w:font="Wingdings 2" w:char="F030"/>
            </w:r>
            <w:r w:rsidRPr="008422E0">
              <w:rPr>
                <w:rFonts w:ascii="宋体" w:hAnsi="宋体" w:hint="eastAsia"/>
                <w:color w:val="000000"/>
                <w:spacing w:val="-7"/>
                <w:w w:val="83"/>
                <w:kern w:val="0"/>
                <w:sz w:val="24"/>
                <w:fitText w:val="681" w:id="712774409"/>
              </w:rPr>
              <w:t>无</w:t>
            </w:r>
          </w:p>
        </w:tc>
        <w:tc>
          <w:tcPr>
            <w:tcW w:w="1688" w:type="dxa"/>
            <w:gridSpan w:val="2"/>
            <w:tcBorders>
              <w:top w:val="single" w:sz="6" w:space="0" w:color="auto"/>
              <w:left w:val="single" w:sz="6" w:space="0" w:color="auto"/>
              <w:bottom w:val="single" w:sz="6" w:space="0" w:color="auto"/>
              <w:right w:val="single" w:sz="4" w:space="0" w:color="auto"/>
            </w:tcBorders>
          </w:tcPr>
          <w:p w:rsidR="00006A78" w:rsidRDefault="00006A78" w:rsidP="00006A78">
            <w:pPr>
              <w:jc w:val="center"/>
            </w:pPr>
            <w:r w:rsidRPr="00EC22BC">
              <w:rPr>
                <w:rFonts w:ascii="宋体" w:hAnsi="宋体" w:hint="eastAsia"/>
                <w:sz w:val="24"/>
              </w:rPr>
              <w:sym w:font="Wingdings 2" w:char="F030"/>
            </w:r>
          </w:p>
        </w:tc>
        <w:tc>
          <w:tcPr>
            <w:tcW w:w="1642" w:type="dxa"/>
            <w:gridSpan w:val="3"/>
            <w:tcBorders>
              <w:top w:val="single" w:sz="6" w:space="0" w:color="auto"/>
              <w:left w:val="single" w:sz="4" w:space="0" w:color="auto"/>
              <w:bottom w:val="single" w:sz="6" w:space="0" w:color="auto"/>
              <w:right w:val="single" w:sz="6" w:space="0" w:color="auto"/>
            </w:tcBorders>
          </w:tcPr>
          <w:p w:rsidR="00006A78" w:rsidRDefault="00006A78" w:rsidP="00006A78">
            <w:pPr>
              <w:jc w:val="center"/>
            </w:pPr>
            <w:r w:rsidRPr="00EC22BC">
              <w:rPr>
                <w:rFonts w:ascii="宋体" w:hAnsi="宋体" w:hint="eastAsia"/>
                <w:sz w:val="24"/>
              </w:rPr>
              <w:sym w:font="Wingdings 2" w:char="F030"/>
            </w:r>
          </w:p>
        </w:tc>
        <w:tc>
          <w:tcPr>
            <w:tcW w:w="1593" w:type="dxa"/>
            <w:gridSpan w:val="5"/>
            <w:tcBorders>
              <w:top w:val="single" w:sz="6" w:space="0" w:color="auto"/>
              <w:left w:val="single" w:sz="6" w:space="0" w:color="auto"/>
              <w:bottom w:val="single" w:sz="6" w:space="0" w:color="auto"/>
              <w:right w:val="double" w:sz="4" w:space="0" w:color="auto"/>
            </w:tcBorders>
          </w:tcPr>
          <w:p w:rsidR="00006A78" w:rsidRDefault="00006A78" w:rsidP="00006A78">
            <w:pPr>
              <w:jc w:val="center"/>
            </w:pPr>
            <w:r w:rsidRPr="00EC22BC">
              <w:rPr>
                <w:rFonts w:ascii="宋体" w:hAnsi="宋体" w:hint="eastAsia"/>
                <w:sz w:val="24"/>
              </w:rPr>
              <w:sym w:font="Wingdings 2" w:char="F030"/>
            </w:r>
          </w:p>
        </w:tc>
      </w:tr>
      <w:tr w:rsidR="00006A78" w:rsidRPr="00F04800" w:rsidTr="004031FC">
        <w:trPr>
          <w:jc w:val="center"/>
        </w:trPr>
        <w:tc>
          <w:tcPr>
            <w:tcW w:w="2085" w:type="dxa"/>
            <w:gridSpan w:val="2"/>
            <w:vMerge/>
            <w:vAlign w:val="center"/>
          </w:tcPr>
          <w:p w:rsidR="00006A78" w:rsidRDefault="00006A78" w:rsidP="00006A78">
            <w:pPr>
              <w:numPr>
                <w:ilvl w:val="0"/>
                <w:numId w:val="11"/>
              </w:numPr>
              <w:tabs>
                <w:tab w:val="clear" w:pos="420"/>
                <w:tab w:val="num" w:pos="280"/>
              </w:tabs>
              <w:rPr>
                <w:rFonts w:ascii="宋体" w:hAnsi="宋体"/>
                <w:b/>
                <w:szCs w:val="21"/>
              </w:rPr>
            </w:pPr>
          </w:p>
        </w:tc>
        <w:tc>
          <w:tcPr>
            <w:tcW w:w="446" w:type="dxa"/>
            <w:tcBorders>
              <w:top w:val="single" w:sz="6" w:space="0" w:color="auto"/>
              <w:bottom w:val="single" w:sz="6" w:space="0" w:color="auto"/>
              <w:right w:val="single" w:sz="6" w:space="0" w:color="auto"/>
            </w:tcBorders>
            <w:vAlign w:val="center"/>
          </w:tcPr>
          <w:p w:rsidR="00006A78" w:rsidRDefault="00006A78" w:rsidP="00006A78">
            <w:pPr>
              <w:jc w:val="center"/>
              <w:rPr>
                <w:rFonts w:ascii="宋体" w:hAnsi="宋体"/>
                <w:color w:val="000000"/>
                <w:szCs w:val="21"/>
              </w:rPr>
            </w:pPr>
            <w:r>
              <w:rPr>
                <w:rFonts w:ascii="宋体" w:hAnsi="宋体" w:hint="eastAsia"/>
                <w:color w:val="000000"/>
                <w:szCs w:val="21"/>
              </w:rPr>
              <w:t>5</w:t>
            </w:r>
          </w:p>
        </w:tc>
        <w:tc>
          <w:tcPr>
            <w:tcW w:w="1108" w:type="dxa"/>
            <w:gridSpan w:val="2"/>
            <w:tcBorders>
              <w:top w:val="single" w:sz="6" w:space="0" w:color="auto"/>
              <w:left w:val="single" w:sz="6" w:space="0" w:color="auto"/>
              <w:bottom w:val="single" w:sz="6" w:space="0" w:color="auto"/>
              <w:right w:val="single" w:sz="4" w:space="0" w:color="auto"/>
            </w:tcBorders>
            <w:vAlign w:val="center"/>
          </w:tcPr>
          <w:p w:rsidR="00006A78" w:rsidRPr="00CD6D1A" w:rsidRDefault="00006A78" w:rsidP="00006A78">
            <w:pPr>
              <w:rPr>
                <w:rFonts w:ascii="宋体" w:hAnsi="宋体"/>
                <w:szCs w:val="21"/>
              </w:rPr>
            </w:pPr>
            <w:r w:rsidRPr="00CD6D1A">
              <w:rPr>
                <w:rFonts w:ascii="宋体" w:hAnsi="宋体" w:hint="eastAsia"/>
                <w:szCs w:val="21"/>
              </w:rPr>
              <w:t>系统集成</w:t>
            </w:r>
          </w:p>
        </w:tc>
        <w:tc>
          <w:tcPr>
            <w:tcW w:w="892" w:type="dxa"/>
            <w:tcBorders>
              <w:top w:val="single" w:sz="6" w:space="0" w:color="auto"/>
              <w:left w:val="single" w:sz="4" w:space="0" w:color="auto"/>
              <w:bottom w:val="single" w:sz="6" w:space="0" w:color="auto"/>
              <w:right w:val="single" w:sz="6" w:space="0" w:color="auto"/>
            </w:tcBorders>
            <w:vAlign w:val="center"/>
          </w:tcPr>
          <w:p w:rsidR="00006A78" w:rsidRPr="008B5A78" w:rsidRDefault="00006A78" w:rsidP="00006A78">
            <w:pPr>
              <w:rPr>
                <w:rFonts w:ascii="宋体" w:hAnsi="宋体"/>
                <w:color w:val="000000"/>
                <w:w w:val="95"/>
                <w:kern w:val="0"/>
                <w:sz w:val="24"/>
              </w:rPr>
            </w:pPr>
            <w:r w:rsidRPr="008422E0">
              <w:rPr>
                <w:rFonts w:ascii="宋体" w:hAnsi="宋体" w:hint="eastAsia"/>
                <w:color w:val="000000"/>
                <w:spacing w:val="15"/>
                <w:w w:val="83"/>
                <w:kern w:val="0"/>
                <w:sz w:val="24"/>
                <w:fitText w:val="681" w:id="712774410"/>
              </w:rPr>
              <w:sym w:font="Wingdings 2" w:char="F030"/>
            </w:r>
            <w:r w:rsidRPr="008422E0">
              <w:rPr>
                <w:rFonts w:ascii="宋体" w:hAnsi="宋体" w:hint="eastAsia"/>
                <w:color w:val="000000"/>
                <w:spacing w:val="15"/>
                <w:w w:val="83"/>
                <w:kern w:val="0"/>
                <w:sz w:val="24"/>
                <w:fitText w:val="681" w:id="712774410"/>
              </w:rPr>
              <w:t>有</w:t>
            </w:r>
            <w:r w:rsidRPr="008422E0">
              <w:rPr>
                <w:rFonts w:ascii="宋体" w:hAnsi="宋体" w:hint="eastAsia"/>
                <w:color w:val="000000"/>
                <w:spacing w:val="15"/>
                <w:w w:val="83"/>
                <w:kern w:val="0"/>
                <w:sz w:val="24"/>
                <w:fitText w:val="681" w:id="712774410"/>
              </w:rPr>
              <w:sym w:font="Wingdings 2" w:char="F030"/>
            </w:r>
            <w:r w:rsidRPr="008422E0">
              <w:rPr>
                <w:rFonts w:ascii="宋体" w:hAnsi="宋体" w:hint="eastAsia"/>
                <w:color w:val="000000"/>
                <w:spacing w:val="-7"/>
                <w:w w:val="83"/>
                <w:kern w:val="0"/>
                <w:sz w:val="24"/>
                <w:fitText w:val="681" w:id="712774410"/>
              </w:rPr>
              <w:t>无</w:t>
            </w:r>
          </w:p>
        </w:tc>
        <w:tc>
          <w:tcPr>
            <w:tcW w:w="1688" w:type="dxa"/>
            <w:gridSpan w:val="2"/>
            <w:tcBorders>
              <w:top w:val="single" w:sz="6" w:space="0" w:color="auto"/>
              <w:left w:val="single" w:sz="6" w:space="0" w:color="auto"/>
              <w:bottom w:val="single" w:sz="6" w:space="0" w:color="auto"/>
              <w:right w:val="single" w:sz="4" w:space="0" w:color="auto"/>
            </w:tcBorders>
          </w:tcPr>
          <w:p w:rsidR="00006A78" w:rsidRDefault="00006A78" w:rsidP="00006A78">
            <w:pPr>
              <w:jc w:val="center"/>
            </w:pPr>
            <w:r w:rsidRPr="00EC22BC">
              <w:rPr>
                <w:rFonts w:ascii="宋体" w:hAnsi="宋体" w:hint="eastAsia"/>
                <w:sz w:val="24"/>
              </w:rPr>
              <w:sym w:font="Wingdings 2" w:char="F030"/>
            </w:r>
          </w:p>
        </w:tc>
        <w:tc>
          <w:tcPr>
            <w:tcW w:w="1642" w:type="dxa"/>
            <w:gridSpan w:val="3"/>
            <w:tcBorders>
              <w:top w:val="single" w:sz="6" w:space="0" w:color="auto"/>
              <w:left w:val="single" w:sz="4" w:space="0" w:color="auto"/>
              <w:bottom w:val="single" w:sz="6" w:space="0" w:color="auto"/>
              <w:right w:val="single" w:sz="6" w:space="0" w:color="auto"/>
            </w:tcBorders>
          </w:tcPr>
          <w:p w:rsidR="00006A78" w:rsidRDefault="00006A78" w:rsidP="00006A78">
            <w:pPr>
              <w:jc w:val="center"/>
            </w:pPr>
            <w:r w:rsidRPr="00EC22BC">
              <w:rPr>
                <w:rFonts w:ascii="宋体" w:hAnsi="宋体" w:hint="eastAsia"/>
                <w:sz w:val="24"/>
              </w:rPr>
              <w:sym w:font="Wingdings 2" w:char="F030"/>
            </w:r>
          </w:p>
        </w:tc>
        <w:tc>
          <w:tcPr>
            <w:tcW w:w="1593" w:type="dxa"/>
            <w:gridSpan w:val="5"/>
            <w:tcBorders>
              <w:top w:val="single" w:sz="6" w:space="0" w:color="auto"/>
              <w:left w:val="single" w:sz="6" w:space="0" w:color="auto"/>
              <w:bottom w:val="single" w:sz="6" w:space="0" w:color="auto"/>
              <w:right w:val="double" w:sz="4" w:space="0" w:color="auto"/>
            </w:tcBorders>
          </w:tcPr>
          <w:p w:rsidR="00006A78" w:rsidRDefault="00006A78" w:rsidP="00006A78">
            <w:pPr>
              <w:jc w:val="center"/>
            </w:pPr>
            <w:r w:rsidRPr="00EC22BC">
              <w:rPr>
                <w:rFonts w:ascii="宋体" w:hAnsi="宋体" w:hint="eastAsia"/>
                <w:sz w:val="24"/>
              </w:rPr>
              <w:sym w:font="Wingdings 2" w:char="F030"/>
            </w:r>
          </w:p>
        </w:tc>
      </w:tr>
      <w:tr w:rsidR="00006A78" w:rsidRPr="00F04800" w:rsidTr="004031FC">
        <w:trPr>
          <w:jc w:val="center"/>
        </w:trPr>
        <w:tc>
          <w:tcPr>
            <w:tcW w:w="2085" w:type="dxa"/>
            <w:gridSpan w:val="2"/>
            <w:vMerge/>
            <w:vAlign w:val="center"/>
          </w:tcPr>
          <w:p w:rsidR="00006A78" w:rsidRDefault="00006A78" w:rsidP="00006A78">
            <w:pPr>
              <w:numPr>
                <w:ilvl w:val="0"/>
                <w:numId w:val="11"/>
              </w:numPr>
              <w:tabs>
                <w:tab w:val="clear" w:pos="420"/>
                <w:tab w:val="num" w:pos="280"/>
              </w:tabs>
              <w:rPr>
                <w:rFonts w:ascii="宋体" w:hAnsi="宋体"/>
                <w:b/>
                <w:szCs w:val="21"/>
              </w:rPr>
            </w:pPr>
          </w:p>
        </w:tc>
        <w:tc>
          <w:tcPr>
            <w:tcW w:w="446" w:type="dxa"/>
            <w:tcBorders>
              <w:top w:val="single" w:sz="6" w:space="0" w:color="auto"/>
              <w:bottom w:val="single" w:sz="6" w:space="0" w:color="auto"/>
              <w:right w:val="single" w:sz="6" w:space="0" w:color="auto"/>
            </w:tcBorders>
            <w:vAlign w:val="center"/>
          </w:tcPr>
          <w:p w:rsidR="00006A78" w:rsidRDefault="00006A78" w:rsidP="00006A78">
            <w:pPr>
              <w:jc w:val="center"/>
              <w:rPr>
                <w:rFonts w:ascii="宋体" w:hAnsi="宋体"/>
                <w:color w:val="000000"/>
                <w:szCs w:val="21"/>
              </w:rPr>
            </w:pPr>
            <w:r>
              <w:rPr>
                <w:rFonts w:ascii="宋体" w:hAnsi="宋体" w:hint="eastAsia"/>
                <w:color w:val="000000"/>
                <w:szCs w:val="21"/>
              </w:rPr>
              <w:t>6</w:t>
            </w:r>
          </w:p>
        </w:tc>
        <w:tc>
          <w:tcPr>
            <w:tcW w:w="1108" w:type="dxa"/>
            <w:gridSpan w:val="2"/>
            <w:tcBorders>
              <w:top w:val="single" w:sz="6" w:space="0" w:color="auto"/>
              <w:left w:val="single" w:sz="6" w:space="0" w:color="auto"/>
              <w:bottom w:val="single" w:sz="6" w:space="0" w:color="auto"/>
              <w:right w:val="single" w:sz="4" w:space="0" w:color="auto"/>
            </w:tcBorders>
            <w:vAlign w:val="center"/>
          </w:tcPr>
          <w:p w:rsidR="00006A78" w:rsidRPr="00CD6D1A" w:rsidRDefault="00006A78" w:rsidP="00006A78">
            <w:pPr>
              <w:rPr>
                <w:rFonts w:ascii="宋体" w:hAnsi="宋体"/>
                <w:szCs w:val="21"/>
              </w:rPr>
            </w:pPr>
            <w:r w:rsidRPr="00CD6D1A">
              <w:rPr>
                <w:rFonts w:ascii="宋体" w:hAnsi="宋体" w:hint="eastAsia"/>
                <w:szCs w:val="21"/>
              </w:rPr>
              <w:t>安全咨询</w:t>
            </w:r>
          </w:p>
        </w:tc>
        <w:tc>
          <w:tcPr>
            <w:tcW w:w="892" w:type="dxa"/>
            <w:tcBorders>
              <w:top w:val="single" w:sz="6" w:space="0" w:color="auto"/>
              <w:left w:val="single" w:sz="4" w:space="0" w:color="auto"/>
              <w:bottom w:val="single" w:sz="6" w:space="0" w:color="auto"/>
              <w:right w:val="single" w:sz="6" w:space="0" w:color="auto"/>
            </w:tcBorders>
            <w:vAlign w:val="center"/>
          </w:tcPr>
          <w:p w:rsidR="00006A78" w:rsidRPr="008B5A78" w:rsidRDefault="00006A78" w:rsidP="00006A78">
            <w:pPr>
              <w:rPr>
                <w:rFonts w:ascii="宋体" w:hAnsi="宋体"/>
                <w:color w:val="000000"/>
                <w:w w:val="95"/>
                <w:kern w:val="0"/>
                <w:sz w:val="24"/>
              </w:rPr>
            </w:pPr>
            <w:r w:rsidRPr="008422E0">
              <w:rPr>
                <w:rFonts w:ascii="宋体" w:hAnsi="宋体" w:hint="eastAsia"/>
                <w:color w:val="000000"/>
                <w:spacing w:val="15"/>
                <w:w w:val="83"/>
                <w:kern w:val="0"/>
                <w:sz w:val="24"/>
                <w:fitText w:val="681" w:id="712774411"/>
              </w:rPr>
              <w:sym w:font="Wingdings 2" w:char="F030"/>
            </w:r>
            <w:r w:rsidRPr="008422E0">
              <w:rPr>
                <w:rFonts w:ascii="宋体" w:hAnsi="宋体" w:hint="eastAsia"/>
                <w:color w:val="000000"/>
                <w:spacing w:val="15"/>
                <w:w w:val="83"/>
                <w:kern w:val="0"/>
                <w:sz w:val="24"/>
                <w:fitText w:val="681" w:id="712774411"/>
              </w:rPr>
              <w:t>有</w:t>
            </w:r>
            <w:r w:rsidRPr="008422E0">
              <w:rPr>
                <w:rFonts w:ascii="宋体" w:hAnsi="宋体" w:hint="eastAsia"/>
                <w:color w:val="000000"/>
                <w:spacing w:val="15"/>
                <w:w w:val="83"/>
                <w:kern w:val="0"/>
                <w:sz w:val="24"/>
                <w:fitText w:val="681" w:id="712774411"/>
              </w:rPr>
              <w:sym w:font="Wingdings 2" w:char="F030"/>
            </w:r>
            <w:r w:rsidRPr="008422E0">
              <w:rPr>
                <w:rFonts w:ascii="宋体" w:hAnsi="宋体" w:hint="eastAsia"/>
                <w:color w:val="000000"/>
                <w:spacing w:val="-7"/>
                <w:w w:val="83"/>
                <w:kern w:val="0"/>
                <w:sz w:val="24"/>
                <w:fitText w:val="681" w:id="712774411"/>
              </w:rPr>
              <w:t>无</w:t>
            </w:r>
          </w:p>
        </w:tc>
        <w:tc>
          <w:tcPr>
            <w:tcW w:w="1688" w:type="dxa"/>
            <w:gridSpan w:val="2"/>
            <w:tcBorders>
              <w:top w:val="single" w:sz="6" w:space="0" w:color="auto"/>
              <w:left w:val="single" w:sz="6" w:space="0" w:color="auto"/>
              <w:bottom w:val="single" w:sz="6" w:space="0" w:color="auto"/>
              <w:right w:val="single" w:sz="4" w:space="0" w:color="auto"/>
            </w:tcBorders>
          </w:tcPr>
          <w:p w:rsidR="00006A78" w:rsidRDefault="00006A78" w:rsidP="00006A78">
            <w:pPr>
              <w:jc w:val="center"/>
            </w:pPr>
            <w:r w:rsidRPr="00EC22BC">
              <w:rPr>
                <w:rFonts w:ascii="宋体" w:hAnsi="宋体" w:hint="eastAsia"/>
                <w:sz w:val="24"/>
              </w:rPr>
              <w:sym w:font="Wingdings 2" w:char="F030"/>
            </w:r>
          </w:p>
        </w:tc>
        <w:tc>
          <w:tcPr>
            <w:tcW w:w="1642" w:type="dxa"/>
            <w:gridSpan w:val="3"/>
            <w:tcBorders>
              <w:top w:val="single" w:sz="6" w:space="0" w:color="auto"/>
              <w:left w:val="single" w:sz="4" w:space="0" w:color="auto"/>
              <w:bottom w:val="single" w:sz="6" w:space="0" w:color="auto"/>
              <w:right w:val="single" w:sz="6" w:space="0" w:color="auto"/>
            </w:tcBorders>
          </w:tcPr>
          <w:p w:rsidR="00006A78" w:rsidRDefault="00006A78" w:rsidP="00006A78">
            <w:pPr>
              <w:jc w:val="center"/>
            </w:pPr>
            <w:r w:rsidRPr="00EC22BC">
              <w:rPr>
                <w:rFonts w:ascii="宋体" w:hAnsi="宋体" w:hint="eastAsia"/>
                <w:sz w:val="24"/>
              </w:rPr>
              <w:sym w:font="Wingdings 2" w:char="F030"/>
            </w:r>
          </w:p>
        </w:tc>
        <w:tc>
          <w:tcPr>
            <w:tcW w:w="1593" w:type="dxa"/>
            <w:gridSpan w:val="5"/>
            <w:tcBorders>
              <w:top w:val="single" w:sz="6" w:space="0" w:color="auto"/>
              <w:left w:val="single" w:sz="6" w:space="0" w:color="auto"/>
              <w:bottom w:val="single" w:sz="6" w:space="0" w:color="auto"/>
              <w:right w:val="double" w:sz="4" w:space="0" w:color="auto"/>
            </w:tcBorders>
          </w:tcPr>
          <w:p w:rsidR="00006A78" w:rsidRDefault="00006A78" w:rsidP="00006A78">
            <w:pPr>
              <w:jc w:val="center"/>
            </w:pPr>
            <w:r w:rsidRPr="00EC22BC">
              <w:rPr>
                <w:rFonts w:ascii="宋体" w:hAnsi="宋体" w:hint="eastAsia"/>
                <w:sz w:val="24"/>
              </w:rPr>
              <w:sym w:font="Wingdings 2" w:char="F030"/>
            </w:r>
          </w:p>
        </w:tc>
      </w:tr>
      <w:tr w:rsidR="00006A78" w:rsidRPr="00F04800" w:rsidTr="004031FC">
        <w:trPr>
          <w:jc w:val="center"/>
        </w:trPr>
        <w:tc>
          <w:tcPr>
            <w:tcW w:w="2085" w:type="dxa"/>
            <w:gridSpan w:val="2"/>
            <w:vMerge/>
            <w:vAlign w:val="center"/>
          </w:tcPr>
          <w:p w:rsidR="00006A78" w:rsidRDefault="00006A78" w:rsidP="00006A78">
            <w:pPr>
              <w:numPr>
                <w:ilvl w:val="0"/>
                <w:numId w:val="11"/>
              </w:numPr>
              <w:tabs>
                <w:tab w:val="clear" w:pos="420"/>
                <w:tab w:val="num" w:pos="280"/>
              </w:tabs>
              <w:rPr>
                <w:rFonts w:ascii="宋体" w:hAnsi="宋体"/>
                <w:b/>
                <w:szCs w:val="21"/>
              </w:rPr>
            </w:pPr>
          </w:p>
        </w:tc>
        <w:tc>
          <w:tcPr>
            <w:tcW w:w="446" w:type="dxa"/>
            <w:tcBorders>
              <w:top w:val="single" w:sz="6" w:space="0" w:color="auto"/>
              <w:bottom w:val="single" w:sz="6" w:space="0" w:color="auto"/>
              <w:right w:val="single" w:sz="6" w:space="0" w:color="auto"/>
            </w:tcBorders>
            <w:vAlign w:val="center"/>
          </w:tcPr>
          <w:p w:rsidR="00006A78" w:rsidRDefault="00006A78" w:rsidP="00006A78">
            <w:pPr>
              <w:jc w:val="center"/>
              <w:rPr>
                <w:rFonts w:ascii="宋体" w:hAnsi="宋体"/>
                <w:color w:val="000000"/>
                <w:sz w:val="24"/>
              </w:rPr>
            </w:pPr>
            <w:r>
              <w:rPr>
                <w:rFonts w:ascii="宋体" w:hAnsi="宋体" w:hint="eastAsia"/>
                <w:color w:val="000000"/>
                <w:szCs w:val="21"/>
              </w:rPr>
              <w:t>7</w:t>
            </w:r>
          </w:p>
        </w:tc>
        <w:tc>
          <w:tcPr>
            <w:tcW w:w="1108" w:type="dxa"/>
            <w:gridSpan w:val="2"/>
            <w:tcBorders>
              <w:top w:val="single" w:sz="6" w:space="0" w:color="auto"/>
              <w:left w:val="single" w:sz="6" w:space="0" w:color="auto"/>
              <w:bottom w:val="single" w:sz="6" w:space="0" w:color="auto"/>
              <w:right w:val="single" w:sz="4" w:space="0" w:color="auto"/>
            </w:tcBorders>
            <w:vAlign w:val="center"/>
          </w:tcPr>
          <w:p w:rsidR="00006A78" w:rsidRPr="00CD6D1A" w:rsidRDefault="00006A78" w:rsidP="00006A78">
            <w:pPr>
              <w:rPr>
                <w:rFonts w:ascii="宋体" w:hAnsi="宋体"/>
                <w:szCs w:val="21"/>
              </w:rPr>
            </w:pPr>
            <w:r w:rsidRPr="00CD6D1A">
              <w:rPr>
                <w:rFonts w:ascii="宋体" w:hAnsi="宋体" w:hint="eastAsia"/>
                <w:szCs w:val="21"/>
              </w:rPr>
              <w:t>安全培训</w:t>
            </w:r>
          </w:p>
        </w:tc>
        <w:tc>
          <w:tcPr>
            <w:tcW w:w="892" w:type="dxa"/>
            <w:tcBorders>
              <w:top w:val="single" w:sz="6" w:space="0" w:color="auto"/>
              <w:left w:val="single" w:sz="4" w:space="0" w:color="auto"/>
              <w:bottom w:val="single" w:sz="6" w:space="0" w:color="auto"/>
              <w:right w:val="single" w:sz="6" w:space="0" w:color="auto"/>
            </w:tcBorders>
            <w:vAlign w:val="center"/>
          </w:tcPr>
          <w:p w:rsidR="00006A78" w:rsidRPr="008B5A78" w:rsidRDefault="00006A78" w:rsidP="00006A78">
            <w:pPr>
              <w:rPr>
                <w:rFonts w:ascii="宋体" w:hAnsi="宋体"/>
                <w:color w:val="000000"/>
                <w:w w:val="95"/>
                <w:kern w:val="0"/>
                <w:sz w:val="24"/>
              </w:rPr>
            </w:pPr>
            <w:r w:rsidRPr="008422E0">
              <w:rPr>
                <w:rFonts w:ascii="宋体" w:hAnsi="宋体" w:hint="eastAsia"/>
                <w:color w:val="000000"/>
                <w:spacing w:val="15"/>
                <w:w w:val="83"/>
                <w:kern w:val="0"/>
                <w:sz w:val="24"/>
                <w:fitText w:val="681" w:id="712774412"/>
              </w:rPr>
              <w:sym w:font="Wingdings 2" w:char="F030"/>
            </w:r>
            <w:r w:rsidRPr="008422E0">
              <w:rPr>
                <w:rFonts w:ascii="宋体" w:hAnsi="宋体" w:hint="eastAsia"/>
                <w:color w:val="000000"/>
                <w:spacing w:val="15"/>
                <w:w w:val="83"/>
                <w:kern w:val="0"/>
                <w:sz w:val="24"/>
                <w:fitText w:val="681" w:id="712774412"/>
              </w:rPr>
              <w:t>有</w:t>
            </w:r>
            <w:r w:rsidRPr="008422E0">
              <w:rPr>
                <w:rFonts w:ascii="宋体" w:hAnsi="宋体" w:hint="eastAsia"/>
                <w:color w:val="000000"/>
                <w:spacing w:val="15"/>
                <w:w w:val="83"/>
                <w:kern w:val="0"/>
                <w:sz w:val="24"/>
                <w:fitText w:val="681" w:id="712774412"/>
              </w:rPr>
              <w:sym w:font="Wingdings 2" w:char="F030"/>
            </w:r>
            <w:r w:rsidRPr="008422E0">
              <w:rPr>
                <w:rFonts w:ascii="宋体" w:hAnsi="宋体" w:hint="eastAsia"/>
                <w:color w:val="000000"/>
                <w:spacing w:val="-7"/>
                <w:w w:val="83"/>
                <w:kern w:val="0"/>
                <w:sz w:val="24"/>
                <w:fitText w:val="681" w:id="712774412"/>
              </w:rPr>
              <w:t>无</w:t>
            </w:r>
          </w:p>
        </w:tc>
        <w:tc>
          <w:tcPr>
            <w:tcW w:w="1688" w:type="dxa"/>
            <w:gridSpan w:val="2"/>
            <w:tcBorders>
              <w:top w:val="single" w:sz="6" w:space="0" w:color="auto"/>
              <w:left w:val="single" w:sz="6" w:space="0" w:color="auto"/>
              <w:bottom w:val="single" w:sz="6" w:space="0" w:color="auto"/>
              <w:right w:val="single" w:sz="4" w:space="0" w:color="auto"/>
            </w:tcBorders>
          </w:tcPr>
          <w:p w:rsidR="00006A78" w:rsidRDefault="00006A78" w:rsidP="00006A78">
            <w:pPr>
              <w:jc w:val="center"/>
            </w:pPr>
            <w:r w:rsidRPr="00EC22BC">
              <w:rPr>
                <w:rFonts w:ascii="宋体" w:hAnsi="宋体" w:hint="eastAsia"/>
                <w:sz w:val="24"/>
              </w:rPr>
              <w:sym w:font="Wingdings 2" w:char="F030"/>
            </w:r>
          </w:p>
        </w:tc>
        <w:tc>
          <w:tcPr>
            <w:tcW w:w="1642" w:type="dxa"/>
            <w:gridSpan w:val="3"/>
            <w:tcBorders>
              <w:top w:val="single" w:sz="6" w:space="0" w:color="auto"/>
              <w:left w:val="single" w:sz="4" w:space="0" w:color="auto"/>
              <w:bottom w:val="single" w:sz="6" w:space="0" w:color="auto"/>
              <w:right w:val="single" w:sz="6" w:space="0" w:color="auto"/>
            </w:tcBorders>
          </w:tcPr>
          <w:p w:rsidR="00006A78" w:rsidRDefault="00006A78" w:rsidP="00006A78">
            <w:pPr>
              <w:jc w:val="center"/>
            </w:pPr>
            <w:r w:rsidRPr="00EC22BC">
              <w:rPr>
                <w:rFonts w:ascii="宋体" w:hAnsi="宋体" w:hint="eastAsia"/>
                <w:sz w:val="24"/>
              </w:rPr>
              <w:sym w:font="Wingdings 2" w:char="F030"/>
            </w:r>
          </w:p>
        </w:tc>
        <w:tc>
          <w:tcPr>
            <w:tcW w:w="1593" w:type="dxa"/>
            <w:gridSpan w:val="5"/>
            <w:tcBorders>
              <w:top w:val="single" w:sz="6" w:space="0" w:color="auto"/>
              <w:left w:val="single" w:sz="6" w:space="0" w:color="auto"/>
              <w:bottom w:val="single" w:sz="6" w:space="0" w:color="auto"/>
              <w:right w:val="double" w:sz="4" w:space="0" w:color="auto"/>
            </w:tcBorders>
          </w:tcPr>
          <w:p w:rsidR="00006A78" w:rsidRDefault="00006A78" w:rsidP="00006A78">
            <w:pPr>
              <w:jc w:val="center"/>
            </w:pPr>
            <w:r w:rsidRPr="00EC22BC">
              <w:rPr>
                <w:rFonts w:ascii="宋体" w:hAnsi="宋体" w:hint="eastAsia"/>
                <w:sz w:val="24"/>
              </w:rPr>
              <w:sym w:font="Wingdings 2" w:char="F030"/>
            </w:r>
          </w:p>
        </w:tc>
      </w:tr>
      <w:tr w:rsidR="00006A78" w:rsidRPr="00F04800" w:rsidTr="004031FC">
        <w:trPr>
          <w:jc w:val="center"/>
        </w:trPr>
        <w:tc>
          <w:tcPr>
            <w:tcW w:w="2085" w:type="dxa"/>
            <w:gridSpan w:val="2"/>
            <w:vMerge/>
            <w:tcBorders>
              <w:bottom w:val="single" w:sz="4" w:space="0" w:color="auto"/>
            </w:tcBorders>
            <w:vAlign w:val="center"/>
          </w:tcPr>
          <w:p w:rsidR="00006A78" w:rsidRDefault="00006A78" w:rsidP="00006A78">
            <w:pPr>
              <w:numPr>
                <w:ilvl w:val="0"/>
                <w:numId w:val="11"/>
              </w:numPr>
              <w:tabs>
                <w:tab w:val="clear" w:pos="420"/>
                <w:tab w:val="num" w:pos="280"/>
              </w:tabs>
              <w:rPr>
                <w:rFonts w:ascii="宋体" w:hAnsi="宋体"/>
                <w:b/>
                <w:szCs w:val="21"/>
              </w:rPr>
            </w:pPr>
          </w:p>
        </w:tc>
        <w:tc>
          <w:tcPr>
            <w:tcW w:w="446" w:type="dxa"/>
            <w:tcBorders>
              <w:top w:val="single" w:sz="6" w:space="0" w:color="auto"/>
              <w:bottom w:val="single" w:sz="6" w:space="0" w:color="auto"/>
              <w:right w:val="single" w:sz="6" w:space="0" w:color="auto"/>
            </w:tcBorders>
            <w:vAlign w:val="center"/>
          </w:tcPr>
          <w:p w:rsidR="00006A78" w:rsidRDefault="00006A78" w:rsidP="00006A78">
            <w:pPr>
              <w:jc w:val="center"/>
              <w:rPr>
                <w:rFonts w:ascii="宋体" w:hAnsi="宋体"/>
                <w:color w:val="000000"/>
                <w:sz w:val="24"/>
              </w:rPr>
            </w:pPr>
            <w:r>
              <w:rPr>
                <w:rFonts w:ascii="宋体" w:hAnsi="宋体" w:hint="eastAsia"/>
                <w:color w:val="000000"/>
                <w:szCs w:val="21"/>
              </w:rPr>
              <w:t>8</w:t>
            </w:r>
          </w:p>
        </w:tc>
        <w:tc>
          <w:tcPr>
            <w:tcW w:w="2000" w:type="dxa"/>
            <w:gridSpan w:val="3"/>
            <w:tcBorders>
              <w:top w:val="single" w:sz="6" w:space="0" w:color="auto"/>
              <w:left w:val="single" w:sz="6" w:space="0" w:color="auto"/>
              <w:bottom w:val="single" w:sz="6" w:space="0" w:color="auto"/>
              <w:right w:val="single" w:sz="6" w:space="0" w:color="auto"/>
            </w:tcBorders>
            <w:vAlign w:val="center"/>
          </w:tcPr>
          <w:p w:rsidR="00006A78" w:rsidRPr="002F1186" w:rsidRDefault="00006A78" w:rsidP="00006A78">
            <w:pPr>
              <w:rPr>
                <w:rFonts w:ascii="宋体" w:hAnsi="宋体"/>
                <w:szCs w:val="21"/>
                <w:u w:val="single"/>
              </w:rPr>
            </w:pPr>
            <w:r w:rsidRPr="00CD6D1A">
              <w:rPr>
                <w:rFonts w:ascii="宋体" w:hAnsi="宋体" w:hint="eastAsia"/>
                <w:szCs w:val="21"/>
              </w:rPr>
              <w:t>其它</w:t>
            </w:r>
            <w:r>
              <w:rPr>
                <w:rFonts w:ascii="宋体" w:hAnsi="宋体" w:hint="eastAsia"/>
                <w:szCs w:val="21"/>
                <w:u w:val="single"/>
              </w:rPr>
              <w:t xml:space="preserve">      </w:t>
            </w:r>
          </w:p>
        </w:tc>
        <w:tc>
          <w:tcPr>
            <w:tcW w:w="1688" w:type="dxa"/>
            <w:gridSpan w:val="2"/>
            <w:tcBorders>
              <w:top w:val="single" w:sz="6" w:space="0" w:color="auto"/>
              <w:left w:val="single" w:sz="6" w:space="0" w:color="auto"/>
              <w:bottom w:val="single" w:sz="6" w:space="0" w:color="auto"/>
              <w:right w:val="single" w:sz="4" w:space="0" w:color="auto"/>
            </w:tcBorders>
            <w:vAlign w:val="center"/>
          </w:tcPr>
          <w:p w:rsidR="00006A78" w:rsidRDefault="00006A78" w:rsidP="00006A78">
            <w:pPr>
              <w:jc w:val="center"/>
              <w:rPr>
                <w:rFonts w:ascii="宋体" w:hAnsi="宋体"/>
                <w:color w:val="000000"/>
                <w:sz w:val="24"/>
              </w:rPr>
            </w:pPr>
            <w:r w:rsidRPr="006903C5">
              <w:rPr>
                <w:rFonts w:ascii="宋体" w:hAnsi="宋体" w:hint="eastAsia"/>
                <w:sz w:val="24"/>
              </w:rPr>
              <w:sym w:font="Wingdings 2" w:char="F030"/>
            </w:r>
          </w:p>
        </w:tc>
        <w:tc>
          <w:tcPr>
            <w:tcW w:w="1642" w:type="dxa"/>
            <w:gridSpan w:val="3"/>
            <w:tcBorders>
              <w:top w:val="single" w:sz="6" w:space="0" w:color="auto"/>
              <w:left w:val="single" w:sz="4" w:space="0" w:color="auto"/>
              <w:bottom w:val="single" w:sz="6" w:space="0" w:color="auto"/>
              <w:right w:val="single" w:sz="6" w:space="0" w:color="auto"/>
            </w:tcBorders>
          </w:tcPr>
          <w:p w:rsidR="00006A78" w:rsidRDefault="00006A78" w:rsidP="00006A78">
            <w:pPr>
              <w:jc w:val="center"/>
            </w:pPr>
            <w:r w:rsidRPr="00EC22BC">
              <w:rPr>
                <w:rFonts w:ascii="宋体" w:hAnsi="宋体" w:hint="eastAsia"/>
                <w:sz w:val="24"/>
              </w:rPr>
              <w:sym w:font="Wingdings 2" w:char="F030"/>
            </w:r>
          </w:p>
        </w:tc>
        <w:tc>
          <w:tcPr>
            <w:tcW w:w="1593" w:type="dxa"/>
            <w:gridSpan w:val="5"/>
            <w:tcBorders>
              <w:top w:val="single" w:sz="6" w:space="0" w:color="auto"/>
              <w:left w:val="single" w:sz="6" w:space="0" w:color="auto"/>
              <w:bottom w:val="single" w:sz="6" w:space="0" w:color="auto"/>
              <w:right w:val="double" w:sz="4" w:space="0" w:color="auto"/>
            </w:tcBorders>
          </w:tcPr>
          <w:p w:rsidR="00006A78" w:rsidRDefault="00006A78" w:rsidP="00006A78">
            <w:pPr>
              <w:jc w:val="center"/>
            </w:pPr>
            <w:r w:rsidRPr="00EC22BC">
              <w:rPr>
                <w:rFonts w:ascii="宋体" w:hAnsi="宋体" w:hint="eastAsia"/>
                <w:sz w:val="24"/>
              </w:rPr>
              <w:sym w:font="Wingdings 2" w:char="F030"/>
            </w:r>
          </w:p>
        </w:tc>
      </w:tr>
      <w:tr w:rsidR="00006A78" w:rsidRPr="00F04800" w:rsidTr="004031FC">
        <w:trPr>
          <w:jc w:val="center"/>
        </w:trPr>
        <w:tc>
          <w:tcPr>
            <w:tcW w:w="2085" w:type="dxa"/>
            <w:gridSpan w:val="2"/>
            <w:tcBorders>
              <w:top w:val="single" w:sz="4" w:space="0" w:color="auto"/>
            </w:tcBorders>
            <w:vAlign w:val="center"/>
          </w:tcPr>
          <w:p w:rsidR="00006A78" w:rsidRDefault="00006A78" w:rsidP="00006A78">
            <w:pPr>
              <w:numPr>
                <w:ilvl w:val="0"/>
                <w:numId w:val="11"/>
              </w:numPr>
              <w:tabs>
                <w:tab w:val="clear" w:pos="420"/>
                <w:tab w:val="num" w:pos="280"/>
              </w:tabs>
              <w:rPr>
                <w:rFonts w:ascii="宋体" w:hAnsi="宋体"/>
                <w:b/>
                <w:szCs w:val="21"/>
              </w:rPr>
            </w:pPr>
            <w:r w:rsidRPr="008422E0">
              <w:rPr>
                <w:rFonts w:ascii="宋体" w:hAnsi="宋体" w:hint="eastAsia"/>
                <w:b/>
                <w:spacing w:val="15"/>
                <w:w w:val="87"/>
                <w:kern w:val="0"/>
                <w:szCs w:val="21"/>
                <w:fitText w:val="1477" w:id="712774413"/>
              </w:rPr>
              <w:t>等级测评单位名</w:t>
            </w:r>
            <w:r w:rsidRPr="008422E0">
              <w:rPr>
                <w:rFonts w:ascii="宋体" w:hAnsi="宋体" w:hint="eastAsia"/>
                <w:b/>
                <w:spacing w:val="-30"/>
                <w:w w:val="87"/>
                <w:kern w:val="0"/>
                <w:szCs w:val="21"/>
                <w:fitText w:val="1477" w:id="712774413"/>
              </w:rPr>
              <w:t>称</w:t>
            </w:r>
          </w:p>
        </w:tc>
        <w:tc>
          <w:tcPr>
            <w:tcW w:w="7369" w:type="dxa"/>
            <w:gridSpan w:val="14"/>
            <w:tcBorders>
              <w:top w:val="single" w:sz="6" w:space="0" w:color="auto"/>
              <w:right w:val="double" w:sz="4" w:space="0" w:color="auto"/>
            </w:tcBorders>
            <w:vAlign w:val="center"/>
          </w:tcPr>
          <w:p w:rsidR="00006A78" w:rsidRPr="00157FFC" w:rsidRDefault="00006A78" w:rsidP="00006A78">
            <w:pPr>
              <w:rPr>
                <w:rFonts w:ascii="宋体" w:hAnsi="宋体"/>
                <w:color w:val="000000"/>
                <w:sz w:val="24"/>
              </w:rPr>
            </w:pPr>
          </w:p>
        </w:tc>
      </w:tr>
      <w:tr w:rsidR="00006A78" w:rsidRPr="00F04800" w:rsidTr="004031FC">
        <w:trPr>
          <w:jc w:val="center"/>
        </w:trPr>
        <w:tc>
          <w:tcPr>
            <w:tcW w:w="2085" w:type="dxa"/>
            <w:gridSpan w:val="2"/>
            <w:tcBorders>
              <w:top w:val="single" w:sz="4" w:space="0" w:color="auto"/>
              <w:bottom w:val="single" w:sz="4" w:space="0" w:color="auto"/>
            </w:tcBorders>
            <w:vAlign w:val="center"/>
          </w:tcPr>
          <w:p w:rsidR="00006A78" w:rsidRPr="00F04800" w:rsidRDefault="00006A78" w:rsidP="00006A78">
            <w:pPr>
              <w:numPr>
                <w:ilvl w:val="0"/>
                <w:numId w:val="11"/>
              </w:numPr>
              <w:tabs>
                <w:tab w:val="clear" w:pos="420"/>
                <w:tab w:val="num" w:pos="280"/>
              </w:tabs>
              <w:rPr>
                <w:rFonts w:ascii="宋体" w:hAnsi="宋体"/>
                <w:b/>
                <w:szCs w:val="21"/>
              </w:rPr>
            </w:pPr>
            <w:r w:rsidRPr="008422E0">
              <w:rPr>
                <w:rFonts w:ascii="宋体" w:hAnsi="宋体" w:hint="eastAsia"/>
                <w:b/>
                <w:spacing w:val="15"/>
                <w:w w:val="87"/>
                <w:kern w:val="0"/>
                <w:szCs w:val="21"/>
                <w:fitText w:val="1477" w:id="712774414"/>
              </w:rPr>
              <w:t>何时投入运行使</w:t>
            </w:r>
            <w:r w:rsidRPr="008422E0">
              <w:rPr>
                <w:rFonts w:ascii="宋体" w:hAnsi="宋体" w:hint="eastAsia"/>
                <w:b/>
                <w:spacing w:val="-30"/>
                <w:w w:val="87"/>
                <w:kern w:val="0"/>
                <w:szCs w:val="21"/>
                <w:fitText w:val="1477" w:id="712774414"/>
              </w:rPr>
              <w:t>用</w:t>
            </w:r>
          </w:p>
        </w:tc>
        <w:tc>
          <w:tcPr>
            <w:tcW w:w="7369" w:type="dxa"/>
            <w:gridSpan w:val="14"/>
            <w:tcBorders>
              <w:top w:val="single" w:sz="6" w:space="0" w:color="auto"/>
              <w:right w:val="double" w:sz="4" w:space="0" w:color="auto"/>
            </w:tcBorders>
            <w:vAlign w:val="center"/>
          </w:tcPr>
          <w:p w:rsidR="00006A78" w:rsidRPr="00F04800" w:rsidRDefault="00006A78" w:rsidP="00006A78">
            <w:pPr>
              <w:tabs>
                <w:tab w:val="left" w:pos="1249"/>
              </w:tabs>
              <w:rPr>
                <w:rFonts w:ascii="宋体" w:hAnsi="宋体"/>
                <w:szCs w:val="21"/>
              </w:rPr>
            </w:pPr>
            <w:r w:rsidRPr="00F04800">
              <w:rPr>
                <w:rFonts w:ascii="宋体" w:hAnsi="宋体" w:hint="eastAsia"/>
                <w:szCs w:val="21"/>
              </w:rPr>
              <w:t xml:space="preserve">           年    月    日</w:t>
            </w:r>
          </w:p>
        </w:tc>
      </w:tr>
      <w:tr w:rsidR="00006A78" w:rsidRPr="00F04800" w:rsidTr="004031FC">
        <w:trPr>
          <w:jc w:val="center"/>
        </w:trPr>
        <w:tc>
          <w:tcPr>
            <w:tcW w:w="2085" w:type="dxa"/>
            <w:gridSpan w:val="2"/>
            <w:tcBorders>
              <w:top w:val="single" w:sz="4" w:space="0" w:color="auto"/>
              <w:bottom w:val="single" w:sz="4" w:space="0" w:color="auto"/>
            </w:tcBorders>
            <w:vAlign w:val="center"/>
          </w:tcPr>
          <w:p w:rsidR="00006A78" w:rsidRPr="00F04800" w:rsidRDefault="00006A78" w:rsidP="00006A78">
            <w:pPr>
              <w:numPr>
                <w:ilvl w:val="0"/>
                <w:numId w:val="11"/>
              </w:numPr>
              <w:tabs>
                <w:tab w:val="clear" w:pos="420"/>
                <w:tab w:val="num" w:pos="280"/>
              </w:tabs>
              <w:rPr>
                <w:rFonts w:ascii="宋体" w:hAnsi="宋体"/>
                <w:b/>
                <w:szCs w:val="21"/>
              </w:rPr>
            </w:pPr>
            <w:r w:rsidRPr="008422E0">
              <w:rPr>
                <w:rFonts w:ascii="宋体" w:hAnsi="宋体" w:hint="eastAsia"/>
                <w:b/>
                <w:spacing w:val="15"/>
                <w:w w:val="87"/>
                <w:kern w:val="0"/>
                <w:szCs w:val="21"/>
                <w:fitText w:val="1477" w:id="712774415"/>
              </w:rPr>
              <w:t>系统是否是分系</w:t>
            </w:r>
            <w:r w:rsidRPr="008422E0">
              <w:rPr>
                <w:rFonts w:ascii="宋体" w:hAnsi="宋体" w:hint="eastAsia"/>
                <w:b/>
                <w:spacing w:val="-30"/>
                <w:w w:val="87"/>
                <w:kern w:val="0"/>
                <w:szCs w:val="21"/>
                <w:fitText w:val="1477" w:id="712774415"/>
              </w:rPr>
              <w:t>统</w:t>
            </w:r>
          </w:p>
        </w:tc>
        <w:tc>
          <w:tcPr>
            <w:tcW w:w="7369" w:type="dxa"/>
            <w:gridSpan w:val="14"/>
            <w:tcBorders>
              <w:right w:val="double" w:sz="4" w:space="0" w:color="auto"/>
            </w:tcBorders>
            <w:vAlign w:val="center"/>
          </w:tcPr>
          <w:p w:rsidR="00006A78" w:rsidRPr="00F04800" w:rsidRDefault="00006A78" w:rsidP="00006A78">
            <w:pPr>
              <w:tabs>
                <w:tab w:val="left" w:pos="1249"/>
              </w:tabs>
              <w:rPr>
                <w:rFonts w:ascii="宋体" w:hAnsi="宋体"/>
                <w:szCs w:val="21"/>
              </w:rPr>
            </w:pPr>
            <w:r w:rsidRPr="005A1528">
              <w:rPr>
                <w:rFonts w:ascii="宋体" w:hAnsi="宋体" w:hint="eastAsia"/>
                <w:color w:val="000000"/>
                <w:sz w:val="24"/>
              </w:rPr>
              <w:sym w:font="Wingdings 2" w:char="F030"/>
            </w:r>
            <w:r w:rsidRPr="00F04800">
              <w:rPr>
                <w:rFonts w:ascii="宋体" w:hAnsi="宋体" w:hint="eastAsia"/>
                <w:szCs w:val="21"/>
              </w:rPr>
              <w:t xml:space="preserve">是        </w:t>
            </w:r>
            <w:r>
              <w:rPr>
                <w:rFonts w:ascii="宋体" w:hAnsi="宋体" w:hint="eastAsia"/>
                <w:szCs w:val="21"/>
              </w:rPr>
              <w:t xml:space="preserve">     </w:t>
            </w:r>
            <w:r w:rsidRPr="005A1528">
              <w:rPr>
                <w:rFonts w:ascii="宋体" w:hAnsi="宋体" w:hint="eastAsia"/>
                <w:color w:val="000000"/>
                <w:sz w:val="24"/>
              </w:rPr>
              <w:sym w:font="Wingdings 2" w:char="F030"/>
            </w:r>
            <w:r w:rsidRPr="00F04800">
              <w:rPr>
                <w:rFonts w:ascii="宋体" w:hAnsi="宋体" w:hint="eastAsia"/>
                <w:szCs w:val="21"/>
              </w:rPr>
              <w:t>否（如</w:t>
            </w:r>
            <w:r>
              <w:rPr>
                <w:rFonts w:ascii="宋体" w:hAnsi="宋体" w:hint="eastAsia"/>
                <w:szCs w:val="21"/>
              </w:rPr>
              <w:t>选择</w:t>
            </w:r>
            <w:r w:rsidRPr="00F04800">
              <w:rPr>
                <w:rFonts w:ascii="宋体" w:hAnsi="宋体" w:hint="eastAsia"/>
                <w:szCs w:val="21"/>
              </w:rPr>
              <w:t>是请填下两项）</w:t>
            </w:r>
          </w:p>
        </w:tc>
      </w:tr>
      <w:tr w:rsidR="00006A78" w:rsidRPr="00F04800" w:rsidTr="004031FC">
        <w:trPr>
          <w:jc w:val="center"/>
        </w:trPr>
        <w:tc>
          <w:tcPr>
            <w:tcW w:w="2085" w:type="dxa"/>
            <w:gridSpan w:val="2"/>
            <w:tcBorders>
              <w:top w:val="single" w:sz="4" w:space="0" w:color="auto"/>
              <w:bottom w:val="single" w:sz="4" w:space="0" w:color="auto"/>
            </w:tcBorders>
            <w:vAlign w:val="center"/>
          </w:tcPr>
          <w:p w:rsidR="00006A78" w:rsidRPr="00F04800" w:rsidRDefault="00006A78" w:rsidP="00006A78">
            <w:pPr>
              <w:numPr>
                <w:ilvl w:val="0"/>
                <w:numId w:val="11"/>
              </w:numPr>
              <w:tabs>
                <w:tab w:val="clear" w:pos="420"/>
                <w:tab w:val="num" w:pos="280"/>
              </w:tabs>
              <w:rPr>
                <w:rFonts w:ascii="宋体" w:hAnsi="宋体"/>
                <w:b/>
                <w:szCs w:val="21"/>
              </w:rPr>
            </w:pPr>
            <w:r w:rsidRPr="00F04800">
              <w:rPr>
                <w:rFonts w:ascii="宋体" w:hAnsi="宋体" w:hint="eastAsia"/>
                <w:b/>
                <w:szCs w:val="21"/>
              </w:rPr>
              <w:t>上级系统名称</w:t>
            </w:r>
          </w:p>
        </w:tc>
        <w:tc>
          <w:tcPr>
            <w:tcW w:w="7369" w:type="dxa"/>
            <w:gridSpan w:val="14"/>
            <w:tcBorders>
              <w:right w:val="double" w:sz="4" w:space="0" w:color="auto"/>
            </w:tcBorders>
            <w:vAlign w:val="center"/>
          </w:tcPr>
          <w:p w:rsidR="00006A78" w:rsidRPr="00F04800" w:rsidRDefault="00006A78" w:rsidP="00006A78">
            <w:pPr>
              <w:tabs>
                <w:tab w:val="left" w:pos="1249"/>
              </w:tabs>
              <w:rPr>
                <w:rFonts w:ascii="宋体" w:hAnsi="宋体"/>
                <w:szCs w:val="21"/>
              </w:rPr>
            </w:pPr>
          </w:p>
        </w:tc>
      </w:tr>
      <w:tr w:rsidR="00006A78" w:rsidRPr="00F04800" w:rsidTr="004031FC">
        <w:trPr>
          <w:trHeight w:val="782"/>
          <w:jc w:val="center"/>
        </w:trPr>
        <w:tc>
          <w:tcPr>
            <w:tcW w:w="2085" w:type="dxa"/>
            <w:gridSpan w:val="2"/>
            <w:tcBorders>
              <w:top w:val="single" w:sz="4" w:space="0" w:color="auto"/>
              <w:bottom w:val="double" w:sz="4" w:space="0" w:color="auto"/>
            </w:tcBorders>
            <w:vAlign w:val="center"/>
          </w:tcPr>
          <w:p w:rsidR="00006A78" w:rsidRPr="00F04800" w:rsidRDefault="00006A78" w:rsidP="00006A78">
            <w:pPr>
              <w:numPr>
                <w:ilvl w:val="0"/>
                <w:numId w:val="11"/>
              </w:numPr>
              <w:tabs>
                <w:tab w:val="clear" w:pos="420"/>
                <w:tab w:val="num" w:pos="280"/>
              </w:tabs>
              <w:ind w:left="266" w:hanging="266"/>
              <w:rPr>
                <w:rFonts w:ascii="宋体" w:hAnsi="宋体"/>
                <w:b/>
                <w:szCs w:val="21"/>
              </w:rPr>
            </w:pPr>
            <w:r w:rsidRPr="008422E0">
              <w:rPr>
                <w:rFonts w:ascii="宋体" w:hAnsi="宋体" w:hint="eastAsia"/>
                <w:b/>
                <w:w w:val="70"/>
                <w:kern w:val="0"/>
                <w:szCs w:val="21"/>
                <w:fitText w:val="1477" w:id="712774416"/>
              </w:rPr>
              <w:t>上级系统所属单位名</w:t>
            </w:r>
            <w:r w:rsidRPr="008422E0">
              <w:rPr>
                <w:rFonts w:ascii="宋体" w:hAnsi="宋体" w:hint="eastAsia"/>
                <w:b/>
                <w:spacing w:val="60"/>
                <w:w w:val="70"/>
                <w:kern w:val="0"/>
                <w:szCs w:val="21"/>
                <w:fitText w:val="1477" w:id="712774416"/>
              </w:rPr>
              <w:t>称</w:t>
            </w:r>
          </w:p>
        </w:tc>
        <w:tc>
          <w:tcPr>
            <w:tcW w:w="7369" w:type="dxa"/>
            <w:gridSpan w:val="14"/>
            <w:tcBorders>
              <w:bottom w:val="double" w:sz="4" w:space="0" w:color="auto"/>
              <w:right w:val="double" w:sz="4" w:space="0" w:color="auto"/>
            </w:tcBorders>
            <w:vAlign w:val="center"/>
          </w:tcPr>
          <w:p w:rsidR="00006A78" w:rsidRPr="004031FC" w:rsidRDefault="00006A78" w:rsidP="00006A78">
            <w:pPr>
              <w:tabs>
                <w:tab w:val="left" w:pos="1249"/>
              </w:tabs>
              <w:rPr>
                <w:rFonts w:ascii="宋体" w:hAnsi="宋体"/>
                <w:szCs w:val="21"/>
              </w:rPr>
            </w:pPr>
          </w:p>
        </w:tc>
      </w:tr>
    </w:tbl>
    <w:p w:rsidR="00822E71" w:rsidRDefault="00822E71" w:rsidP="00700F54">
      <w:pPr>
        <w:pStyle w:val="afc"/>
        <w:spacing w:line="440" w:lineRule="exact"/>
        <w:rPr>
          <w:rFonts w:ascii="黑体" w:eastAsia="黑体" w:hAnsi="宋体"/>
          <w:szCs w:val="32"/>
        </w:rPr>
      </w:pPr>
    </w:p>
    <w:p w:rsidR="00822E71" w:rsidRPr="0043727E" w:rsidRDefault="00822E71" w:rsidP="00006A78">
      <w:pPr>
        <w:pStyle w:val="afc"/>
        <w:spacing w:line="440" w:lineRule="exact"/>
        <w:jc w:val="center"/>
        <w:rPr>
          <w:rFonts w:ascii="黑体" w:eastAsia="黑体" w:hAnsi="宋体"/>
          <w:szCs w:val="32"/>
        </w:rPr>
      </w:pPr>
      <w:r>
        <w:rPr>
          <w:rFonts w:ascii="宋体" w:hAnsi="宋体" w:hint="eastAsia"/>
          <w:b/>
          <w:szCs w:val="32"/>
        </w:rPr>
        <w:lastRenderedPageBreak/>
        <w:t>表三</w:t>
      </w:r>
      <w:r w:rsidRPr="006A38EF">
        <w:rPr>
          <w:rFonts w:ascii="宋体" w:hAnsi="宋体" w:hint="eastAsia"/>
          <w:b/>
          <w:szCs w:val="32"/>
        </w:rPr>
        <w:t>（</w:t>
      </w:r>
      <w:r>
        <w:rPr>
          <w:rFonts w:ascii="宋体" w:hAnsi="宋体" w:hint="eastAsia"/>
          <w:b/>
          <w:szCs w:val="32"/>
        </w:rPr>
        <w:t xml:space="preserve"> / ）信息系统定级情况</w:t>
      </w:r>
    </w:p>
    <w:tbl>
      <w:tblPr>
        <w:tblW w:w="5058"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910"/>
        <w:gridCol w:w="1706"/>
        <w:gridCol w:w="2057"/>
        <w:gridCol w:w="2570"/>
        <w:gridCol w:w="1560"/>
      </w:tblGrid>
      <w:tr w:rsidR="00006A78" w:rsidRPr="00F04800" w:rsidTr="004031FC">
        <w:trPr>
          <w:trHeight w:val="588"/>
          <w:tblHeader/>
          <w:jc w:val="center"/>
        </w:trPr>
        <w:tc>
          <w:tcPr>
            <w:tcW w:w="0" w:type="auto"/>
            <w:vMerge w:val="restart"/>
            <w:vAlign w:val="center"/>
          </w:tcPr>
          <w:p w:rsidR="00006A78" w:rsidRDefault="00006A78" w:rsidP="004031FC">
            <w:pPr>
              <w:numPr>
                <w:ilvl w:val="0"/>
                <w:numId w:val="12"/>
              </w:numPr>
              <w:tabs>
                <w:tab w:val="clear" w:pos="420"/>
                <w:tab w:val="num" w:pos="252"/>
              </w:tabs>
              <w:snapToGrid w:val="0"/>
              <w:rPr>
                <w:rFonts w:ascii="宋体" w:hAnsi="宋体"/>
                <w:b/>
                <w:szCs w:val="21"/>
              </w:rPr>
            </w:pPr>
            <w:r>
              <w:rPr>
                <w:rFonts w:ascii="宋体" w:hAnsi="宋体" w:hint="eastAsia"/>
                <w:b/>
                <w:szCs w:val="21"/>
              </w:rPr>
              <w:t>确定</w:t>
            </w:r>
          </w:p>
          <w:p w:rsidR="00006A78" w:rsidRDefault="00006A78" w:rsidP="004031FC">
            <w:pPr>
              <w:snapToGrid w:val="0"/>
              <w:ind w:firstLineChars="100" w:firstLine="211"/>
              <w:rPr>
                <w:rFonts w:ascii="宋体" w:hAnsi="宋体"/>
                <w:b/>
                <w:szCs w:val="21"/>
              </w:rPr>
            </w:pPr>
            <w:r>
              <w:rPr>
                <w:rFonts w:ascii="宋体" w:hAnsi="宋体" w:hint="eastAsia"/>
                <w:b/>
                <w:szCs w:val="21"/>
              </w:rPr>
              <w:t>业务</w:t>
            </w:r>
          </w:p>
          <w:p w:rsidR="00006A78" w:rsidRDefault="00006A78" w:rsidP="004031FC">
            <w:pPr>
              <w:snapToGrid w:val="0"/>
              <w:ind w:firstLineChars="100" w:firstLine="211"/>
              <w:rPr>
                <w:rFonts w:ascii="宋体" w:hAnsi="宋体"/>
                <w:b/>
                <w:szCs w:val="21"/>
              </w:rPr>
            </w:pPr>
            <w:r>
              <w:rPr>
                <w:rFonts w:ascii="宋体" w:hAnsi="宋体" w:hint="eastAsia"/>
                <w:b/>
                <w:szCs w:val="21"/>
              </w:rPr>
              <w:t>信息</w:t>
            </w:r>
          </w:p>
          <w:p w:rsidR="00006A78" w:rsidRDefault="00006A78" w:rsidP="004031FC">
            <w:pPr>
              <w:snapToGrid w:val="0"/>
              <w:ind w:firstLineChars="100" w:firstLine="211"/>
              <w:rPr>
                <w:rFonts w:ascii="宋体" w:hAnsi="宋体"/>
                <w:b/>
                <w:szCs w:val="21"/>
              </w:rPr>
            </w:pPr>
            <w:r>
              <w:rPr>
                <w:rFonts w:ascii="宋体" w:hAnsi="宋体" w:hint="eastAsia"/>
                <w:b/>
                <w:szCs w:val="21"/>
              </w:rPr>
              <w:t>安全</w:t>
            </w:r>
          </w:p>
          <w:p w:rsidR="00006A78" w:rsidRDefault="00006A78" w:rsidP="004031FC">
            <w:pPr>
              <w:snapToGrid w:val="0"/>
              <w:ind w:firstLineChars="100" w:firstLine="211"/>
              <w:rPr>
                <w:rFonts w:ascii="宋体" w:hAnsi="宋体"/>
                <w:b/>
                <w:szCs w:val="21"/>
              </w:rPr>
            </w:pPr>
            <w:r>
              <w:rPr>
                <w:rFonts w:ascii="宋体" w:hAnsi="宋体" w:hint="eastAsia"/>
                <w:b/>
                <w:szCs w:val="21"/>
              </w:rPr>
              <w:t>保护</w:t>
            </w:r>
          </w:p>
          <w:p w:rsidR="00006A78" w:rsidRPr="00F04800" w:rsidRDefault="00006A78" w:rsidP="004031FC">
            <w:pPr>
              <w:snapToGrid w:val="0"/>
              <w:ind w:firstLineChars="100" w:firstLine="211"/>
              <w:rPr>
                <w:rFonts w:ascii="宋体" w:hAnsi="宋体"/>
                <w:b/>
                <w:szCs w:val="21"/>
              </w:rPr>
            </w:pPr>
            <w:r>
              <w:rPr>
                <w:rFonts w:ascii="宋体" w:hAnsi="宋体" w:hint="eastAsia"/>
                <w:b/>
                <w:szCs w:val="21"/>
              </w:rPr>
              <w:t>等级</w:t>
            </w:r>
          </w:p>
        </w:tc>
        <w:tc>
          <w:tcPr>
            <w:tcW w:w="0" w:type="auto"/>
            <w:gridSpan w:val="3"/>
            <w:tcBorders>
              <w:top w:val="double" w:sz="4" w:space="0" w:color="auto"/>
              <w:bottom w:val="single" w:sz="6" w:space="0" w:color="auto"/>
              <w:right w:val="single" w:sz="6" w:space="0" w:color="auto"/>
            </w:tcBorders>
            <w:vAlign w:val="center"/>
          </w:tcPr>
          <w:p w:rsidR="00006A78" w:rsidRPr="00525205" w:rsidRDefault="00006A78" w:rsidP="004031FC">
            <w:pPr>
              <w:snapToGrid w:val="0"/>
              <w:jc w:val="center"/>
              <w:rPr>
                <w:rFonts w:ascii="宋体" w:hAnsi="宋体"/>
                <w:szCs w:val="21"/>
              </w:rPr>
            </w:pPr>
            <w:r w:rsidRPr="00525205">
              <w:rPr>
                <w:rFonts w:hint="eastAsia"/>
                <w:szCs w:val="21"/>
              </w:rPr>
              <w:t>损害客体及</w:t>
            </w:r>
            <w:r>
              <w:rPr>
                <w:rFonts w:hint="eastAsia"/>
                <w:szCs w:val="21"/>
              </w:rPr>
              <w:t>损害</w:t>
            </w:r>
            <w:r w:rsidRPr="00525205">
              <w:rPr>
                <w:rFonts w:hint="eastAsia"/>
                <w:szCs w:val="21"/>
              </w:rPr>
              <w:t>程度</w:t>
            </w:r>
          </w:p>
        </w:tc>
        <w:tc>
          <w:tcPr>
            <w:tcW w:w="0" w:type="auto"/>
            <w:tcBorders>
              <w:top w:val="double" w:sz="4" w:space="0" w:color="auto"/>
              <w:left w:val="single" w:sz="6" w:space="0" w:color="auto"/>
              <w:bottom w:val="single" w:sz="6" w:space="0" w:color="auto"/>
              <w:right w:val="double" w:sz="4" w:space="0" w:color="auto"/>
            </w:tcBorders>
            <w:vAlign w:val="center"/>
          </w:tcPr>
          <w:p w:rsidR="00006A78" w:rsidRPr="00157FFC" w:rsidRDefault="00006A78" w:rsidP="004031FC">
            <w:pPr>
              <w:snapToGrid w:val="0"/>
              <w:jc w:val="center"/>
              <w:rPr>
                <w:rFonts w:ascii="宋体" w:hAnsi="宋体"/>
                <w:color w:val="000000"/>
                <w:sz w:val="24"/>
              </w:rPr>
            </w:pPr>
            <w:r w:rsidRPr="00525205">
              <w:rPr>
                <w:rFonts w:hint="eastAsia"/>
                <w:szCs w:val="21"/>
              </w:rPr>
              <w:t>级别</w:t>
            </w:r>
          </w:p>
        </w:tc>
      </w:tr>
      <w:tr w:rsidR="00006A78" w:rsidRPr="00F04800" w:rsidTr="004031FC">
        <w:trPr>
          <w:trHeight w:val="588"/>
          <w:tblHeader/>
          <w:jc w:val="center"/>
        </w:trPr>
        <w:tc>
          <w:tcPr>
            <w:tcW w:w="0" w:type="auto"/>
            <w:vMerge/>
            <w:vAlign w:val="center"/>
          </w:tcPr>
          <w:p w:rsidR="00006A78" w:rsidRPr="00F04800" w:rsidRDefault="00006A78" w:rsidP="004031FC">
            <w:pPr>
              <w:numPr>
                <w:ilvl w:val="0"/>
                <w:numId w:val="12"/>
              </w:numPr>
              <w:tabs>
                <w:tab w:val="clear" w:pos="420"/>
                <w:tab w:val="num" w:pos="252"/>
              </w:tabs>
              <w:snapToGrid w:val="0"/>
              <w:rPr>
                <w:rFonts w:ascii="宋体" w:hAnsi="宋体"/>
                <w:b/>
                <w:szCs w:val="21"/>
              </w:rPr>
            </w:pPr>
          </w:p>
        </w:tc>
        <w:tc>
          <w:tcPr>
            <w:tcW w:w="0" w:type="auto"/>
            <w:gridSpan w:val="3"/>
            <w:tcBorders>
              <w:top w:val="single" w:sz="6" w:space="0" w:color="auto"/>
              <w:bottom w:val="single" w:sz="6" w:space="0" w:color="auto"/>
              <w:right w:val="single" w:sz="6" w:space="0" w:color="auto"/>
            </w:tcBorders>
            <w:vAlign w:val="center"/>
          </w:tcPr>
          <w:p w:rsidR="00006A78" w:rsidRPr="00BD727F" w:rsidRDefault="00006A78" w:rsidP="004031FC">
            <w:pPr>
              <w:snapToGrid w:val="0"/>
              <w:rPr>
                <w:szCs w:val="21"/>
              </w:rPr>
            </w:pPr>
            <w:r w:rsidRPr="00157FFC">
              <w:rPr>
                <w:rFonts w:ascii="宋体" w:hAnsi="宋体" w:hint="eastAsia"/>
                <w:color w:val="000000"/>
                <w:sz w:val="24"/>
              </w:rPr>
              <w:sym w:font="Wingdings 2" w:char="F030"/>
            </w:r>
            <w:r>
              <w:rPr>
                <w:rFonts w:hint="eastAsia"/>
                <w:szCs w:val="21"/>
              </w:rPr>
              <w:t>仅对</w:t>
            </w:r>
            <w:r w:rsidRPr="00013F48">
              <w:rPr>
                <w:szCs w:val="21"/>
              </w:rPr>
              <w:t>公民、法人和其他组织的合法权益</w:t>
            </w:r>
            <w:r>
              <w:rPr>
                <w:rFonts w:hint="eastAsia"/>
                <w:szCs w:val="21"/>
              </w:rPr>
              <w:t>造成损害</w:t>
            </w:r>
          </w:p>
        </w:tc>
        <w:tc>
          <w:tcPr>
            <w:tcW w:w="0" w:type="auto"/>
            <w:tcBorders>
              <w:top w:val="single" w:sz="6" w:space="0" w:color="auto"/>
              <w:left w:val="single" w:sz="6" w:space="0" w:color="auto"/>
              <w:bottom w:val="single" w:sz="6" w:space="0" w:color="auto"/>
              <w:right w:val="double" w:sz="4" w:space="0" w:color="auto"/>
            </w:tcBorders>
            <w:vAlign w:val="center"/>
          </w:tcPr>
          <w:p w:rsidR="00006A78" w:rsidRPr="00157FFC" w:rsidRDefault="00006A78" w:rsidP="004031FC">
            <w:pPr>
              <w:snapToGrid w:val="0"/>
              <w:rPr>
                <w:rFonts w:ascii="宋体" w:hAnsi="宋体"/>
                <w:color w:val="000000"/>
                <w:sz w:val="24"/>
              </w:rPr>
            </w:pPr>
            <w:r w:rsidRPr="00157FFC">
              <w:rPr>
                <w:rFonts w:ascii="宋体" w:hAnsi="宋体" w:hint="eastAsia"/>
                <w:color w:val="000000"/>
                <w:sz w:val="24"/>
              </w:rPr>
              <w:sym w:font="Wingdings 2" w:char="F030"/>
            </w:r>
            <w:r>
              <w:rPr>
                <w:rFonts w:ascii="宋体" w:hAnsi="宋体" w:hint="eastAsia"/>
                <w:szCs w:val="21"/>
              </w:rPr>
              <w:t>第一级</w:t>
            </w:r>
          </w:p>
        </w:tc>
      </w:tr>
      <w:tr w:rsidR="00006A78" w:rsidRPr="00F04800" w:rsidTr="004031FC">
        <w:trPr>
          <w:trHeight w:val="588"/>
          <w:tblHeader/>
          <w:jc w:val="center"/>
        </w:trPr>
        <w:tc>
          <w:tcPr>
            <w:tcW w:w="0" w:type="auto"/>
            <w:vMerge/>
            <w:vAlign w:val="center"/>
          </w:tcPr>
          <w:p w:rsidR="00006A78" w:rsidRPr="00F04800" w:rsidRDefault="00006A78" w:rsidP="004031FC">
            <w:pPr>
              <w:numPr>
                <w:ilvl w:val="0"/>
                <w:numId w:val="12"/>
              </w:numPr>
              <w:tabs>
                <w:tab w:val="clear" w:pos="420"/>
                <w:tab w:val="num" w:pos="252"/>
              </w:tabs>
              <w:snapToGrid w:val="0"/>
              <w:rPr>
                <w:rFonts w:ascii="宋体" w:hAnsi="宋体"/>
                <w:b/>
                <w:szCs w:val="21"/>
              </w:rPr>
            </w:pPr>
          </w:p>
        </w:tc>
        <w:tc>
          <w:tcPr>
            <w:tcW w:w="0" w:type="auto"/>
            <w:gridSpan w:val="3"/>
            <w:tcBorders>
              <w:top w:val="single" w:sz="6" w:space="0" w:color="auto"/>
              <w:bottom w:val="single" w:sz="6" w:space="0" w:color="auto"/>
              <w:right w:val="single" w:sz="6" w:space="0" w:color="auto"/>
            </w:tcBorders>
            <w:vAlign w:val="center"/>
          </w:tcPr>
          <w:p w:rsidR="00006A78" w:rsidRDefault="00006A78" w:rsidP="004031FC">
            <w:pPr>
              <w:snapToGrid w:val="0"/>
              <w:rPr>
                <w:szCs w:val="21"/>
              </w:rPr>
            </w:pPr>
            <w:r w:rsidRPr="00157FFC">
              <w:rPr>
                <w:rFonts w:ascii="宋体" w:hAnsi="宋体" w:hint="eastAsia"/>
                <w:color w:val="000000"/>
                <w:sz w:val="24"/>
              </w:rPr>
              <w:sym w:font="Wingdings 2" w:char="F030"/>
            </w:r>
            <w:r>
              <w:rPr>
                <w:rFonts w:hint="eastAsia"/>
                <w:szCs w:val="21"/>
              </w:rPr>
              <w:t>对</w:t>
            </w:r>
            <w:r w:rsidRPr="00013F48">
              <w:rPr>
                <w:szCs w:val="21"/>
              </w:rPr>
              <w:t>公民、法人和其他组织的合法权益</w:t>
            </w:r>
            <w:r>
              <w:rPr>
                <w:rFonts w:hint="eastAsia"/>
                <w:szCs w:val="21"/>
              </w:rPr>
              <w:t>造成</w:t>
            </w:r>
            <w:r w:rsidRPr="00DA352A">
              <w:rPr>
                <w:rFonts w:hint="eastAsia"/>
                <w:b/>
                <w:szCs w:val="21"/>
              </w:rPr>
              <w:t>严重</w:t>
            </w:r>
            <w:r>
              <w:rPr>
                <w:rFonts w:hint="eastAsia"/>
                <w:szCs w:val="21"/>
              </w:rPr>
              <w:t>损害</w:t>
            </w:r>
          </w:p>
          <w:p w:rsidR="00006A78" w:rsidRPr="00DA352A" w:rsidRDefault="00006A78" w:rsidP="004031FC">
            <w:pPr>
              <w:snapToGrid w:val="0"/>
            </w:pPr>
            <w:r w:rsidRPr="00157FFC">
              <w:rPr>
                <w:rFonts w:ascii="宋体" w:hAnsi="宋体" w:hint="eastAsia"/>
                <w:color w:val="000000"/>
                <w:sz w:val="24"/>
              </w:rPr>
              <w:sym w:font="Wingdings 2" w:char="F030"/>
            </w:r>
            <w:r>
              <w:rPr>
                <w:rFonts w:hint="eastAsia"/>
              </w:rPr>
              <w:t>对社会秩序和公共利益造成损害</w:t>
            </w:r>
          </w:p>
        </w:tc>
        <w:tc>
          <w:tcPr>
            <w:tcW w:w="0" w:type="auto"/>
            <w:tcBorders>
              <w:top w:val="single" w:sz="6" w:space="0" w:color="auto"/>
              <w:left w:val="single" w:sz="6" w:space="0" w:color="auto"/>
              <w:bottom w:val="single" w:sz="6" w:space="0" w:color="auto"/>
              <w:right w:val="double" w:sz="4" w:space="0" w:color="auto"/>
            </w:tcBorders>
            <w:vAlign w:val="center"/>
          </w:tcPr>
          <w:p w:rsidR="00006A78" w:rsidRPr="00157FFC" w:rsidRDefault="00006A78" w:rsidP="004031FC">
            <w:pPr>
              <w:snapToGrid w:val="0"/>
              <w:rPr>
                <w:rFonts w:ascii="宋体" w:hAnsi="宋体"/>
                <w:color w:val="000000"/>
                <w:sz w:val="24"/>
              </w:rPr>
            </w:pPr>
            <w:r w:rsidRPr="00157FFC">
              <w:rPr>
                <w:rFonts w:ascii="宋体" w:hAnsi="宋体" w:hint="eastAsia"/>
                <w:color w:val="000000"/>
                <w:sz w:val="24"/>
              </w:rPr>
              <w:sym w:font="Wingdings 2" w:char="F030"/>
            </w:r>
            <w:r>
              <w:rPr>
                <w:rFonts w:ascii="宋体" w:hAnsi="宋体" w:hint="eastAsia"/>
                <w:szCs w:val="21"/>
              </w:rPr>
              <w:t>第二级</w:t>
            </w:r>
          </w:p>
        </w:tc>
      </w:tr>
      <w:tr w:rsidR="00006A78" w:rsidRPr="00F04800" w:rsidTr="004031FC">
        <w:trPr>
          <w:trHeight w:val="588"/>
          <w:tblHeader/>
          <w:jc w:val="center"/>
        </w:trPr>
        <w:tc>
          <w:tcPr>
            <w:tcW w:w="0" w:type="auto"/>
            <w:vMerge/>
            <w:vAlign w:val="center"/>
          </w:tcPr>
          <w:p w:rsidR="00006A78" w:rsidRPr="00F04800" w:rsidRDefault="00006A78" w:rsidP="004031FC">
            <w:pPr>
              <w:numPr>
                <w:ilvl w:val="0"/>
                <w:numId w:val="12"/>
              </w:numPr>
              <w:tabs>
                <w:tab w:val="clear" w:pos="420"/>
                <w:tab w:val="num" w:pos="252"/>
              </w:tabs>
              <w:snapToGrid w:val="0"/>
              <w:rPr>
                <w:rFonts w:ascii="宋体" w:hAnsi="宋体"/>
                <w:b/>
                <w:szCs w:val="21"/>
              </w:rPr>
            </w:pPr>
          </w:p>
        </w:tc>
        <w:tc>
          <w:tcPr>
            <w:tcW w:w="0" w:type="auto"/>
            <w:gridSpan w:val="3"/>
            <w:tcBorders>
              <w:top w:val="single" w:sz="6" w:space="0" w:color="auto"/>
              <w:bottom w:val="single" w:sz="6" w:space="0" w:color="auto"/>
              <w:right w:val="single" w:sz="6" w:space="0" w:color="auto"/>
            </w:tcBorders>
            <w:vAlign w:val="center"/>
          </w:tcPr>
          <w:p w:rsidR="00006A78" w:rsidRDefault="00006A78" w:rsidP="004031FC">
            <w:pPr>
              <w:snapToGrid w:val="0"/>
            </w:pPr>
            <w:r w:rsidRPr="00157FFC">
              <w:rPr>
                <w:rFonts w:ascii="宋体" w:hAnsi="宋体" w:hint="eastAsia"/>
                <w:color w:val="000000"/>
                <w:sz w:val="24"/>
              </w:rPr>
              <w:sym w:font="Wingdings 2" w:char="F030"/>
            </w:r>
            <w:r>
              <w:rPr>
                <w:rFonts w:hint="eastAsia"/>
              </w:rPr>
              <w:t>对社会秩序和公共利益造成</w:t>
            </w:r>
            <w:r w:rsidRPr="00DA352A">
              <w:rPr>
                <w:rFonts w:hint="eastAsia"/>
                <w:b/>
                <w:szCs w:val="21"/>
              </w:rPr>
              <w:t>严重</w:t>
            </w:r>
            <w:r>
              <w:rPr>
                <w:rFonts w:hint="eastAsia"/>
              </w:rPr>
              <w:t>损害</w:t>
            </w:r>
          </w:p>
          <w:p w:rsidR="00006A78" w:rsidRPr="007C11B7" w:rsidRDefault="00006A78" w:rsidP="004031FC">
            <w:pPr>
              <w:snapToGrid w:val="0"/>
            </w:pPr>
            <w:r w:rsidRPr="00157FFC">
              <w:rPr>
                <w:rFonts w:ascii="宋体" w:hAnsi="宋体" w:hint="eastAsia"/>
                <w:color w:val="000000"/>
                <w:sz w:val="24"/>
              </w:rPr>
              <w:sym w:font="Wingdings 2" w:char="F030"/>
            </w:r>
            <w:r>
              <w:rPr>
                <w:rFonts w:hint="eastAsia"/>
              </w:rPr>
              <w:t>对国家安全造成损害</w:t>
            </w:r>
          </w:p>
        </w:tc>
        <w:tc>
          <w:tcPr>
            <w:tcW w:w="0" w:type="auto"/>
            <w:tcBorders>
              <w:top w:val="single" w:sz="6" w:space="0" w:color="auto"/>
              <w:left w:val="single" w:sz="6" w:space="0" w:color="auto"/>
              <w:bottom w:val="single" w:sz="6" w:space="0" w:color="auto"/>
              <w:right w:val="double" w:sz="4" w:space="0" w:color="auto"/>
            </w:tcBorders>
            <w:vAlign w:val="center"/>
          </w:tcPr>
          <w:p w:rsidR="00006A78" w:rsidRPr="00157FFC" w:rsidRDefault="00006A78" w:rsidP="004031FC">
            <w:pPr>
              <w:snapToGrid w:val="0"/>
              <w:rPr>
                <w:rFonts w:ascii="宋体" w:hAnsi="宋体"/>
                <w:color w:val="000000"/>
                <w:sz w:val="24"/>
              </w:rPr>
            </w:pPr>
            <w:r w:rsidRPr="00157FFC">
              <w:rPr>
                <w:rFonts w:ascii="宋体" w:hAnsi="宋体" w:hint="eastAsia"/>
                <w:color w:val="000000"/>
                <w:sz w:val="24"/>
              </w:rPr>
              <w:sym w:font="Wingdings 2" w:char="F030"/>
            </w:r>
            <w:r>
              <w:rPr>
                <w:rFonts w:ascii="宋体" w:hAnsi="宋体" w:hint="eastAsia"/>
                <w:szCs w:val="21"/>
              </w:rPr>
              <w:t>第三级</w:t>
            </w:r>
          </w:p>
        </w:tc>
      </w:tr>
      <w:tr w:rsidR="00006A78" w:rsidRPr="00F04800" w:rsidTr="004031FC">
        <w:trPr>
          <w:trHeight w:val="588"/>
          <w:tblHeader/>
          <w:jc w:val="center"/>
        </w:trPr>
        <w:tc>
          <w:tcPr>
            <w:tcW w:w="0" w:type="auto"/>
            <w:vMerge/>
            <w:vAlign w:val="center"/>
          </w:tcPr>
          <w:p w:rsidR="00006A78" w:rsidRPr="00F04800" w:rsidRDefault="00006A78" w:rsidP="004031FC">
            <w:pPr>
              <w:numPr>
                <w:ilvl w:val="0"/>
                <w:numId w:val="12"/>
              </w:numPr>
              <w:tabs>
                <w:tab w:val="clear" w:pos="420"/>
                <w:tab w:val="num" w:pos="252"/>
              </w:tabs>
              <w:snapToGrid w:val="0"/>
              <w:rPr>
                <w:rFonts w:ascii="宋体" w:hAnsi="宋体"/>
                <w:b/>
                <w:szCs w:val="21"/>
              </w:rPr>
            </w:pPr>
          </w:p>
        </w:tc>
        <w:tc>
          <w:tcPr>
            <w:tcW w:w="0" w:type="auto"/>
            <w:gridSpan w:val="3"/>
            <w:tcBorders>
              <w:top w:val="single" w:sz="6" w:space="0" w:color="auto"/>
              <w:bottom w:val="single" w:sz="6" w:space="0" w:color="auto"/>
              <w:right w:val="single" w:sz="6" w:space="0" w:color="auto"/>
            </w:tcBorders>
            <w:vAlign w:val="center"/>
          </w:tcPr>
          <w:p w:rsidR="00006A78" w:rsidRPr="0044708B" w:rsidRDefault="00006A78" w:rsidP="004031FC">
            <w:pPr>
              <w:snapToGrid w:val="0"/>
            </w:pPr>
            <w:r w:rsidRPr="00157FFC">
              <w:rPr>
                <w:rFonts w:ascii="宋体" w:hAnsi="宋体" w:hint="eastAsia"/>
                <w:color w:val="000000"/>
                <w:sz w:val="24"/>
              </w:rPr>
              <w:sym w:font="Wingdings 2" w:char="F030"/>
            </w:r>
            <w:r>
              <w:rPr>
                <w:rFonts w:hint="eastAsia"/>
              </w:rPr>
              <w:t>对社会秩序和公共利益造成</w:t>
            </w:r>
            <w:r w:rsidRPr="00405AF4">
              <w:rPr>
                <w:rFonts w:hint="eastAsia"/>
                <w:b/>
              </w:rPr>
              <w:t>特别</w:t>
            </w:r>
            <w:r w:rsidRPr="00DA352A">
              <w:rPr>
                <w:rFonts w:hint="eastAsia"/>
                <w:b/>
                <w:szCs w:val="21"/>
              </w:rPr>
              <w:t>严重</w:t>
            </w:r>
            <w:r>
              <w:rPr>
                <w:rFonts w:hint="eastAsia"/>
              </w:rPr>
              <w:t>损害</w:t>
            </w:r>
          </w:p>
          <w:p w:rsidR="00006A78" w:rsidRPr="007C11B7" w:rsidRDefault="00006A78" w:rsidP="004031FC">
            <w:pPr>
              <w:snapToGrid w:val="0"/>
            </w:pPr>
            <w:r w:rsidRPr="00157FFC">
              <w:rPr>
                <w:rFonts w:ascii="宋体" w:hAnsi="宋体" w:hint="eastAsia"/>
                <w:color w:val="000000"/>
                <w:sz w:val="24"/>
              </w:rPr>
              <w:sym w:font="Wingdings 2" w:char="F030"/>
            </w:r>
            <w:r>
              <w:rPr>
                <w:rFonts w:hint="eastAsia"/>
              </w:rPr>
              <w:t>对国家安全造成</w:t>
            </w:r>
            <w:r w:rsidRPr="00405AF4">
              <w:rPr>
                <w:rFonts w:hint="eastAsia"/>
                <w:b/>
              </w:rPr>
              <w:t>严重</w:t>
            </w:r>
            <w:r>
              <w:rPr>
                <w:rFonts w:hint="eastAsia"/>
              </w:rPr>
              <w:t>损害</w:t>
            </w:r>
          </w:p>
        </w:tc>
        <w:tc>
          <w:tcPr>
            <w:tcW w:w="0" w:type="auto"/>
            <w:tcBorders>
              <w:top w:val="single" w:sz="6" w:space="0" w:color="auto"/>
              <w:left w:val="single" w:sz="6" w:space="0" w:color="auto"/>
              <w:bottom w:val="single" w:sz="6" w:space="0" w:color="auto"/>
              <w:right w:val="double" w:sz="4" w:space="0" w:color="auto"/>
            </w:tcBorders>
            <w:vAlign w:val="center"/>
          </w:tcPr>
          <w:p w:rsidR="00006A78" w:rsidRPr="00157FFC" w:rsidRDefault="00006A78" w:rsidP="004031FC">
            <w:pPr>
              <w:snapToGrid w:val="0"/>
              <w:rPr>
                <w:rFonts w:ascii="宋体" w:hAnsi="宋体"/>
                <w:color w:val="000000"/>
                <w:sz w:val="24"/>
              </w:rPr>
            </w:pPr>
            <w:r w:rsidRPr="00157FFC">
              <w:rPr>
                <w:rFonts w:ascii="宋体" w:hAnsi="宋体" w:hint="eastAsia"/>
                <w:color w:val="000000"/>
                <w:sz w:val="24"/>
              </w:rPr>
              <w:sym w:font="Wingdings 2" w:char="F030"/>
            </w:r>
            <w:r>
              <w:rPr>
                <w:rFonts w:ascii="宋体" w:hAnsi="宋体" w:hint="eastAsia"/>
                <w:szCs w:val="21"/>
              </w:rPr>
              <w:t>第四级</w:t>
            </w:r>
          </w:p>
        </w:tc>
      </w:tr>
      <w:tr w:rsidR="00006A78" w:rsidRPr="00F04800" w:rsidTr="004031FC">
        <w:trPr>
          <w:trHeight w:val="588"/>
          <w:tblHeader/>
          <w:jc w:val="center"/>
        </w:trPr>
        <w:tc>
          <w:tcPr>
            <w:tcW w:w="0" w:type="auto"/>
            <w:vMerge/>
            <w:tcBorders>
              <w:bottom w:val="single" w:sz="6" w:space="0" w:color="auto"/>
            </w:tcBorders>
            <w:vAlign w:val="center"/>
          </w:tcPr>
          <w:p w:rsidR="00006A78" w:rsidRPr="00F04800" w:rsidRDefault="00006A78" w:rsidP="004031FC">
            <w:pPr>
              <w:numPr>
                <w:ilvl w:val="0"/>
                <w:numId w:val="12"/>
              </w:numPr>
              <w:tabs>
                <w:tab w:val="clear" w:pos="420"/>
                <w:tab w:val="num" w:pos="252"/>
              </w:tabs>
              <w:snapToGrid w:val="0"/>
              <w:rPr>
                <w:rFonts w:ascii="宋体" w:hAnsi="宋体"/>
                <w:b/>
                <w:szCs w:val="21"/>
              </w:rPr>
            </w:pPr>
          </w:p>
        </w:tc>
        <w:tc>
          <w:tcPr>
            <w:tcW w:w="0" w:type="auto"/>
            <w:gridSpan w:val="3"/>
            <w:tcBorders>
              <w:top w:val="single" w:sz="6" w:space="0" w:color="auto"/>
              <w:bottom w:val="single" w:sz="6" w:space="0" w:color="auto"/>
              <w:right w:val="single" w:sz="6" w:space="0" w:color="auto"/>
            </w:tcBorders>
            <w:vAlign w:val="center"/>
          </w:tcPr>
          <w:p w:rsidR="00006A78" w:rsidRPr="007C11B7" w:rsidRDefault="00006A78" w:rsidP="004031FC">
            <w:pPr>
              <w:snapToGrid w:val="0"/>
            </w:pPr>
            <w:r w:rsidRPr="00157FFC">
              <w:rPr>
                <w:rFonts w:ascii="宋体" w:hAnsi="宋体" w:hint="eastAsia"/>
                <w:color w:val="000000"/>
                <w:sz w:val="24"/>
              </w:rPr>
              <w:sym w:font="Wingdings 2" w:char="F030"/>
            </w:r>
            <w:r>
              <w:rPr>
                <w:rFonts w:hint="eastAsia"/>
              </w:rPr>
              <w:t>对国家安全造成</w:t>
            </w:r>
            <w:r w:rsidRPr="00405AF4">
              <w:rPr>
                <w:rFonts w:hint="eastAsia"/>
                <w:b/>
              </w:rPr>
              <w:t>特别严重</w:t>
            </w:r>
            <w:r>
              <w:rPr>
                <w:rFonts w:hint="eastAsia"/>
              </w:rPr>
              <w:t>损害</w:t>
            </w:r>
          </w:p>
        </w:tc>
        <w:tc>
          <w:tcPr>
            <w:tcW w:w="0" w:type="auto"/>
            <w:tcBorders>
              <w:top w:val="single" w:sz="6" w:space="0" w:color="auto"/>
              <w:left w:val="single" w:sz="6" w:space="0" w:color="auto"/>
              <w:bottom w:val="single" w:sz="6" w:space="0" w:color="auto"/>
              <w:right w:val="double" w:sz="4" w:space="0" w:color="auto"/>
            </w:tcBorders>
            <w:vAlign w:val="center"/>
          </w:tcPr>
          <w:p w:rsidR="00006A78" w:rsidRPr="00157FFC" w:rsidRDefault="00006A78" w:rsidP="004031FC">
            <w:pPr>
              <w:snapToGrid w:val="0"/>
              <w:rPr>
                <w:rFonts w:ascii="宋体" w:hAnsi="宋体"/>
                <w:color w:val="000000"/>
                <w:sz w:val="24"/>
              </w:rPr>
            </w:pPr>
            <w:r w:rsidRPr="00157FFC">
              <w:rPr>
                <w:rFonts w:ascii="宋体" w:hAnsi="宋体" w:hint="eastAsia"/>
                <w:color w:val="000000"/>
                <w:sz w:val="24"/>
              </w:rPr>
              <w:sym w:font="Wingdings 2" w:char="F030"/>
            </w:r>
            <w:r>
              <w:rPr>
                <w:rFonts w:ascii="宋体" w:hAnsi="宋体" w:hint="eastAsia"/>
                <w:szCs w:val="21"/>
              </w:rPr>
              <w:t>第五级</w:t>
            </w:r>
          </w:p>
        </w:tc>
      </w:tr>
      <w:tr w:rsidR="00006A78" w:rsidRPr="00F04800" w:rsidTr="004031FC">
        <w:trPr>
          <w:trHeight w:val="588"/>
          <w:tblHeader/>
          <w:jc w:val="center"/>
        </w:trPr>
        <w:tc>
          <w:tcPr>
            <w:tcW w:w="0" w:type="auto"/>
            <w:vMerge w:val="restart"/>
            <w:tcBorders>
              <w:top w:val="single" w:sz="6" w:space="0" w:color="auto"/>
              <w:right w:val="single" w:sz="6" w:space="0" w:color="auto"/>
            </w:tcBorders>
            <w:vAlign w:val="center"/>
          </w:tcPr>
          <w:p w:rsidR="00006A78" w:rsidRPr="00525205" w:rsidRDefault="00006A78" w:rsidP="004031FC">
            <w:pPr>
              <w:numPr>
                <w:ilvl w:val="0"/>
                <w:numId w:val="12"/>
              </w:numPr>
              <w:tabs>
                <w:tab w:val="clear" w:pos="420"/>
                <w:tab w:val="num" w:pos="252"/>
              </w:tabs>
              <w:snapToGrid w:val="0"/>
              <w:rPr>
                <w:rFonts w:ascii="宋体" w:hAnsi="宋体"/>
                <w:szCs w:val="21"/>
                <w:u w:val="single"/>
                <w:shd w:val="pct15" w:color="auto" w:fill="FFFFFF"/>
              </w:rPr>
            </w:pPr>
            <w:r>
              <w:rPr>
                <w:rFonts w:ascii="宋体" w:hAnsi="宋体" w:hint="eastAsia"/>
                <w:b/>
                <w:szCs w:val="21"/>
              </w:rPr>
              <w:t>确定</w:t>
            </w:r>
          </w:p>
          <w:p w:rsidR="00006A78" w:rsidRPr="00525205" w:rsidRDefault="00006A78" w:rsidP="004031FC">
            <w:pPr>
              <w:snapToGrid w:val="0"/>
              <w:ind w:firstLineChars="100" w:firstLine="211"/>
              <w:rPr>
                <w:rFonts w:ascii="宋体" w:hAnsi="宋体"/>
                <w:szCs w:val="21"/>
                <w:u w:val="single"/>
                <w:shd w:val="pct15" w:color="auto" w:fill="FFFFFF"/>
              </w:rPr>
            </w:pPr>
            <w:r>
              <w:rPr>
                <w:rFonts w:ascii="宋体" w:hAnsi="宋体" w:hint="eastAsia"/>
                <w:b/>
                <w:szCs w:val="21"/>
              </w:rPr>
              <w:t>系统</w:t>
            </w:r>
          </w:p>
          <w:p w:rsidR="00006A78" w:rsidRPr="00525205" w:rsidRDefault="00006A78" w:rsidP="004031FC">
            <w:pPr>
              <w:snapToGrid w:val="0"/>
              <w:ind w:firstLineChars="100" w:firstLine="211"/>
              <w:rPr>
                <w:rFonts w:ascii="宋体" w:hAnsi="宋体"/>
                <w:szCs w:val="21"/>
                <w:u w:val="single"/>
                <w:shd w:val="pct15" w:color="auto" w:fill="FFFFFF"/>
              </w:rPr>
            </w:pPr>
            <w:r>
              <w:rPr>
                <w:rFonts w:ascii="宋体" w:hAnsi="宋体" w:hint="eastAsia"/>
                <w:b/>
                <w:szCs w:val="21"/>
              </w:rPr>
              <w:t>服务</w:t>
            </w:r>
          </w:p>
          <w:p w:rsidR="00006A78" w:rsidRPr="002B5937" w:rsidRDefault="00006A78" w:rsidP="004031FC">
            <w:pPr>
              <w:snapToGrid w:val="0"/>
              <w:ind w:firstLineChars="100" w:firstLine="211"/>
              <w:rPr>
                <w:rFonts w:ascii="宋体" w:hAnsi="宋体"/>
                <w:szCs w:val="21"/>
                <w:u w:val="single"/>
                <w:shd w:val="pct15" w:color="auto" w:fill="FFFFFF"/>
              </w:rPr>
            </w:pPr>
            <w:r>
              <w:rPr>
                <w:rFonts w:ascii="宋体" w:hAnsi="宋体" w:hint="eastAsia"/>
                <w:b/>
                <w:szCs w:val="21"/>
              </w:rPr>
              <w:t>安全</w:t>
            </w:r>
          </w:p>
          <w:p w:rsidR="00006A78" w:rsidRDefault="00006A78" w:rsidP="004031FC">
            <w:pPr>
              <w:snapToGrid w:val="0"/>
              <w:ind w:firstLineChars="100" w:firstLine="211"/>
              <w:rPr>
                <w:rFonts w:ascii="宋体" w:hAnsi="宋体"/>
                <w:b/>
                <w:szCs w:val="21"/>
              </w:rPr>
            </w:pPr>
            <w:r>
              <w:rPr>
                <w:rFonts w:ascii="宋体" w:hAnsi="宋体" w:hint="eastAsia"/>
                <w:b/>
                <w:szCs w:val="21"/>
              </w:rPr>
              <w:t>保护</w:t>
            </w:r>
          </w:p>
          <w:p w:rsidR="00006A78" w:rsidRDefault="00006A78" w:rsidP="004031FC">
            <w:pPr>
              <w:snapToGrid w:val="0"/>
              <w:ind w:firstLineChars="100" w:firstLine="211"/>
              <w:rPr>
                <w:rFonts w:ascii="宋体" w:hAnsi="宋体"/>
                <w:szCs w:val="21"/>
                <w:u w:val="single"/>
                <w:shd w:val="pct15" w:color="auto" w:fill="FFFFFF"/>
              </w:rPr>
            </w:pPr>
            <w:r>
              <w:rPr>
                <w:rFonts w:ascii="宋体" w:hAnsi="宋体" w:hint="eastAsia"/>
                <w:b/>
                <w:szCs w:val="21"/>
              </w:rPr>
              <w:t>等级</w:t>
            </w:r>
          </w:p>
          <w:p w:rsidR="00006A78" w:rsidRDefault="00006A78" w:rsidP="004031FC">
            <w:pPr>
              <w:snapToGrid w:val="0"/>
              <w:rPr>
                <w:rFonts w:ascii="宋体" w:hAnsi="宋体"/>
                <w:szCs w:val="21"/>
                <w:u w:val="single"/>
                <w:shd w:val="pct15" w:color="auto" w:fill="FFFFFF"/>
              </w:rPr>
            </w:pPr>
          </w:p>
          <w:p w:rsidR="00006A78" w:rsidRDefault="00006A78" w:rsidP="004031FC">
            <w:pPr>
              <w:snapToGrid w:val="0"/>
              <w:rPr>
                <w:rFonts w:ascii="宋体" w:hAnsi="宋体"/>
                <w:szCs w:val="21"/>
                <w:u w:val="single"/>
                <w:shd w:val="pct15" w:color="auto" w:fill="FFFFFF"/>
              </w:rPr>
            </w:pPr>
          </w:p>
          <w:p w:rsidR="00006A78" w:rsidRDefault="00006A78" w:rsidP="004031FC">
            <w:pPr>
              <w:snapToGrid w:val="0"/>
              <w:rPr>
                <w:rFonts w:ascii="宋体" w:hAnsi="宋体"/>
                <w:szCs w:val="21"/>
                <w:u w:val="single"/>
                <w:shd w:val="pct15" w:color="auto" w:fill="FFFFFF"/>
              </w:rPr>
            </w:pPr>
          </w:p>
        </w:tc>
        <w:tc>
          <w:tcPr>
            <w:tcW w:w="0" w:type="auto"/>
            <w:gridSpan w:val="3"/>
            <w:tcBorders>
              <w:top w:val="single" w:sz="6" w:space="0" w:color="auto"/>
              <w:left w:val="single" w:sz="6" w:space="0" w:color="auto"/>
              <w:bottom w:val="single" w:sz="6" w:space="0" w:color="auto"/>
              <w:right w:val="single" w:sz="6" w:space="0" w:color="auto"/>
            </w:tcBorders>
            <w:vAlign w:val="center"/>
          </w:tcPr>
          <w:p w:rsidR="00006A78" w:rsidRPr="00BD727F" w:rsidRDefault="00006A78" w:rsidP="004031FC">
            <w:pPr>
              <w:snapToGrid w:val="0"/>
              <w:rPr>
                <w:szCs w:val="21"/>
              </w:rPr>
            </w:pPr>
            <w:r w:rsidRPr="00157FFC">
              <w:rPr>
                <w:rFonts w:ascii="宋体" w:hAnsi="宋体" w:hint="eastAsia"/>
                <w:color w:val="000000"/>
                <w:sz w:val="24"/>
              </w:rPr>
              <w:sym w:font="Wingdings 2" w:char="F030"/>
            </w:r>
            <w:r>
              <w:rPr>
                <w:rFonts w:hint="eastAsia"/>
                <w:szCs w:val="21"/>
              </w:rPr>
              <w:t>仅对</w:t>
            </w:r>
            <w:r w:rsidRPr="00013F48">
              <w:rPr>
                <w:szCs w:val="21"/>
              </w:rPr>
              <w:t>公民、法人和其他组织的合法权益</w:t>
            </w:r>
            <w:r>
              <w:rPr>
                <w:rFonts w:hint="eastAsia"/>
                <w:szCs w:val="21"/>
              </w:rPr>
              <w:t>造成损害</w:t>
            </w:r>
          </w:p>
        </w:tc>
        <w:tc>
          <w:tcPr>
            <w:tcW w:w="0" w:type="auto"/>
            <w:tcBorders>
              <w:top w:val="single" w:sz="6" w:space="0" w:color="auto"/>
              <w:left w:val="single" w:sz="6" w:space="0" w:color="auto"/>
              <w:bottom w:val="single" w:sz="6" w:space="0" w:color="auto"/>
              <w:right w:val="double" w:sz="4" w:space="0" w:color="auto"/>
            </w:tcBorders>
            <w:vAlign w:val="center"/>
          </w:tcPr>
          <w:p w:rsidR="00006A78" w:rsidRPr="00157FFC" w:rsidRDefault="00006A78" w:rsidP="004031FC">
            <w:pPr>
              <w:snapToGrid w:val="0"/>
              <w:rPr>
                <w:rFonts w:ascii="宋体" w:hAnsi="宋体"/>
                <w:color w:val="000000"/>
                <w:sz w:val="24"/>
              </w:rPr>
            </w:pPr>
            <w:r w:rsidRPr="00157FFC">
              <w:rPr>
                <w:rFonts w:ascii="宋体" w:hAnsi="宋体" w:hint="eastAsia"/>
                <w:color w:val="000000"/>
                <w:sz w:val="24"/>
              </w:rPr>
              <w:sym w:font="Wingdings 2" w:char="F030"/>
            </w:r>
            <w:r>
              <w:rPr>
                <w:rFonts w:ascii="宋体" w:hAnsi="宋体" w:hint="eastAsia"/>
                <w:szCs w:val="21"/>
              </w:rPr>
              <w:t>第一级</w:t>
            </w:r>
          </w:p>
        </w:tc>
      </w:tr>
      <w:tr w:rsidR="00006A78" w:rsidRPr="00F04800" w:rsidTr="004031FC">
        <w:trPr>
          <w:trHeight w:val="588"/>
          <w:tblHeader/>
          <w:jc w:val="center"/>
        </w:trPr>
        <w:tc>
          <w:tcPr>
            <w:tcW w:w="0" w:type="auto"/>
            <w:vMerge/>
            <w:tcBorders>
              <w:right w:val="single" w:sz="6" w:space="0" w:color="auto"/>
            </w:tcBorders>
            <w:vAlign w:val="center"/>
          </w:tcPr>
          <w:p w:rsidR="00006A78" w:rsidRDefault="00006A78" w:rsidP="004031FC">
            <w:pPr>
              <w:numPr>
                <w:ilvl w:val="0"/>
                <w:numId w:val="12"/>
              </w:numPr>
              <w:tabs>
                <w:tab w:val="clear" w:pos="420"/>
                <w:tab w:val="num" w:pos="252"/>
              </w:tabs>
              <w:snapToGrid w:val="0"/>
              <w:rPr>
                <w:rFonts w:ascii="宋体" w:hAnsi="宋体"/>
                <w:b/>
                <w:szCs w:val="21"/>
              </w:rPr>
            </w:pPr>
          </w:p>
        </w:tc>
        <w:tc>
          <w:tcPr>
            <w:tcW w:w="0" w:type="auto"/>
            <w:gridSpan w:val="3"/>
            <w:tcBorders>
              <w:top w:val="single" w:sz="6" w:space="0" w:color="auto"/>
              <w:left w:val="single" w:sz="6" w:space="0" w:color="auto"/>
              <w:bottom w:val="single" w:sz="6" w:space="0" w:color="auto"/>
              <w:right w:val="single" w:sz="6" w:space="0" w:color="auto"/>
            </w:tcBorders>
            <w:vAlign w:val="center"/>
          </w:tcPr>
          <w:p w:rsidR="00006A78" w:rsidRDefault="00006A78" w:rsidP="004031FC">
            <w:pPr>
              <w:snapToGrid w:val="0"/>
              <w:rPr>
                <w:szCs w:val="21"/>
              </w:rPr>
            </w:pPr>
            <w:r w:rsidRPr="00157FFC">
              <w:rPr>
                <w:rFonts w:ascii="宋体" w:hAnsi="宋体" w:hint="eastAsia"/>
                <w:color w:val="000000"/>
                <w:sz w:val="24"/>
              </w:rPr>
              <w:sym w:font="Wingdings 2" w:char="F030"/>
            </w:r>
            <w:r>
              <w:rPr>
                <w:rFonts w:hint="eastAsia"/>
                <w:szCs w:val="21"/>
              </w:rPr>
              <w:t>对</w:t>
            </w:r>
            <w:r w:rsidRPr="00013F48">
              <w:rPr>
                <w:szCs w:val="21"/>
              </w:rPr>
              <w:t>公民、法人和其他组织的合法权益</w:t>
            </w:r>
            <w:r>
              <w:rPr>
                <w:rFonts w:hint="eastAsia"/>
                <w:szCs w:val="21"/>
              </w:rPr>
              <w:t>造成</w:t>
            </w:r>
            <w:r w:rsidRPr="00DA352A">
              <w:rPr>
                <w:rFonts w:hint="eastAsia"/>
                <w:b/>
                <w:szCs w:val="21"/>
              </w:rPr>
              <w:t>严重</w:t>
            </w:r>
            <w:r>
              <w:rPr>
                <w:rFonts w:hint="eastAsia"/>
                <w:szCs w:val="21"/>
              </w:rPr>
              <w:t>损害</w:t>
            </w:r>
          </w:p>
          <w:p w:rsidR="00006A78" w:rsidRPr="00DA352A" w:rsidRDefault="00006A78" w:rsidP="004031FC">
            <w:pPr>
              <w:snapToGrid w:val="0"/>
            </w:pPr>
            <w:r w:rsidRPr="00157FFC">
              <w:rPr>
                <w:rFonts w:ascii="宋体" w:hAnsi="宋体" w:hint="eastAsia"/>
                <w:color w:val="000000"/>
                <w:sz w:val="24"/>
              </w:rPr>
              <w:sym w:font="Wingdings 2" w:char="F030"/>
            </w:r>
            <w:r>
              <w:rPr>
                <w:rFonts w:hint="eastAsia"/>
              </w:rPr>
              <w:t>对社会秩序和公共利益造成损害</w:t>
            </w:r>
          </w:p>
        </w:tc>
        <w:tc>
          <w:tcPr>
            <w:tcW w:w="0" w:type="auto"/>
            <w:tcBorders>
              <w:top w:val="single" w:sz="6" w:space="0" w:color="auto"/>
              <w:left w:val="single" w:sz="6" w:space="0" w:color="auto"/>
              <w:bottom w:val="single" w:sz="6" w:space="0" w:color="auto"/>
              <w:right w:val="double" w:sz="4" w:space="0" w:color="auto"/>
            </w:tcBorders>
            <w:vAlign w:val="center"/>
          </w:tcPr>
          <w:p w:rsidR="00006A78" w:rsidRPr="00157FFC" w:rsidRDefault="00006A78" w:rsidP="004031FC">
            <w:pPr>
              <w:snapToGrid w:val="0"/>
              <w:rPr>
                <w:rFonts w:ascii="宋体" w:hAnsi="宋体"/>
                <w:color w:val="000000"/>
                <w:sz w:val="24"/>
              </w:rPr>
            </w:pPr>
            <w:r w:rsidRPr="00157FFC">
              <w:rPr>
                <w:rFonts w:ascii="宋体" w:hAnsi="宋体" w:hint="eastAsia"/>
                <w:color w:val="000000"/>
                <w:sz w:val="24"/>
              </w:rPr>
              <w:sym w:font="Wingdings 2" w:char="F030"/>
            </w:r>
            <w:r>
              <w:rPr>
                <w:rFonts w:ascii="宋体" w:hAnsi="宋体" w:hint="eastAsia"/>
                <w:szCs w:val="21"/>
              </w:rPr>
              <w:t>第二级</w:t>
            </w:r>
          </w:p>
        </w:tc>
      </w:tr>
      <w:tr w:rsidR="00006A78" w:rsidRPr="00F04800" w:rsidTr="004031FC">
        <w:trPr>
          <w:trHeight w:val="588"/>
          <w:tblHeader/>
          <w:jc w:val="center"/>
        </w:trPr>
        <w:tc>
          <w:tcPr>
            <w:tcW w:w="0" w:type="auto"/>
            <w:vMerge/>
            <w:tcBorders>
              <w:right w:val="single" w:sz="6" w:space="0" w:color="auto"/>
            </w:tcBorders>
            <w:vAlign w:val="center"/>
          </w:tcPr>
          <w:p w:rsidR="00006A78" w:rsidRDefault="00006A78" w:rsidP="004031FC">
            <w:pPr>
              <w:numPr>
                <w:ilvl w:val="0"/>
                <w:numId w:val="12"/>
              </w:numPr>
              <w:tabs>
                <w:tab w:val="clear" w:pos="420"/>
                <w:tab w:val="num" w:pos="252"/>
              </w:tabs>
              <w:snapToGrid w:val="0"/>
              <w:rPr>
                <w:rFonts w:ascii="宋体" w:hAnsi="宋体"/>
                <w:b/>
                <w:szCs w:val="21"/>
              </w:rPr>
            </w:pPr>
          </w:p>
        </w:tc>
        <w:tc>
          <w:tcPr>
            <w:tcW w:w="0" w:type="auto"/>
            <w:gridSpan w:val="3"/>
            <w:tcBorders>
              <w:top w:val="single" w:sz="6" w:space="0" w:color="auto"/>
              <w:left w:val="single" w:sz="6" w:space="0" w:color="auto"/>
              <w:bottom w:val="single" w:sz="6" w:space="0" w:color="auto"/>
              <w:right w:val="single" w:sz="6" w:space="0" w:color="auto"/>
            </w:tcBorders>
            <w:vAlign w:val="center"/>
          </w:tcPr>
          <w:p w:rsidR="00006A78" w:rsidRDefault="00006A78" w:rsidP="004031FC">
            <w:pPr>
              <w:snapToGrid w:val="0"/>
            </w:pPr>
            <w:r w:rsidRPr="00157FFC">
              <w:rPr>
                <w:rFonts w:ascii="宋体" w:hAnsi="宋体" w:hint="eastAsia"/>
                <w:color w:val="000000"/>
                <w:sz w:val="24"/>
              </w:rPr>
              <w:sym w:font="Wingdings 2" w:char="F030"/>
            </w:r>
            <w:r>
              <w:rPr>
                <w:rFonts w:hint="eastAsia"/>
              </w:rPr>
              <w:t>对社会秩序和公共利益造成</w:t>
            </w:r>
            <w:r w:rsidRPr="00DA352A">
              <w:rPr>
                <w:rFonts w:hint="eastAsia"/>
                <w:b/>
                <w:szCs w:val="21"/>
              </w:rPr>
              <w:t>严重</w:t>
            </w:r>
            <w:r>
              <w:rPr>
                <w:rFonts w:hint="eastAsia"/>
              </w:rPr>
              <w:t>损害</w:t>
            </w:r>
          </w:p>
          <w:p w:rsidR="00006A78" w:rsidRPr="007C11B7" w:rsidRDefault="00006A78" w:rsidP="004031FC">
            <w:pPr>
              <w:snapToGrid w:val="0"/>
            </w:pPr>
            <w:r w:rsidRPr="00157FFC">
              <w:rPr>
                <w:rFonts w:ascii="宋体" w:hAnsi="宋体" w:hint="eastAsia"/>
                <w:color w:val="000000"/>
                <w:sz w:val="24"/>
              </w:rPr>
              <w:sym w:font="Wingdings 2" w:char="F030"/>
            </w:r>
            <w:r>
              <w:rPr>
                <w:rFonts w:hint="eastAsia"/>
              </w:rPr>
              <w:t>对国家安全造成损害</w:t>
            </w:r>
          </w:p>
        </w:tc>
        <w:tc>
          <w:tcPr>
            <w:tcW w:w="0" w:type="auto"/>
            <w:tcBorders>
              <w:top w:val="single" w:sz="6" w:space="0" w:color="auto"/>
              <w:left w:val="single" w:sz="6" w:space="0" w:color="auto"/>
              <w:bottom w:val="single" w:sz="6" w:space="0" w:color="auto"/>
              <w:right w:val="double" w:sz="4" w:space="0" w:color="auto"/>
            </w:tcBorders>
            <w:vAlign w:val="center"/>
          </w:tcPr>
          <w:p w:rsidR="00006A78" w:rsidRPr="00157FFC" w:rsidRDefault="00006A78" w:rsidP="004031FC">
            <w:pPr>
              <w:snapToGrid w:val="0"/>
              <w:rPr>
                <w:rFonts w:ascii="宋体" w:hAnsi="宋体"/>
                <w:color w:val="000000"/>
                <w:sz w:val="24"/>
              </w:rPr>
            </w:pPr>
            <w:r w:rsidRPr="00157FFC">
              <w:rPr>
                <w:rFonts w:ascii="宋体" w:hAnsi="宋体" w:hint="eastAsia"/>
                <w:color w:val="000000"/>
                <w:sz w:val="24"/>
              </w:rPr>
              <w:sym w:font="Wingdings 2" w:char="F030"/>
            </w:r>
            <w:r>
              <w:rPr>
                <w:rFonts w:ascii="宋体" w:hAnsi="宋体" w:hint="eastAsia"/>
                <w:szCs w:val="21"/>
              </w:rPr>
              <w:t>第三级</w:t>
            </w:r>
          </w:p>
        </w:tc>
      </w:tr>
      <w:tr w:rsidR="00006A78" w:rsidRPr="00F04800" w:rsidTr="004031FC">
        <w:trPr>
          <w:trHeight w:val="588"/>
          <w:tblHeader/>
          <w:jc w:val="center"/>
        </w:trPr>
        <w:tc>
          <w:tcPr>
            <w:tcW w:w="0" w:type="auto"/>
            <w:vMerge/>
            <w:tcBorders>
              <w:right w:val="single" w:sz="6" w:space="0" w:color="auto"/>
            </w:tcBorders>
            <w:vAlign w:val="center"/>
          </w:tcPr>
          <w:p w:rsidR="00006A78" w:rsidRDefault="00006A78" w:rsidP="004031FC">
            <w:pPr>
              <w:numPr>
                <w:ilvl w:val="0"/>
                <w:numId w:val="12"/>
              </w:numPr>
              <w:tabs>
                <w:tab w:val="clear" w:pos="420"/>
                <w:tab w:val="num" w:pos="252"/>
              </w:tabs>
              <w:snapToGrid w:val="0"/>
              <w:rPr>
                <w:rFonts w:ascii="宋体" w:hAnsi="宋体"/>
                <w:b/>
                <w:szCs w:val="21"/>
              </w:rPr>
            </w:pPr>
          </w:p>
        </w:tc>
        <w:tc>
          <w:tcPr>
            <w:tcW w:w="0" w:type="auto"/>
            <w:gridSpan w:val="3"/>
            <w:tcBorders>
              <w:top w:val="single" w:sz="6" w:space="0" w:color="auto"/>
              <w:left w:val="single" w:sz="6" w:space="0" w:color="auto"/>
              <w:bottom w:val="single" w:sz="6" w:space="0" w:color="auto"/>
              <w:right w:val="single" w:sz="6" w:space="0" w:color="auto"/>
            </w:tcBorders>
            <w:vAlign w:val="center"/>
          </w:tcPr>
          <w:p w:rsidR="00006A78" w:rsidRPr="0044708B" w:rsidRDefault="00006A78" w:rsidP="004031FC">
            <w:pPr>
              <w:snapToGrid w:val="0"/>
            </w:pPr>
            <w:r w:rsidRPr="00157FFC">
              <w:rPr>
                <w:rFonts w:ascii="宋体" w:hAnsi="宋体" w:hint="eastAsia"/>
                <w:color w:val="000000"/>
                <w:sz w:val="24"/>
              </w:rPr>
              <w:sym w:font="Wingdings 2" w:char="F030"/>
            </w:r>
            <w:r>
              <w:rPr>
                <w:rFonts w:hint="eastAsia"/>
              </w:rPr>
              <w:t>对社会秩序和公共利益造成</w:t>
            </w:r>
            <w:r w:rsidRPr="00405AF4">
              <w:rPr>
                <w:rFonts w:hint="eastAsia"/>
                <w:b/>
              </w:rPr>
              <w:t>特别</w:t>
            </w:r>
            <w:r w:rsidRPr="00DA352A">
              <w:rPr>
                <w:rFonts w:hint="eastAsia"/>
                <w:b/>
                <w:szCs w:val="21"/>
              </w:rPr>
              <w:t>严重</w:t>
            </w:r>
            <w:r>
              <w:rPr>
                <w:rFonts w:hint="eastAsia"/>
              </w:rPr>
              <w:t>损害</w:t>
            </w:r>
          </w:p>
          <w:p w:rsidR="00006A78" w:rsidRPr="007C11B7" w:rsidRDefault="00006A78" w:rsidP="004031FC">
            <w:pPr>
              <w:snapToGrid w:val="0"/>
            </w:pPr>
            <w:r w:rsidRPr="00157FFC">
              <w:rPr>
                <w:rFonts w:ascii="宋体" w:hAnsi="宋体" w:hint="eastAsia"/>
                <w:color w:val="000000"/>
                <w:sz w:val="24"/>
              </w:rPr>
              <w:sym w:font="Wingdings 2" w:char="F030"/>
            </w:r>
            <w:r>
              <w:rPr>
                <w:rFonts w:hint="eastAsia"/>
              </w:rPr>
              <w:t>对国家安全造成</w:t>
            </w:r>
            <w:r w:rsidRPr="00405AF4">
              <w:rPr>
                <w:rFonts w:hint="eastAsia"/>
                <w:b/>
              </w:rPr>
              <w:t>严重</w:t>
            </w:r>
            <w:r>
              <w:rPr>
                <w:rFonts w:hint="eastAsia"/>
              </w:rPr>
              <w:t>损害</w:t>
            </w:r>
          </w:p>
        </w:tc>
        <w:tc>
          <w:tcPr>
            <w:tcW w:w="0" w:type="auto"/>
            <w:tcBorders>
              <w:top w:val="single" w:sz="6" w:space="0" w:color="auto"/>
              <w:left w:val="single" w:sz="6" w:space="0" w:color="auto"/>
              <w:bottom w:val="single" w:sz="6" w:space="0" w:color="auto"/>
              <w:right w:val="double" w:sz="4" w:space="0" w:color="auto"/>
            </w:tcBorders>
            <w:vAlign w:val="center"/>
          </w:tcPr>
          <w:p w:rsidR="00006A78" w:rsidRPr="00157FFC" w:rsidRDefault="00006A78" w:rsidP="004031FC">
            <w:pPr>
              <w:snapToGrid w:val="0"/>
              <w:rPr>
                <w:rFonts w:ascii="宋体" w:hAnsi="宋体"/>
                <w:color w:val="000000"/>
                <w:sz w:val="24"/>
              </w:rPr>
            </w:pPr>
            <w:r w:rsidRPr="00157FFC">
              <w:rPr>
                <w:rFonts w:ascii="宋体" w:hAnsi="宋体" w:hint="eastAsia"/>
                <w:color w:val="000000"/>
                <w:sz w:val="24"/>
              </w:rPr>
              <w:sym w:font="Wingdings 2" w:char="F030"/>
            </w:r>
            <w:r>
              <w:rPr>
                <w:rFonts w:ascii="宋体" w:hAnsi="宋体" w:hint="eastAsia"/>
                <w:szCs w:val="21"/>
              </w:rPr>
              <w:t>第四级</w:t>
            </w:r>
          </w:p>
        </w:tc>
      </w:tr>
      <w:tr w:rsidR="00006A78" w:rsidRPr="00F04800" w:rsidTr="004031FC">
        <w:trPr>
          <w:trHeight w:val="588"/>
          <w:tblHeader/>
          <w:jc w:val="center"/>
        </w:trPr>
        <w:tc>
          <w:tcPr>
            <w:tcW w:w="0" w:type="auto"/>
            <w:vMerge/>
            <w:tcBorders>
              <w:bottom w:val="single" w:sz="4" w:space="0" w:color="auto"/>
              <w:right w:val="single" w:sz="6" w:space="0" w:color="auto"/>
            </w:tcBorders>
            <w:vAlign w:val="center"/>
          </w:tcPr>
          <w:p w:rsidR="00006A78" w:rsidRDefault="00006A78" w:rsidP="004031FC">
            <w:pPr>
              <w:numPr>
                <w:ilvl w:val="0"/>
                <w:numId w:val="12"/>
              </w:numPr>
              <w:tabs>
                <w:tab w:val="clear" w:pos="420"/>
                <w:tab w:val="num" w:pos="252"/>
              </w:tabs>
              <w:snapToGrid w:val="0"/>
              <w:rPr>
                <w:rFonts w:ascii="宋体" w:hAnsi="宋体"/>
                <w:b/>
                <w:szCs w:val="21"/>
              </w:rPr>
            </w:pPr>
          </w:p>
        </w:tc>
        <w:tc>
          <w:tcPr>
            <w:tcW w:w="0" w:type="auto"/>
            <w:gridSpan w:val="3"/>
            <w:tcBorders>
              <w:top w:val="single" w:sz="6" w:space="0" w:color="auto"/>
              <w:left w:val="single" w:sz="6" w:space="0" w:color="auto"/>
              <w:bottom w:val="single" w:sz="6" w:space="0" w:color="auto"/>
              <w:right w:val="single" w:sz="6" w:space="0" w:color="auto"/>
            </w:tcBorders>
            <w:vAlign w:val="center"/>
          </w:tcPr>
          <w:p w:rsidR="00006A78" w:rsidRPr="007C11B7" w:rsidRDefault="00006A78" w:rsidP="004031FC">
            <w:pPr>
              <w:snapToGrid w:val="0"/>
            </w:pPr>
            <w:r w:rsidRPr="00157FFC">
              <w:rPr>
                <w:rFonts w:ascii="宋体" w:hAnsi="宋体" w:hint="eastAsia"/>
                <w:color w:val="000000"/>
                <w:sz w:val="24"/>
              </w:rPr>
              <w:sym w:font="Wingdings 2" w:char="F030"/>
            </w:r>
            <w:r>
              <w:rPr>
                <w:rFonts w:hint="eastAsia"/>
              </w:rPr>
              <w:t>对国家安全造成</w:t>
            </w:r>
            <w:r w:rsidRPr="00405AF4">
              <w:rPr>
                <w:rFonts w:hint="eastAsia"/>
                <w:b/>
              </w:rPr>
              <w:t>特别严重</w:t>
            </w:r>
            <w:r>
              <w:rPr>
                <w:rFonts w:hint="eastAsia"/>
              </w:rPr>
              <w:t>损害</w:t>
            </w:r>
          </w:p>
        </w:tc>
        <w:tc>
          <w:tcPr>
            <w:tcW w:w="0" w:type="auto"/>
            <w:tcBorders>
              <w:top w:val="single" w:sz="6" w:space="0" w:color="auto"/>
              <w:left w:val="single" w:sz="6" w:space="0" w:color="auto"/>
              <w:bottom w:val="single" w:sz="6" w:space="0" w:color="auto"/>
              <w:right w:val="double" w:sz="4" w:space="0" w:color="auto"/>
            </w:tcBorders>
            <w:vAlign w:val="center"/>
          </w:tcPr>
          <w:p w:rsidR="00006A78" w:rsidRPr="00157FFC" w:rsidRDefault="00006A78" w:rsidP="004031FC">
            <w:pPr>
              <w:snapToGrid w:val="0"/>
              <w:rPr>
                <w:rFonts w:ascii="宋体" w:hAnsi="宋体"/>
                <w:color w:val="000000"/>
                <w:sz w:val="24"/>
              </w:rPr>
            </w:pPr>
            <w:r w:rsidRPr="00157FFC">
              <w:rPr>
                <w:rFonts w:ascii="宋体" w:hAnsi="宋体" w:hint="eastAsia"/>
                <w:color w:val="000000"/>
                <w:sz w:val="24"/>
              </w:rPr>
              <w:sym w:font="Wingdings 2" w:char="F030"/>
            </w:r>
            <w:r>
              <w:rPr>
                <w:rFonts w:ascii="宋体" w:hAnsi="宋体" w:hint="eastAsia"/>
                <w:szCs w:val="21"/>
              </w:rPr>
              <w:t>第五级</w:t>
            </w:r>
          </w:p>
        </w:tc>
      </w:tr>
      <w:tr w:rsidR="00006A78" w:rsidRPr="00F04800" w:rsidTr="004031FC">
        <w:trPr>
          <w:trHeight w:val="588"/>
          <w:tblHeader/>
          <w:jc w:val="center"/>
        </w:trPr>
        <w:tc>
          <w:tcPr>
            <w:tcW w:w="0" w:type="auto"/>
            <w:gridSpan w:val="2"/>
            <w:tcBorders>
              <w:top w:val="single" w:sz="6" w:space="0" w:color="auto"/>
              <w:bottom w:val="single" w:sz="4" w:space="0" w:color="auto"/>
              <w:right w:val="single" w:sz="6" w:space="0" w:color="auto"/>
            </w:tcBorders>
            <w:vAlign w:val="center"/>
          </w:tcPr>
          <w:p w:rsidR="00006A78" w:rsidRPr="0043727E" w:rsidRDefault="00006A78" w:rsidP="004031FC">
            <w:pPr>
              <w:numPr>
                <w:ilvl w:val="0"/>
                <w:numId w:val="12"/>
              </w:numPr>
              <w:tabs>
                <w:tab w:val="num" w:pos="252"/>
              </w:tabs>
              <w:snapToGrid w:val="0"/>
              <w:rPr>
                <w:rFonts w:ascii="宋体" w:hAnsi="宋体"/>
                <w:szCs w:val="21"/>
                <w:u w:val="single"/>
                <w:shd w:val="pct15" w:color="auto" w:fill="FFFFFF"/>
              </w:rPr>
            </w:pPr>
            <w:r>
              <w:rPr>
                <w:rFonts w:ascii="宋体" w:hAnsi="宋体" w:hint="eastAsia"/>
                <w:b/>
                <w:szCs w:val="21"/>
              </w:rPr>
              <w:t>信息系统安全保护等级</w:t>
            </w:r>
          </w:p>
        </w:tc>
        <w:tc>
          <w:tcPr>
            <w:tcW w:w="0" w:type="auto"/>
            <w:gridSpan w:val="3"/>
            <w:tcBorders>
              <w:top w:val="single" w:sz="6" w:space="0" w:color="auto"/>
              <w:left w:val="single" w:sz="6" w:space="0" w:color="auto"/>
              <w:right w:val="double" w:sz="4" w:space="0" w:color="auto"/>
            </w:tcBorders>
            <w:vAlign w:val="center"/>
          </w:tcPr>
          <w:p w:rsidR="00006A78" w:rsidRPr="0043727E" w:rsidRDefault="00006A78" w:rsidP="004031FC">
            <w:pPr>
              <w:snapToGrid w:val="0"/>
              <w:ind w:firstLineChars="100" w:firstLine="240"/>
              <w:rPr>
                <w:rFonts w:ascii="宋体" w:hAnsi="宋体"/>
                <w:szCs w:val="21"/>
                <w:u w:val="single"/>
                <w:shd w:val="pct15" w:color="auto" w:fill="FFFFFF"/>
              </w:rPr>
            </w:pPr>
            <w:r w:rsidRPr="00157FFC">
              <w:rPr>
                <w:rFonts w:ascii="宋体" w:hAnsi="宋体" w:hint="eastAsia"/>
                <w:color w:val="000000"/>
                <w:sz w:val="24"/>
              </w:rPr>
              <w:sym w:font="Wingdings 2" w:char="F030"/>
            </w:r>
            <w:r>
              <w:rPr>
                <w:rFonts w:ascii="宋体" w:hAnsi="宋体" w:hint="eastAsia"/>
                <w:szCs w:val="21"/>
              </w:rPr>
              <w:t xml:space="preserve">第一级  </w:t>
            </w:r>
            <w:r w:rsidRPr="00157FFC">
              <w:rPr>
                <w:rFonts w:ascii="宋体" w:hAnsi="宋体" w:hint="eastAsia"/>
                <w:color w:val="000000"/>
                <w:sz w:val="24"/>
              </w:rPr>
              <w:sym w:font="Wingdings 2" w:char="F030"/>
            </w:r>
            <w:r>
              <w:rPr>
                <w:rFonts w:ascii="宋体" w:hAnsi="宋体" w:hint="eastAsia"/>
                <w:szCs w:val="21"/>
              </w:rPr>
              <w:t xml:space="preserve">第二级  </w:t>
            </w:r>
            <w:r w:rsidRPr="00157FFC">
              <w:rPr>
                <w:rFonts w:ascii="宋体" w:hAnsi="宋体" w:hint="eastAsia"/>
                <w:color w:val="000000"/>
                <w:sz w:val="24"/>
              </w:rPr>
              <w:sym w:font="Wingdings 2" w:char="F030"/>
            </w:r>
            <w:r>
              <w:rPr>
                <w:rFonts w:ascii="宋体" w:hAnsi="宋体" w:hint="eastAsia"/>
                <w:szCs w:val="21"/>
              </w:rPr>
              <w:t xml:space="preserve">第三级  </w:t>
            </w:r>
            <w:r w:rsidRPr="00157FFC">
              <w:rPr>
                <w:rFonts w:ascii="宋体" w:hAnsi="宋体" w:hint="eastAsia"/>
                <w:color w:val="000000"/>
                <w:sz w:val="24"/>
              </w:rPr>
              <w:sym w:font="Wingdings 2" w:char="F030"/>
            </w:r>
            <w:r>
              <w:rPr>
                <w:rFonts w:ascii="宋体" w:hAnsi="宋体" w:hint="eastAsia"/>
                <w:szCs w:val="21"/>
              </w:rPr>
              <w:t xml:space="preserve">第四级  </w:t>
            </w:r>
            <w:r w:rsidRPr="00157FFC">
              <w:rPr>
                <w:rFonts w:ascii="宋体" w:hAnsi="宋体" w:hint="eastAsia"/>
                <w:color w:val="000000"/>
                <w:sz w:val="24"/>
              </w:rPr>
              <w:sym w:font="Wingdings 2" w:char="F030"/>
            </w:r>
            <w:r>
              <w:rPr>
                <w:rFonts w:ascii="宋体" w:hAnsi="宋体" w:hint="eastAsia"/>
                <w:szCs w:val="21"/>
              </w:rPr>
              <w:t>第五级</w:t>
            </w:r>
          </w:p>
        </w:tc>
      </w:tr>
      <w:tr w:rsidR="00006A78" w:rsidRPr="00F04800" w:rsidTr="004031FC">
        <w:trPr>
          <w:trHeight w:val="588"/>
          <w:tblHeader/>
          <w:jc w:val="center"/>
        </w:trPr>
        <w:tc>
          <w:tcPr>
            <w:tcW w:w="0" w:type="auto"/>
            <w:gridSpan w:val="2"/>
            <w:tcBorders>
              <w:top w:val="single" w:sz="4" w:space="0" w:color="auto"/>
              <w:bottom w:val="single" w:sz="4" w:space="0" w:color="auto"/>
              <w:right w:val="single" w:sz="6" w:space="0" w:color="auto"/>
            </w:tcBorders>
            <w:vAlign w:val="center"/>
          </w:tcPr>
          <w:p w:rsidR="00006A78" w:rsidRPr="00BF358A" w:rsidRDefault="00006A78" w:rsidP="004031FC">
            <w:pPr>
              <w:numPr>
                <w:ilvl w:val="0"/>
                <w:numId w:val="12"/>
              </w:numPr>
              <w:tabs>
                <w:tab w:val="num" w:pos="252"/>
              </w:tabs>
              <w:snapToGrid w:val="0"/>
              <w:rPr>
                <w:rFonts w:ascii="宋体" w:hAnsi="宋体"/>
                <w:b/>
                <w:szCs w:val="21"/>
              </w:rPr>
            </w:pPr>
            <w:r w:rsidRPr="00F04800">
              <w:rPr>
                <w:rFonts w:ascii="宋体" w:hAnsi="宋体" w:hint="eastAsia"/>
                <w:b/>
                <w:szCs w:val="21"/>
              </w:rPr>
              <w:t>定级时间</w:t>
            </w:r>
          </w:p>
        </w:tc>
        <w:tc>
          <w:tcPr>
            <w:tcW w:w="0" w:type="auto"/>
            <w:gridSpan w:val="3"/>
            <w:tcBorders>
              <w:left w:val="single" w:sz="6" w:space="0" w:color="auto"/>
              <w:right w:val="double" w:sz="4" w:space="0" w:color="auto"/>
            </w:tcBorders>
            <w:vAlign w:val="center"/>
          </w:tcPr>
          <w:p w:rsidR="00006A78" w:rsidRPr="00F04800" w:rsidRDefault="00006A78" w:rsidP="004031FC">
            <w:pPr>
              <w:snapToGrid w:val="0"/>
              <w:ind w:left="41"/>
              <w:rPr>
                <w:rFonts w:ascii="宋体" w:hAnsi="宋体"/>
                <w:szCs w:val="21"/>
              </w:rPr>
            </w:pPr>
            <w:r w:rsidRPr="00F04800">
              <w:rPr>
                <w:rFonts w:ascii="宋体" w:hAnsi="宋体" w:hint="eastAsia"/>
                <w:szCs w:val="21"/>
              </w:rPr>
              <w:t xml:space="preserve">  </w:t>
            </w:r>
            <w:r>
              <w:rPr>
                <w:rFonts w:ascii="宋体" w:hAnsi="宋体" w:hint="eastAsia"/>
                <w:szCs w:val="21"/>
              </w:rPr>
              <w:t xml:space="preserve">     </w:t>
            </w:r>
            <w:r w:rsidRPr="00F04800">
              <w:rPr>
                <w:rFonts w:ascii="宋体" w:hAnsi="宋体" w:hint="eastAsia"/>
                <w:szCs w:val="21"/>
              </w:rPr>
              <w:t>年</w:t>
            </w:r>
            <w:r>
              <w:rPr>
                <w:rFonts w:ascii="宋体" w:hAnsi="宋体" w:hint="eastAsia"/>
                <w:szCs w:val="21"/>
              </w:rPr>
              <w:t xml:space="preserve">    </w:t>
            </w:r>
            <w:r w:rsidRPr="00F04800">
              <w:rPr>
                <w:rFonts w:ascii="宋体" w:hAnsi="宋体" w:hint="eastAsia"/>
                <w:szCs w:val="21"/>
              </w:rPr>
              <w:t>月    日</w:t>
            </w:r>
          </w:p>
        </w:tc>
      </w:tr>
      <w:tr w:rsidR="00006A78" w:rsidRPr="00F04800" w:rsidTr="004031FC">
        <w:trPr>
          <w:trHeight w:val="588"/>
          <w:tblHeader/>
          <w:jc w:val="center"/>
        </w:trPr>
        <w:tc>
          <w:tcPr>
            <w:tcW w:w="0" w:type="auto"/>
            <w:gridSpan w:val="2"/>
            <w:tcBorders>
              <w:top w:val="single" w:sz="4" w:space="0" w:color="auto"/>
              <w:bottom w:val="single" w:sz="4" w:space="0" w:color="auto"/>
              <w:right w:val="single" w:sz="6" w:space="0" w:color="auto"/>
            </w:tcBorders>
            <w:vAlign w:val="center"/>
          </w:tcPr>
          <w:p w:rsidR="00006A78" w:rsidRPr="00157FFC" w:rsidRDefault="00006A78" w:rsidP="004031FC">
            <w:pPr>
              <w:numPr>
                <w:ilvl w:val="0"/>
                <w:numId w:val="12"/>
              </w:numPr>
              <w:tabs>
                <w:tab w:val="num" w:pos="252"/>
              </w:tabs>
              <w:snapToGrid w:val="0"/>
              <w:rPr>
                <w:rFonts w:ascii="宋体" w:hAnsi="宋体"/>
                <w:color w:val="000000"/>
                <w:sz w:val="24"/>
              </w:rPr>
            </w:pPr>
            <w:r>
              <w:rPr>
                <w:rFonts w:ascii="宋体" w:hAnsi="宋体" w:hint="eastAsia"/>
                <w:b/>
                <w:szCs w:val="21"/>
              </w:rPr>
              <w:t>专家评审情况</w:t>
            </w:r>
          </w:p>
        </w:tc>
        <w:tc>
          <w:tcPr>
            <w:tcW w:w="0" w:type="auto"/>
            <w:gridSpan w:val="3"/>
            <w:tcBorders>
              <w:left w:val="single" w:sz="6" w:space="0" w:color="auto"/>
              <w:right w:val="double" w:sz="4" w:space="0" w:color="auto"/>
            </w:tcBorders>
            <w:vAlign w:val="center"/>
          </w:tcPr>
          <w:p w:rsidR="00006A78" w:rsidRPr="00157FFC" w:rsidRDefault="00006A78" w:rsidP="004031FC">
            <w:pPr>
              <w:snapToGrid w:val="0"/>
              <w:ind w:left="204"/>
              <w:rPr>
                <w:rFonts w:ascii="宋体" w:hAnsi="宋体"/>
                <w:color w:val="000000"/>
                <w:sz w:val="24"/>
              </w:rPr>
            </w:pPr>
            <w:r w:rsidRPr="00157FFC">
              <w:rPr>
                <w:rFonts w:ascii="宋体" w:hAnsi="宋体" w:hint="eastAsia"/>
                <w:color w:val="000000"/>
                <w:sz w:val="24"/>
              </w:rPr>
              <w:sym w:font="Wingdings 2" w:char="F030"/>
            </w:r>
            <w:r w:rsidRPr="00BD7D76">
              <w:rPr>
                <w:rFonts w:ascii="宋体" w:hAnsi="宋体" w:hint="eastAsia"/>
                <w:szCs w:val="21"/>
              </w:rPr>
              <w:t>已评审</w:t>
            </w:r>
            <w:r>
              <w:rPr>
                <w:rFonts w:ascii="宋体" w:hAnsi="宋体" w:hint="eastAsia"/>
                <w:szCs w:val="21"/>
              </w:rPr>
              <w:t xml:space="preserve">            </w:t>
            </w:r>
            <w:r w:rsidRPr="00157FFC">
              <w:rPr>
                <w:rFonts w:ascii="宋体" w:hAnsi="宋体" w:hint="eastAsia"/>
                <w:color w:val="000000"/>
                <w:sz w:val="24"/>
              </w:rPr>
              <w:sym w:font="Wingdings 2" w:char="F030"/>
            </w:r>
            <w:r w:rsidRPr="00BD7D76">
              <w:rPr>
                <w:rFonts w:ascii="宋体" w:hAnsi="宋体" w:hint="eastAsia"/>
                <w:szCs w:val="21"/>
              </w:rPr>
              <w:t>未评审</w:t>
            </w:r>
          </w:p>
        </w:tc>
      </w:tr>
      <w:tr w:rsidR="00006A78" w:rsidRPr="00F04800" w:rsidTr="004031FC">
        <w:trPr>
          <w:trHeight w:val="588"/>
          <w:tblHeader/>
          <w:jc w:val="center"/>
        </w:trPr>
        <w:tc>
          <w:tcPr>
            <w:tcW w:w="0" w:type="auto"/>
            <w:gridSpan w:val="2"/>
            <w:tcBorders>
              <w:top w:val="single" w:sz="4" w:space="0" w:color="auto"/>
              <w:bottom w:val="single" w:sz="4" w:space="0" w:color="auto"/>
              <w:right w:val="single" w:sz="6" w:space="0" w:color="auto"/>
            </w:tcBorders>
            <w:vAlign w:val="center"/>
          </w:tcPr>
          <w:p w:rsidR="00006A78" w:rsidRPr="00157FFC" w:rsidRDefault="00006A78" w:rsidP="004031FC">
            <w:pPr>
              <w:numPr>
                <w:ilvl w:val="0"/>
                <w:numId w:val="12"/>
              </w:numPr>
              <w:tabs>
                <w:tab w:val="num" w:pos="252"/>
              </w:tabs>
              <w:snapToGrid w:val="0"/>
              <w:rPr>
                <w:rFonts w:ascii="宋体" w:hAnsi="宋体"/>
                <w:color w:val="000000"/>
                <w:sz w:val="24"/>
              </w:rPr>
            </w:pPr>
            <w:r>
              <w:rPr>
                <w:rFonts w:ascii="宋体" w:hAnsi="宋体" w:hint="eastAsia"/>
                <w:b/>
                <w:szCs w:val="21"/>
              </w:rPr>
              <w:t>是否有主管部门</w:t>
            </w:r>
          </w:p>
        </w:tc>
        <w:tc>
          <w:tcPr>
            <w:tcW w:w="0" w:type="auto"/>
            <w:gridSpan w:val="3"/>
            <w:tcBorders>
              <w:left w:val="single" w:sz="6" w:space="0" w:color="auto"/>
              <w:right w:val="double" w:sz="4" w:space="0" w:color="auto"/>
            </w:tcBorders>
            <w:vAlign w:val="center"/>
          </w:tcPr>
          <w:p w:rsidR="00006A78" w:rsidRPr="00157FFC" w:rsidRDefault="00006A78" w:rsidP="004031FC">
            <w:pPr>
              <w:snapToGrid w:val="0"/>
              <w:ind w:left="204"/>
              <w:rPr>
                <w:rFonts w:ascii="宋体" w:hAnsi="宋体"/>
                <w:color w:val="000000"/>
                <w:sz w:val="24"/>
              </w:rPr>
            </w:pPr>
            <w:r w:rsidRPr="005A1528">
              <w:rPr>
                <w:rFonts w:ascii="宋体" w:hAnsi="宋体" w:hint="eastAsia"/>
                <w:color w:val="000000"/>
                <w:sz w:val="24"/>
              </w:rPr>
              <w:sym w:font="Wingdings 2" w:char="F030"/>
            </w:r>
            <w:r>
              <w:rPr>
                <w:rFonts w:ascii="宋体" w:hAnsi="宋体" w:hint="eastAsia"/>
                <w:szCs w:val="21"/>
              </w:rPr>
              <w:t xml:space="preserve">有                </w:t>
            </w:r>
            <w:r w:rsidRPr="005A1528">
              <w:rPr>
                <w:rFonts w:ascii="宋体" w:hAnsi="宋体" w:hint="eastAsia"/>
                <w:color w:val="000000"/>
                <w:sz w:val="24"/>
              </w:rPr>
              <w:sym w:font="Wingdings 2" w:char="F030"/>
            </w:r>
            <w:r>
              <w:rPr>
                <w:rFonts w:ascii="宋体" w:hAnsi="宋体" w:hint="eastAsia"/>
                <w:szCs w:val="21"/>
              </w:rPr>
              <w:t>无</w:t>
            </w:r>
            <w:r w:rsidRPr="00F04800">
              <w:rPr>
                <w:rFonts w:ascii="宋体" w:hAnsi="宋体" w:hint="eastAsia"/>
                <w:szCs w:val="21"/>
              </w:rPr>
              <w:t>（如</w:t>
            </w:r>
            <w:r>
              <w:rPr>
                <w:rFonts w:ascii="宋体" w:hAnsi="宋体" w:hint="eastAsia"/>
                <w:szCs w:val="21"/>
              </w:rPr>
              <w:t>选择有</w:t>
            </w:r>
            <w:r w:rsidRPr="00F04800">
              <w:rPr>
                <w:rFonts w:ascii="宋体" w:hAnsi="宋体" w:hint="eastAsia"/>
                <w:szCs w:val="21"/>
              </w:rPr>
              <w:t>请填下两项）</w:t>
            </w:r>
          </w:p>
        </w:tc>
      </w:tr>
      <w:tr w:rsidR="00006A78" w:rsidRPr="00F04800" w:rsidTr="004031FC">
        <w:trPr>
          <w:trHeight w:val="588"/>
          <w:tblHeader/>
          <w:jc w:val="center"/>
        </w:trPr>
        <w:tc>
          <w:tcPr>
            <w:tcW w:w="0" w:type="auto"/>
            <w:gridSpan w:val="2"/>
            <w:tcBorders>
              <w:top w:val="single" w:sz="4" w:space="0" w:color="auto"/>
              <w:bottom w:val="single" w:sz="4" w:space="0" w:color="auto"/>
              <w:right w:val="single" w:sz="6" w:space="0" w:color="auto"/>
            </w:tcBorders>
            <w:vAlign w:val="center"/>
          </w:tcPr>
          <w:p w:rsidR="00006A78" w:rsidRPr="00F22162" w:rsidRDefault="00006A78" w:rsidP="004031FC">
            <w:pPr>
              <w:numPr>
                <w:ilvl w:val="0"/>
                <w:numId w:val="12"/>
              </w:numPr>
              <w:tabs>
                <w:tab w:val="num" w:pos="252"/>
              </w:tabs>
              <w:snapToGrid w:val="0"/>
              <w:rPr>
                <w:rFonts w:ascii="宋体" w:hAnsi="宋体"/>
                <w:color w:val="000000"/>
                <w:sz w:val="24"/>
              </w:rPr>
            </w:pPr>
            <w:r>
              <w:rPr>
                <w:rFonts w:ascii="宋体" w:hAnsi="宋体" w:hint="eastAsia"/>
                <w:b/>
                <w:szCs w:val="21"/>
              </w:rPr>
              <w:t>主管部门名称</w:t>
            </w:r>
          </w:p>
        </w:tc>
        <w:tc>
          <w:tcPr>
            <w:tcW w:w="0" w:type="auto"/>
            <w:gridSpan w:val="3"/>
            <w:tcBorders>
              <w:left w:val="single" w:sz="6" w:space="0" w:color="auto"/>
              <w:right w:val="double" w:sz="4" w:space="0" w:color="auto"/>
            </w:tcBorders>
            <w:vAlign w:val="center"/>
          </w:tcPr>
          <w:p w:rsidR="00006A78" w:rsidRPr="00F22162" w:rsidRDefault="00006A78" w:rsidP="004031FC">
            <w:pPr>
              <w:snapToGrid w:val="0"/>
              <w:rPr>
                <w:rFonts w:ascii="宋体" w:hAnsi="宋体"/>
                <w:color w:val="000000"/>
                <w:sz w:val="24"/>
              </w:rPr>
            </w:pPr>
          </w:p>
        </w:tc>
      </w:tr>
      <w:tr w:rsidR="00006A78" w:rsidRPr="00F04800" w:rsidTr="004031FC">
        <w:trPr>
          <w:trHeight w:val="588"/>
          <w:tblHeader/>
          <w:jc w:val="center"/>
        </w:trPr>
        <w:tc>
          <w:tcPr>
            <w:tcW w:w="0" w:type="auto"/>
            <w:gridSpan w:val="2"/>
            <w:tcBorders>
              <w:top w:val="single" w:sz="4" w:space="0" w:color="auto"/>
              <w:bottom w:val="single" w:sz="4" w:space="0" w:color="auto"/>
              <w:right w:val="single" w:sz="6" w:space="0" w:color="auto"/>
            </w:tcBorders>
            <w:vAlign w:val="center"/>
          </w:tcPr>
          <w:p w:rsidR="00006A78" w:rsidRDefault="00006A78" w:rsidP="004031FC">
            <w:pPr>
              <w:numPr>
                <w:ilvl w:val="0"/>
                <w:numId w:val="12"/>
              </w:numPr>
              <w:tabs>
                <w:tab w:val="num" w:pos="252"/>
              </w:tabs>
              <w:snapToGrid w:val="0"/>
              <w:rPr>
                <w:rFonts w:ascii="宋体" w:hAnsi="宋体"/>
                <w:color w:val="000000"/>
                <w:sz w:val="24"/>
              </w:rPr>
            </w:pPr>
            <w:r>
              <w:rPr>
                <w:rFonts w:ascii="宋体" w:hAnsi="宋体" w:hint="eastAsia"/>
                <w:b/>
                <w:szCs w:val="21"/>
              </w:rPr>
              <w:t>主管部门审批定级情况</w:t>
            </w:r>
          </w:p>
        </w:tc>
        <w:tc>
          <w:tcPr>
            <w:tcW w:w="0" w:type="auto"/>
            <w:gridSpan w:val="3"/>
            <w:tcBorders>
              <w:left w:val="single" w:sz="6" w:space="0" w:color="auto"/>
              <w:right w:val="double" w:sz="4" w:space="0" w:color="auto"/>
            </w:tcBorders>
            <w:vAlign w:val="center"/>
          </w:tcPr>
          <w:p w:rsidR="00006A78" w:rsidRDefault="00006A78" w:rsidP="004031FC">
            <w:pPr>
              <w:snapToGrid w:val="0"/>
              <w:ind w:left="204"/>
              <w:rPr>
                <w:rFonts w:ascii="宋体" w:hAnsi="宋体"/>
                <w:color w:val="000000"/>
                <w:sz w:val="24"/>
              </w:rPr>
            </w:pPr>
            <w:r w:rsidRPr="00157FFC">
              <w:rPr>
                <w:rFonts w:ascii="宋体" w:hAnsi="宋体" w:hint="eastAsia"/>
                <w:color w:val="000000"/>
                <w:sz w:val="24"/>
              </w:rPr>
              <w:sym w:font="Wingdings 2" w:char="F030"/>
            </w:r>
            <w:r w:rsidRPr="00BD7D76">
              <w:rPr>
                <w:rFonts w:ascii="宋体" w:hAnsi="宋体" w:hint="eastAsia"/>
                <w:szCs w:val="21"/>
              </w:rPr>
              <w:t>已审批</w:t>
            </w:r>
            <w:r>
              <w:rPr>
                <w:rFonts w:ascii="宋体" w:hAnsi="宋体" w:hint="eastAsia"/>
                <w:szCs w:val="21"/>
              </w:rPr>
              <w:t xml:space="preserve">            </w:t>
            </w:r>
            <w:r w:rsidRPr="00157FFC">
              <w:rPr>
                <w:rFonts w:ascii="宋体" w:hAnsi="宋体" w:hint="eastAsia"/>
                <w:color w:val="000000"/>
                <w:sz w:val="24"/>
              </w:rPr>
              <w:sym w:font="Wingdings 2" w:char="F030"/>
            </w:r>
            <w:r w:rsidRPr="00BD7D76">
              <w:rPr>
                <w:rFonts w:ascii="宋体" w:hAnsi="宋体" w:hint="eastAsia"/>
                <w:szCs w:val="21"/>
              </w:rPr>
              <w:t>未审批</w:t>
            </w:r>
          </w:p>
        </w:tc>
      </w:tr>
      <w:tr w:rsidR="00006A78" w:rsidRPr="00F04800" w:rsidTr="004031FC">
        <w:trPr>
          <w:trHeight w:val="588"/>
          <w:tblHeader/>
          <w:jc w:val="center"/>
        </w:trPr>
        <w:tc>
          <w:tcPr>
            <w:tcW w:w="0" w:type="auto"/>
            <w:gridSpan w:val="2"/>
            <w:tcBorders>
              <w:top w:val="single" w:sz="4" w:space="0" w:color="auto"/>
              <w:bottom w:val="single" w:sz="4" w:space="0" w:color="auto"/>
              <w:right w:val="single" w:sz="6" w:space="0" w:color="auto"/>
            </w:tcBorders>
            <w:vAlign w:val="center"/>
          </w:tcPr>
          <w:p w:rsidR="00006A78" w:rsidRPr="00157FFC" w:rsidRDefault="00006A78" w:rsidP="004031FC">
            <w:pPr>
              <w:numPr>
                <w:ilvl w:val="0"/>
                <w:numId w:val="12"/>
              </w:numPr>
              <w:tabs>
                <w:tab w:val="num" w:pos="252"/>
              </w:tabs>
              <w:snapToGrid w:val="0"/>
              <w:rPr>
                <w:rFonts w:ascii="宋体" w:hAnsi="宋体"/>
                <w:color w:val="000000"/>
                <w:sz w:val="24"/>
              </w:rPr>
            </w:pPr>
            <w:r>
              <w:rPr>
                <w:rFonts w:ascii="宋体" w:hAnsi="宋体" w:hint="eastAsia"/>
                <w:b/>
                <w:szCs w:val="21"/>
              </w:rPr>
              <w:t>系统定级报告</w:t>
            </w:r>
          </w:p>
        </w:tc>
        <w:tc>
          <w:tcPr>
            <w:tcW w:w="0" w:type="auto"/>
            <w:gridSpan w:val="3"/>
            <w:tcBorders>
              <w:left w:val="single" w:sz="6" w:space="0" w:color="auto"/>
              <w:right w:val="double" w:sz="4" w:space="0" w:color="auto"/>
            </w:tcBorders>
            <w:vAlign w:val="center"/>
          </w:tcPr>
          <w:p w:rsidR="00006A78" w:rsidRPr="00157FFC" w:rsidRDefault="00006A78" w:rsidP="004031FC">
            <w:pPr>
              <w:snapToGrid w:val="0"/>
              <w:ind w:left="204"/>
              <w:rPr>
                <w:rFonts w:ascii="宋体" w:hAnsi="宋体"/>
                <w:color w:val="000000"/>
                <w:sz w:val="24"/>
              </w:rPr>
            </w:pPr>
            <w:r w:rsidRPr="00F2420B">
              <w:rPr>
                <w:rFonts w:ascii="宋体" w:hAnsi="宋体" w:hint="eastAsia"/>
                <w:sz w:val="24"/>
              </w:rPr>
              <w:sym w:font="Wingdings 2" w:char="F030"/>
            </w:r>
            <w:r>
              <w:rPr>
                <w:rFonts w:ascii="宋体" w:hAnsi="宋体" w:hint="eastAsia"/>
                <w:szCs w:val="21"/>
              </w:rPr>
              <w:t xml:space="preserve">有                </w:t>
            </w:r>
            <w:r w:rsidRPr="00F2420B">
              <w:rPr>
                <w:rFonts w:ascii="宋体" w:hAnsi="宋体" w:hint="eastAsia"/>
                <w:sz w:val="24"/>
              </w:rPr>
              <w:sym w:font="Wingdings 2" w:char="F030"/>
            </w:r>
            <w:r>
              <w:rPr>
                <w:rFonts w:ascii="宋体" w:hAnsi="宋体" w:hint="eastAsia"/>
                <w:szCs w:val="21"/>
              </w:rPr>
              <w:t>无        附件名称</w:t>
            </w:r>
            <w:r>
              <w:rPr>
                <w:rFonts w:ascii="宋体" w:hAnsi="宋体" w:hint="eastAsia"/>
                <w:szCs w:val="21"/>
                <w:u w:val="single"/>
              </w:rPr>
              <w:t xml:space="preserve">            </w:t>
            </w:r>
            <w:r w:rsidRPr="00F04800">
              <w:rPr>
                <w:rFonts w:ascii="宋体" w:hAnsi="宋体" w:hint="eastAsia"/>
                <w:szCs w:val="21"/>
                <w:u w:val="single"/>
              </w:rPr>
              <w:t xml:space="preserve">   </w:t>
            </w:r>
          </w:p>
        </w:tc>
      </w:tr>
      <w:tr w:rsidR="00006A78" w:rsidRPr="00F04800" w:rsidTr="004031FC">
        <w:trPr>
          <w:trHeight w:val="588"/>
          <w:tblHeader/>
          <w:jc w:val="center"/>
        </w:trPr>
        <w:tc>
          <w:tcPr>
            <w:tcW w:w="0" w:type="auto"/>
            <w:gridSpan w:val="3"/>
            <w:tcBorders>
              <w:top w:val="single" w:sz="4" w:space="0" w:color="auto"/>
              <w:bottom w:val="double" w:sz="4" w:space="0" w:color="auto"/>
              <w:right w:val="single" w:sz="6" w:space="0" w:color="auto"/>
            </w:tcBorders>
            <w:vAlign w:val="center"/>
          </w:tcPr>
          <w:p w:rsidR="00006A78" w:rsidRPr="00F04800" w:rsidRDefault="00006A78" w:rsidP="004031FC">
            <w:pPr>
              <w:snapToGrid w:val="0"/>
              <w:rPr>
                <w:rFonts w:ascii="宋体" w:hAnsi="宋体"/>
                <w:szCs w:val="21"/>
              </w:rPr>
            </w:pPr>
            <w:r w:rsidRPr="00E250F6">
              <w:rPr>
                <w:rFonts w:ascii="宋体" w:hAnsi="宋体" w:hint="eastAsia"/>
                <w:b/>
                <w:szCs w:val="21"/>
              </w:rPr>
              <w:t xml:space="preserve">填表人：  </w:t>
            </w:r>
          </w:p>
        </w:tc>
        <w:tc>
          <w:tcPr>
            <w:tcW w:w="0" w:type="auto"/>
            <w:gridSpan w:val="2"/>
            <w:tcBorders>
              <w:top w:val="single" w:sz="6" w:space="0" w:color="auto"/>
              <w:left w:val="single" w:sz="6" w:space="0" w:color="auto"/>
              <w:bottom w:val="double" w:sz="4" w:space="0" w:color="auto"/>
              <w:right w:val="double" w:sz="4" w:space="0" w:color="auto"/>
            </w:tcBorders>
            <w:vAlign w:val="center"/>
          </w:tcPr>
          <w:p w:rsidR="00006A78" w:rsidRPr="00F04800" w:rsidRDefault="00006A78" w:rsidP="004031FC">
            <w:pPr>
              <w:snapToGrid w:val="0"/>
              <w:ind w:left="1222"/>
              <w:rPr>
                <w:rFonts w:ascii="宋体" w:hAnsi="宋体"/>
                <w:szCs w:val="21"/>
              </w:rPr>
            </w:pPr>
            <w:r w:rsidRPr="00E250F6">
              <w:rPr>
                <w:rFonts w:ascii="宋体" w:hAnsi="宋体" w:hint="eastAsia"/>
                <w:b/>
                <w:szCs w:val="21"/>
              </w:rPr>
              <w:t xml:space="preserve">填表日期：  </w:t>
            </w:r>
            <w:r>
              <w:rPr>
                <w:rFonts w:ascii="宋体" w:hAnsi="宋体" w:hint="eastAsia"/>
                <w:b/>
                <w:szCs w:val="21"/>
              </w:rPr>
              <w:t xml:space="preserve"> </w:t>
            </w:r>
            <w:r w:rsidRPr="00E250F6">
              <w:rPr>
                <w:rFonts w:ascii="宋体" w:hAnsi="宋体" w:hint="eastAsia"/>
                <w:bCs/>
                <w:szCs w:val="21"/>
              </w:rPr>
              <w:t xml:space="preserve">年 </w:t>
            </w:r>
            <w:r>
              <w:rPr>
                <w:rFonts w:ascii="宋体" w:hAnsi="宋体" w:hint="eastAsia"/>
                <w:bCs/>
                <w:szCs w:val="21"/>
              </w:rPr>
              <w:t xml:space="preserve"> </w:t>
            </w:r>
            <w:r w:rsidRPr="00E250F6">
              <w:rPr>
                <w:rFonts w:ascii="宋体" w:hAnsi="宋体" w:hint="eastAsia"/>
                <w:bCs/>
                <w:szCs w:val="21"/>
              </w:rPr>
              <w:t xml:space="preserve"> 月  </w:t>
            </w:r>
            <w:r>
              <w:rPr>
                <w:rFonts w:ascii="宋体" w:hAnsi="宋体" w:hint="eastAsia"/>
                <w:bCs/>
                <w:szCs w:val="21"/>
              </w:rPr>
              <w:t xml:space="preserve"> </w:t>
            </w:r>
            <w:r w:rsidRPr="00E250F6">
              <w:rPr>
                <w:rFonts w:ascii="宋体" w:hAnsi="宋体" w:hint="eastAsia"/>
                <w:bCs/>
                <w:szCs w:val="21"/>
              </w:rPr>
              <w:t>日</w:t>
            </w:r>
          </w:p>
        </w:tc>
      </w:tr>
    </w:tbl>
    <w:p w:rsidR="00006A78" w:rsidRDefault="00006A78" w:rsidP="00006A78">
      <w:pPr>
        <w:pStyle w:val="afc"/>
        <w:spacing w:line="440" w:lineRule="exact"/>
        <w:jc w:val="center"/>
        <w:rPr>
          <w:rFonts w:ascii="宋体" w:hAnsi="宋体"/>
          <w:b/>
          <w:szCs w:val="32"/>
        </w:rPr>
      </w:pPr>
      <w:r w:rsidRPr="00E250F6">
        <w:rPr>
          <w:rFonts w:ascii="宋体" w:hAnsi="宋体" w:hint="eastAsia"/>
          <w:b/>
          <w:szCs w:val="21"/>
        </w:rPr>
        <w:t xml:space="preserve">备案审核民警：                    </w:t>
      </w:r>
      <w:r>
        <w:rPr>
          <w:rFonts w:ascii="宋体" w:hAnsi="宋体" w:hint="eastAsia"/>
          <w:b/>
          <w:szCs w:val="21"/>
        </w:rPr>
        <w:t xml:space="preserve">         </w:t>
      </w:r>
      <w:r w:rsidRPr="00E250F6">
        <w:rPr>
          <w:rFonts w:ascii="宋体" w:hAnsi="宋体" w:hint="eastAsia"/>
          <w:b/>
          <w:szCs w:val="21"/>
        </w:rPr>
        <w:t xml:space="preserve"> 审核日期：     </w:t>
      </w:r>
      <w:r>
        <w:rPr>
          <w:rFonts w:ascii="宋体" w:hAnsi="宋体" w:hint="eastAsia"/>
          <w:b/>
          <w:szCs w:val="21"/>
        </w:rPr>
        <w:t xml:space="preserve"> </w:t>
      </w:r>
      <w:r w:rsidRPr="00E250F6">
        <w:rPr>
          <w:rFonts w:ascii="宋体" w:hAnsi="宋体" w:hint="eastAsia"/>
          <w:b/>
          <w:szCs w:val="21"/>
        </w:rPr>
        <w:t xml:space="preserve"> </w:t>
      </w:r>
      <w:r w:rsidRPr="00E250F6">
        <w:rPr>
          <w:rFonts w:ascii="宋体" w:hAnsi="宋体" w:hint="eastAsia"/>
          <w:bCs/>
          <w:szCs w:val="21"/>
        </w:rPr>
        <w:t xml:space="preserve">年 </w:t>
      </w:r>
      <w:r>
        <w:rPr>
          <w:rFonts w:ascii="宋体" w:hAnsi="宋体" w:hint="eastAsia"/>
          <w:bCs/>
          <w:szCs w:val="21"/>
        </w:rPr>
        <w:t xml:space="preserve"> </w:t>
      </w:r>
      <w:r w:rsidRPr="00E250F6">
        <w:rPr>
          <w:rFonts w:ascii="宋体" w:hAnsi="宋体" w:hint="eastAsia"/>
          <w:bCs/>
          <w:szCs w:val="21"/>
        </w:rPr>
        <w:t xml:space="preserve"> 月  </w:t>
      </w:r>
      <w:r>
        <w:rPr>
          <w:rFonts w:ascii="宋体" w:hAnsi="宋体" w:hint="eastAsia"/>
          <w:bCs/>
          <w:szCs w:val="21"/>
        </w:rPr>
        <w:t xml:space="preserve"> </w:t>
      </w:r>
      <w:r w:rsidRPr="00E250F6">
        <w:rPr>
          <w:rFonts w:ascii="宋体" w:hAnsi="宋体" w:hint="eastAsia"/>
          <w:bCs/>
          <w:szCs w:val="21"/>
        </w:rPr>
        <w:t>日</w:t>
      </w:r>
      <w:r>
        <w:rPr>
          <w:rFonts w:ascii="宋体" w:hAnsi="宋体"/>
          <w:b/>
          <w:szCs w:val="32"/>
        </w:rPr>
        <w:br w:type="page"/>
      </w:r>
    </w:p>
    <w:p w:rsidR="00006A78" w:rsidRPr="00EA2C11" w:rsidRDefault="00006A78" w:rsidP="00006A78">
      <w:pPr>
        <w:pStyle w:val="afc"/>
        <w:spacing w:line="440" w:lineRule="exact"/>
        <w:jc w:val="center"/>
        <w:rPr>
          <w:rFonts w:ascii="宋体" w:hAnsi="宋体"/>
          <w:bCs/>
          <w:szCs w:val="21"/>
        </w:rPr>
      </w:pPr>
      <w:r>
        <w:rPr>
          <w:rFonts w:ascii="宋体" w:hAnsi="宋体" w:hint="eastAsia"/>
          <w:b/>
          <w:szCs w:val="32"/>
        </w:rPr>
        <w:lastRenderedPageBreak/>
        <w:t>表四</w:t>
      </w:r>
      <w:r w:rsidRPr="006A38EF">
        <w:rPr>
          <w:rFonts w:ascii="宋体" w:hAnsi="宋体" w:hint="eastAsia"/>
          <w:b/>
          <w:szCs w:val="32"/>
        </w:rPr>
        <w:t>（</w:t>
      </w:r>
      <w:r>
        <w:rPr>
          <w:rFonts w:ascii="宋体" w:hAnsi="宋体" w:hint="eastAsia"/>
          <w:b/>
          <w:szCs w:val="32"/>
        </w:rPr>
        <w:t xml:space="preserve"> / ）</w:t>
      </w:r>
      <w:r w:rsidRPr="005A1528">
        <w:rPr>
          <w:rFonts w:ascii="宋体" w:hAnsi="宋体" w:hint="eastAsia"/>
          <w:b/>
          <w:szCs w:val="32"/>
        </w:rPr>
        <w:t>第三级以上信息系统提交材料</w:t>
      </w:r>
      <w:r>
        <w:rPr>
          <w:rFonts w:ascii="宋体" w:hAnsi="宋体" w:hint="eastAsia"/>
          <w:b/>
          <w:szCs w:val="32"/>
        </w:rPr>
        <w:t>情况</w:t>
      </w:r>
    </w:p>
    <w:p w:rsidR="00006A78" w:rsidRPr="002A187B" w:rsidRDefault="00006A78" w:rsidP="00006A78"/>
    <w:tbl>
      <w:tblPr>
        <w:tblpPr w:leftFromText="180" w:rightFromText="180" w:vertAnchor="page" w:horzAnchor="margin" w:tblpXSpec="center" w:tblpY="2638"/>
        <w:tblW w:w="856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2824"/>
        <w:gridCol w:w="5744"/>
      </w:tblGrid>
      <w:tr w:rsidR="00006A78" w:rsidRPr="00F04800" w:rsidTr="004031FC">
        <w:trPr>
          <w:trHeight w:val="1038"/>
        </w:trPr>
        <w:tc>
          <w:tcPr>
            <w:tcW w:w="2824" w:type="dxa"/>
            <w:tcBorders>
              <w:top w:val="double" w:sz="4" w:space="0" w:color="auto"/>
              <w:bottom w:val="single" w:sz="4" w:space="0" w:color="auto"/>
            </w:tcBorders>
            <w:vAlign w:val="center"/>
          </w:tcPr>
          <w:p w:rsidR="00006A78" w:rsidRPr="00F04800" w:rsidRDefault="00006A78" w:rsidP="00006A78">
            <w:pPr>
              <w:numPr>
                <w:ilvl w:val="0"/>
                <w:numId w:val="10"/>
              </w:numPr>
              <w:tabs>
                <w:tab w:val="num" w:pos="180"/>
              </w:tabs>
              <w:ind w:left="266" w:hanging="266"/>
              <w:rPr>
                <w:rFonts w:ascii="宋体" w:hAnsi="宋体"/>
                <w:b/>
                <w:szCs w:val="21"/>
              </w:rPr>
            </w:pPr>
            <w:r>
              <w:rPr>
                <w:rFonts w:ascii="宋体" w:hAnsi="宋体" w:hint="eastAsia"/>
                <w:b/>
                <w:szCs w:val="21"/>
              </w:rPr>
              <w:t>系统</w:t>
            </w:r>
            <w:r w:rsidRPr="00A85B0E">
              <w:rPr>
                <w:rFonts w:ascii="宋体" w:hAnsi="宋体" w:hint="eastAsia"/>
                <w:b/>
                <w:szCs w:val="21"/>
              </w:rPr>
              <w:t>拓扑结构及说明</w:t>
            </w:r>
          </w:p>
        </w:tc>
        <w:tc>
          <w:tcPr>
            <w:tcW w:w="5744" w:type="dxa"/>
            <w:tcBorders>
              <w:top w:val="double" w:sz="4" w:space="0" w:color="auto"/>
            </w:tcBorders>
            <w:vAlign w:val="center"/>
          </w:tcPr>
          <w:p w:rsidR="00006A78" w:rsidRPr="00F2420B" w:rsidRDefault="00006A78" w:rsidP="002170F8">
            <w:pPr>
              <w:rPr>
                <w:rFonts w:ascii="宋体" w:hAnsi="宋体"/>
                <w:sz w:val="24"/>
              </w:rPr>
            </w:pPr>
            <w:r w:rsidRPr="00F2420B">
              <w:rPr>
                <w:rFonts w:ascii="宋体" w:hAnsi="宋体" w:hint="eastAsia"/>
                <w:sz w:val="24"/>
              </w:rPr>
              <w:sym w:font="Wingdings 2" w:char="F030"/>
            </w:r>
            <w:r>
              <w:rPr>
                <w:rFonts w:ascii="宋体" w:hAnsi="宋体" w:hint="eastAsia"/>
                <w:szCs w:val="21"/>
              </w:rPr>
              <w:t xml:space="preserve">有           </w:t>
            </w:r>
            <w:r w:rsidRPr="00F2420B">
              <w:rPr>
                <w:rFonts w:ascii="宋体" w:hAnsi="宋体" w:hint="eastAsia"/>
                <w:sz w:val="24"/>
              </w:rPr>
              <w:sym w:font="Wingdings 2" w:char="F030"/>
            </w:r>
            <w:r>
              <w:rPr>
                <w:rFonts w:ascii="宋体" w:hAnsi="宋体" w:hint="eastAsia"/>
                <w:szCs w:val="21"/>
              </w:rPr>
              <w:t>无          附件名称</w:t>
            </w:r>
            <w:r>
              <w:rPr>
                <w:rFonts w:ascii="宋体" w:hAnsi="宋体" w:hint="eastAsia"/>
                <w:szCs w:val="21"/>
                <w:u w:val="single"/>
              </w:rPr>
              <w:t xml:space="preserve">                </w:t>
            </w:r>
          </w:p>
        </w:tc>
      </w:tr>
      <w:tr w:rsidR="00006A78" w:rsidRPr="00F04800" w:rsidTr="004031FC">
        <w:trPr>
          <w:trHeight w:val="1038"/>
        </w:trPr>
        <w:tc>
          <w:tcPr>
            <w:tcW w:w="2824" w:type="dxa"/>
            <w:tcBorders>
              <w:top w:val="single" w:sz="4" w:space="0" w:color="auto"/>
              <w:bottom w:val="single" w:sz="4" w:space="0" w:color="auto"/>
            </w:tcBorders>
            <w:vAlign w:val="center"/>
          </w:tcPr>
          <w:p w:rsidR="00006A78" w:rsidRDefault="00006A78" w:rsidP="00006A78">
            <w:pPr>
              <w:numPr>
                <w:ilvl w:val="0"/>
                <w:numId w:val="10"/>
              </w:numPr>
              <w:tabs>
                <w:tab w:val="num" w:pos="180"/>
              </w:tabs>
              <w:ind w:left="266" w:hanging="266"/>
              <w:rPr>
                <w:rFonts w:ascii="宋体" w:hAnsi="宋体"/>
                <w:b/>
                <w:szCs w:val="21"/>
              </w:rPr>
            </w:pPr>
            <w:r w:rsidRPr="00F04800">
              <w:rPr>
                <w:rFonts w:ascii="宋体" w:hAnsi="宋体" w:hint="eastAsia"/>
                <w:b/>
                <w:szCs w:val="21"/>
              </w:rPr>
              <w:t>系统安全组织机构及管理制度</w:t>
            </w:r>
          </w:p>
        </w:tc>
        <w:tc>
          <w:tcPr>
            <w:tcW w:w="5744" w:type="dxa"/>
            <w:vAlign w:val="center"/>
          </w:tcPr>
          <w:p w:rsidR="00006A78" w:rsidRPr="00F2420B" w:rsidRDefault="00006A78" w:rsidP="002170F8">
            <w:pPr>
              <w:rPr>
                <w:rFonts w:ascii="宋体" w:hAnsi="宋体"/>
                <w:sz w:val="24"/>
              </w:rPr>
            </w:pPr>
            <w:r w:rsidRPr="00F2420B">
              <w:rPr>
                <w:rFonts w:ascii="宋体" w:hAnsi="宋体" w:hint="eastAsia"/>
                <w:sz w:val="24"/>
              </w:rPr>
              <w:sym w:font="Wingdings 2" w:char="F030"/>
            </w:r>
            <w:r>
              <w:rPr>
                <w:rFonts w:ascii="宋体" w:hAnsi="宋体" w:hint="eastAsia"/>
                <w:szCs w:val="21"/>
              </w:rPr>
              <w:t xml:space="preserve">有           </w:t>
            </w:r>
            <w:r w:rsidRPr="00F2420B">
              <w:rPr>
                <w:rFonts w:ascii="宋体" w:hAnsi="宋体" w:hint="eastAsia"/>
                <w:sz w:val="24"/>
              </w:rPr>
              <w:sym w:font="Wingdings 2" w:char="F030"/>
            </w:r>
            <w:r>
              <w:rPr>
                <w:rFonts w:ascii="宋体" w:hAnsi="宋体" w:hint="eastAsia"/>
                <w:szCs w:val="21"/>
              </w:rPr>
              <w:t>无          附件名称</w:t>
            </w:r>
            <w:r>
              <w:rPr>
                <w:rFonts w:ascii="宋体" w:hAnsi="宋体" w:hint="eastAsia"/>
                <w:szCs w:val="21"/>
                <w:u w:val="single"/>
              </w:rPr>
              <w:t xml:space="preserve">                </w:t>
            </w:r>
          </w:p>
        </w:tc>
      </w:tr>
      <w:tr w:rsidR="00006A78" w:rsidRPr="00F04800" w:rsidTr="004031FC">
        <w:trPr>
          <w:trHeight w:val="1038"/>
        </w:trPr>
        <w:tc>
          <w:tcPr>
            <w:tcW w:w="2824" w:type="dxa"/>
            <w:tcBorders>
              <w:top w:val="single" w:sz="4" w:space="0" w:color="auto"/>
              <w:bottom w:val="single" w:sz="4" w:space="0" w:color="auto"/>
            </w:tcBorders>
            <w:vAlign w:val="center"/>
          </w:tcPr>
          <w:p w:rsidR="00006A78" w:rsidRPr="00F04800" w:rsidRDefault="00006A78" w:rsidP="00006A78">
            <w:pPr>
              <w:numPr>
                <w:ilvl w:val="0"/>
                <w:numId w:val="10"/>
              </w:numPr>
              <w:tabs>
                <w:tab w:val="num" w:pos="180"/>
              </w:tabs>
              <w:ind w:left="266" w:hanging="266"/>
              <w:rPr>
                <w:rFonts w:ascii="宋体" w:hAnsi="宋体"/>
                <w:b/>
                <w:szCs w:val="21"/>
              </w:rPr>
            </w:pPr>
            <w:r w:rsidRPr="00F04800">
              <w:rPr>
                <w:rFonts w:ascii="宋体" w:hAnsi="宋体" w:hint="eastAsia"/>
                <w:b/>
                <w:szCs w:val="21"/>
              </w:rPr>
              <w:t>系统</w:t>
            </w:r>
            <w:r w:rsidRPr="00F04800">
              <w:rPr>
                <w:rFonts w:ascii="宋体" w:hAnsi="宋体"/>
                <w:b/>
                <w:szCs w:val="21"/>
              </w:rPr>
              <w:t>安全</w:t>
            </w:r>
            <w:r w:rsidRPr="00F04800">
              <w:rPr>
                <w:rFonts w:ascii="宋体" w:hAnsi="宋体" w:hint="eastAsia"/>
                <w:b/>
                <w:szCs w:val="21"/>
              </w:rPr>
              <w:t>保护设施设计实施方案或改建实施方案</w:t>
            </w:r>
          </w:p>
        </w:tc>
        <w:tc>
          <w:tcPr>
            <w:tcW w:w="5744" w:type="dxa"/>
            <w:vAlign w:val="center"/>
          </w:tcPr>
          <w:p w:rsidR="00006A78" w:rsidRPr="00F2420B" w:rsidRDefault="00006A78" w:rsidP="002170F8">
            <w:pPr>
              <w:rPr>
                <w:rFonts w:ascii="宋体" w:hAnsi="宋体"/>
                <w:sz w:val="24"/>
              </w:rPr>
            </w:pPr>
            <w:r w:rsidRPr="00F2420B">
              <w:rPr>
                <w:rFonts w:ascii="宋体" w:hAnsi="宋体" w:hint="eastAsia"/>
                <w:sz w:val="24"/>
              </w:rPr>
              <w:sym w:font="Wingdings 2" w:char="F030"/>
            </w:r>
            <w:r>
              <w:rPr>
                <w:rFonts w:ascii="宋体" w:hAnsi="宋体" w:hint="eastAsia"/>
                <w:szCs w:val="21"/>
              </w:rPr>
              <w:t xml:space="preserve">有           </w:t>
            </w:r>
            <w:r w:rsidRPr="00F2420B">
              <w:rPr>
                <w:rFonts w:ascii="宋体" w:hAnsi="宋体" w:hint="eastAsia"/>
                <w:sz w:val="24"/>
              </w:rPr>
              <w:sym w:font="Wingdings 2" w:char="F030"/>
            </w:r>
            <w:r>
              <w:rPr>
                <w:rFonts w:ascii="宋体" w:hAnsi="宋体" w:hint="eastAsia"/>
                <w:szCs w:val="21"/>
              </w:rPr>
              <w:t>无          附件名称</w:t>
            </w:r>
            <w:r>
              <w:rPr>
                <w:rFonts w:ascii="宋体" w:hAnsi="宋体" w:hint="eastAsia"/>
                <w:szCs w:val="21"/>
                <w:u w:val="single"/>
              </w:rPr>
              <w:t xml:space="preserve">                </w:t>
            </w:r>
          </w:p>
        </w:tc>
      </w:tr>
      <w:tr w:rsidR="00006A78" w:rsidRPr="00F04800" w:rsidTr="004031FC">
        <w:trPr>
          <w:trHeight w:val="1038"/>
        </w:trPr>
        <w:tc>
          <w:tcPr>
            <w:tcW w:w="2824" w:type="dxa"/>
            <w:tcBorders>
              <w:top w:val="single" w:sz="4" w:space="0" w:color="auto"/>
              <w:bottom w:val="single" w:sz="4" w:space="0" w:color="auto"/>
            </w:tcBorders>
            <w:vAlign w:val="center"/>
          </w:tcPr>
          <w:p w:rsidR="00006A78" w:rsidRPr="00F04800" w:rsidRDefault="00006A78" w:rsidP="00006A78">
            <w:pPr>
              <w:numPr>
                <w:ilvl w:val="0"/>
                <w:numId w:val="10"/>
              </w:numPr>
              <w:tabs>
                <w:tab w:val="num" w:pos="180"/>
              </w:tabs>
              <w:ind w:left="266" w:hanging="266"/>
              <w:rPr>
                <w:rFonts w:ascii="宋体" w:hAnsi="宋体"/>
                <w:b/>
                <w:szCs w:val="21"/>
              </w:rPr>
            </w:pPr>
            <w:r w:rsidRPr="008422E0">
              <w:rPr>
                <w:rFonts w:ascii="宋体" w:hAnsi="宋体" w:hint="eastAsia"/>
                <w:b/>
                <w:w w:val="98"/>
                <w:kern w:val="0"/>
                <w:szCs w:val="21"/>
                <w:fitText w:val="2275" w:id="712774400"/>
              </w:rPr>
              <w:t>系统使用的安全产品清</w:t>
            </w:r>
            <w:r w:rsidRPr="008422E0">
              <w:rPr>
                <w:rFonts w:ascii="宋体" w:hAnsi="宋体" w:hint="eastAsia"/>
                <w:b/>
                <w:spacing w:val="60"/>
                <w:w w:val="98"/>
                <w:kern w:val="0"/>
                <w:szCs w:val="21"/>
                <w:fitText w:val="2275" w:id="712774400"/>
              </w:rPr>
              <w:t>单</w:t>
            </w:r>
            <w:r>
              <w:rPr>
                <w:rFonts w:ascii="宋体" w:hAnsi="宋体" w:hint="eastAsia"/>
                <w:b/>
                <w:kern w:val="0"/>
                <w:szCs w:val="21"/>
              </w:rPr>
              <w:t>及认证、销售许可证明</w:t>
            </w:r>
          </w:p>
        </w:tc>
        <w:tc>
          <w:tcPr>
            <w:tcW w:w="5744" w:type="dxa"/>
            <w:vAlign w:val="center"/>
          </w:tcPr>
          <w:p w:rsidR="00006A78" w:rsidRPr="00F2420B" w:rsidRDefault="00006A78" w:rsidP="002170F8">
            <w:pPr>
              <w:rPr>
                <w:rFonts w:ascii="宋体" w:hAnsi="宋体"/>
                <w:sz w:val="24"/>
              </w:rPr>
            </w:pPr>
            <w:r w:rsidRPr="00F2420B">
              <w:rPr>
                <w:rFonts w:ascii="宋体" w:hAnsi="宋体" w:hint="eastAsia"/>
                <w:sz w:val="24"/>
              </w:rPr>
              <w:sym w:font="Wingdings 2" w:char="F030"/>
            </w:r>
            <w:r>
              <w:rPr>
                <w:rFonts w:ascii="宋体" w:hAnsi="宋体" w:hint="eastAsia"/>
                <w:szCs w:val="21"/>
              </w:rPr>
              <w:t xml:space="preserve">有           </w:t>
            </w:r>
            <w:r w:rsidRPr="00F2420B">
              <w:rPr>
                <w:rFonts w:ascii="宋体" w:hAnsi="宋体" w:hint="eastAsia"/>
                <w:sz w:val="24"/>
              </w:rPr>
              <w:sym w:font="Wingdings 2" w:char="F030"/>
            </w:r>
            <w:r>
              <w:rPr>
                <w:rFonts w:ascii="宋体" w:hAnsi="宋体" w:hint="eastAsia"/>
                <w:szCs w:val="21"/>
              </w:rPr>
              <w:t>无          附件名称</w:t>
            </w:r>
            <w:r w:rsidRPr="00F04800">
              <w:rPr>
                <w:rFonts w:ascii="宋体" w:hAnsi="宋体" w:hint="eastAsia"/>
                <w:szCs w:val="21"/>
                <w:u w:val="single"/>
              </w:rPr>
              <w:t xml:space="preserve">                </w:t>
            </w:r>
          </w:p>
        </w:tc>
      </w:tr>
      <w:tr w:rsidR="00006A78" w:rsidRPr="00F04800" w:rsidTr="004031FC">
        <w:trPr>
          <w:trHeight w:val="1038"/>
        </w:trPr>
        <w:tc>
          <w:tcPr>
            <w:tcW w:w="2824" w:type="dxa"/>
            <w:tcBorders>
              <w:right w:val="single" w:sz="4" w:space="0" w:color="auto"/>
            </w:tcBorders>
            <w:vAlign w:val="center"/>
          </w:tcPr>
          <w:p w:rsidR="00006A78" w:rsidRPr="00F04800" w:rsidRDefault="00006A78" w:rsidP="00006A78">
            <w:pPr>
              <w:numPr>
                <w:ilvl w:val="0"/>
                <w:numId w:val="10"/>
              </w:numPr>
              <w:tabs>
                <w:tab w:val="num" w:pos="180"/>
              </w:tabs>
              <w:ind w:left="266" w:hanging="266"/>
              <w:rPr>
                <w:rFonts w:ascii="宋体" w:hAnsi="宋体"/>
                <w:b/>
                <w:szCs w:val="21"/>
              </w:rPr>
            </w:pPr>
            <w:r w:rsidRPr="00F04800">
              <w:rPr>
                <w:rFonts w:ascii="宋体" w:hAnsi="宋体" w:hint="eastAsia"/>
                <w:b/>
                <w:szCs w:val="21"/>
              </w:rPr>
              <w:t>系统等级测评报告</w:t>
            </w:r>
          </w:p>
        </w:tc>
        <w:tc>
          <w:tcPr>
            <w:tcW w:w="5744" w:type="dxa"/>
            <w:tcBorders>
              <w:top w:val="single" w:sz="4" w:space="0" w:color="auto"/>
              <w:left w:val="single" w:sz="4" w:space="0" w:color="auto"/>
            </w:tcBorders>
            <w:vAlign w:val="center"/>
          </w:tcPr>
          <w:p w:rsidR="00006A78" w:rsidRPr="00F2420B" w:rsidRDefault="00006A78" w:rsidP="002170F8">
            <w:pPr>
              <w:rPr>
                <w:rFonts w:ascii="宋体" w:hAnsi="宋体"/>
                <w:szCs w:val="21"/>
                <w:u w:val="single"/>
              </w:rPr>
            </w:pPr>
            <w:r w:rsidRPr="00F2420B">
              <w:rPr>
                <w:rFonts w:ascii="宋体" w:hAnsi="宋体" w:hint="eastAsia"/>
                <w:sz w:val="24"/>
              </w:rPr>
              <w:sym w:font="Wingdings 2" w:char="F030"/>
            </w:r>
            <w:r>
              <w:rPr>
                <w:rFonts w:ascii="宋体" w:hAnsi="宋体" w:hint="eastAsia"/>
                <w:szCs w:val="21"/>
              </w:rPr>
              <w:t xml:space="preserve">有           </w:t>
            </w:r>
            <w:r w:rsidRPr="00F2420B">
              <w:rPr>
                <w:rFonts w:ascii="宋体" w:hAnsi="宋体" w:hint="eastAsia"/>
                <w:sz w:val="24"/>
              </w:rPr>
              <w:sym w:font="Wingdings 2" w:char="F030"/>
            </w:r>
            <w:r>
              <w:rPr>
                <w:rFonts w:ascii="宋体" w:hAnsi="宋体" w:hint="eastAsia"/>
                <w:szCs w:val="21"/>
              </w:rPr>
              <w:t>无          附件名称</w:t>
            </w:r>
            <w:r>
              <w:rPr>
                <w:rFonts w:ascii="宋体" w:hAnsi="宋体" w:hint="eastAsia"/>
                <w:szCs w:val="21"/>
                <w:u w:val="single"/>
              </w:rPr>
              <w:t xml:space="preserve">                </w:t>
            </w:r>
          </w:p>
        </w:tc>
      </w:tr>
      <w:tr w:rsidR="00006A78" w:rsidRPr="00F04800" w:rsidTr="004031FC">
        <w:trPr>
          <w:trHeight w:val="1038"/>
        </w:trPr>
        <w:tc>
          <w:tcPr>
            <w:tcW w:w="2824" w:type="dxa"/>
            <w:tcBorders>
              <w:right w:val="single" w:sz="4" w:space="0" w:color="auto"/>
            </w:tcBorders>
            <w:vAlign w:val="center"/>
          </w:tcPr>
          <w:p w:rsidR="00006A78" w:rsidRPr="00F04800" w:rsidRDefault="00006A78" w:rsidP="00006A78">
            <w:pPr>
              <w:numPr>
                <w:ilvl w:val="0"/>
                <w:numId w:val="10"/>
              </w:numPr>
              <w:tabs>
                <w:tab w:val="num" w:pos="180"/>
              </w:tabs>
              <w:ind w:left="266" w:hanging="266"/>
              <w:rPr>
                <w:rFonts w:ascii="宋体" w:hAnsi="宋体"/>
                <w:b/>
                <w:szCs w:val="21"/>
              </w:rPr>
            </w:pPr>
            <w:r w:rsidRPr="00F04800">
              <w:rPr>
                <w:rFonts w:ascii="宋体" w:hAnsi="宋体" w:hint="eastAsia"/>
                <w:b/>
                <w:szCs w:val="21"/>
              </w:rPr>
              <w:t>专家评审</w:t>
            </w:r>
            <w:r>
              <w:rPr>
                <w:rFonts w:ascii="宋体" w:hAnsi="宋体" w:hint="eastAsia"/>
                <w:b/>
                <w:szCs w:val="21"/>
              </w:rPr>
              <w:t>情况</w:t>
            </w:r>
          </w:p>
        </w:tc>
        <w:tc>
          <w:tcPr>
            <w:tcW w:w="5744" w:type="dxa"/>
            <w:tcBorders>
              <w:top w:val="single" w:sz="4" w:space="0" w:color="auto"/>
              <w:left w:val="single" w:sz="4" w:space="0" w:color="auto"/>
            </w:tcBorders>
            <w:vAlign w:val="center"/>
          </w:tcPr>
          <w:p w:rsidR="00006A78" w:rsidRPr="00F2420B" w:rsidRDefault="00006A78" w:rsidP="002170F8">
            <w:pPr>
              <w:rPr>
                <w:rFonts w:ascii="宋体" w:hAnsi="宋体"/>
                <w:szCs w:val="21"/>
                <w:u w:val="single"/>
              </w:rPr>
            </w:pPr>
            <w:r w:rsidRPr="00F2420B">
              <w:rPr>
                <w:rFonts w:ascii="宋体" w:hAnsi="宋体" w:hint="eastAsia"/>
                <w:sz w:val="24"/>
              </w:rPr>
              <w:sym w:font="Wingdings 2" w:char="F030"/>
            </w:r>
            <w:r>
              <w:rPr>
                <w:rFonts w:ascii="宋体" w:hAnsi="宋体" w:hint="eastAsia"/>
                <w:szCs w:val="21"/>
              </w:rPr>
              <w:t xml:space="preserve">有           </w:t>
            </w:r>
            <w:r w:rsidRPr="00F2420B">
              <w:rPr>
                <w:rFonts w:ascii="宋体" w:hAnsi="宋体" w:hint="eastAsia"/>
                <w:sz w:val="24"/>
              </w:rPr>
              <w:sym w:font="Wingdings 2" w:char="F030"/>
            </w:r>
            <w:r>
              <w:rPr>
                <w:rFonts w:ascii="宋体" w:hAnsi="宋体" w:hint="eastAsia"/>
                <w:szCs w:val="21"/>
              </w:rPr>
              <w:t>无          附件名称</w:t>
            </w:r>
            <w:r>
              <w:rPr>
                <w:rFonts w:ascii="宋体" w:hAnsi="宋体" w:hint="eastAsia"/>
                <w:szCs w:val="21"/>
                <w:u w:val="single"/>
              </w:rPr>
              <w:t xml:space="preserve">                </w:t>
            </w:r>
          </w:p>
        </w:tc>
      </w:tr>
      <w:tr w:rsidR="00006A78" w:rsidRPr="00F04800" w:rsidTr="004031FC">
        <w:trPr>
          <w:trHeight w:val="1038"/>
        </w:trPr>
        <w:tc>
          <w:tcPr>
            <w:tcW w:w="2824" w:type="dxa"/>
            <w:tcBorders>
              <w:bottom w:val="double" w:sz="4" w:space="0" w:color="auto"/>
            </w:tcBorders>
            <w:vAlign w:val="center"/>
          </w:tcPr>
          <w:p w:rsidR="00006A78" w:rsidRPr="00717FBD" w:rsidRDefault="00006A78" w:rsidP="00006A78">
            <w:pPr>
              <w:numPr>
                <w:ilvl w:val="0"/>
                <w:numId w:val="10"/>
              </w:numPr>
              <w:tabs>
                <w:tab w:val="num" w:pos="180"/>
              </w:tabs>
              <w:ind w:left="266" w:hanging="266"/>
              <w:rPr>
                <w:rFonts w:ascii="宋体" w:hAnsi="宋体"/>
                <w:szCs w:val="21"/>
              </w:rPr>
            </w:pPr>
            <w:r w:rsidRPr="00F04800">
              <w:rPr>
                <w:rFonts w:ascii="宋体" w:hAnsi="宋体" w:hint="eastAsia"/>
                <w:b/>
                <w:szCs w:val="21"/>
              </w:rPr>
              <w:t>上级主管部门审批</w:t>
            </w:r>
            <w:r>
              <w:rPr>
                <w:rFonts w:ascii="宋体" w:hAnsi="宋体" w:hint="eastAsia"/>
                <w:b/>
                <w:szCs w:val="21"/>
              </w:rPr>
              <w:t>意见</w:t>
            </w:r>
          </w:p>
        </w:tc>
        <w:tc>
          <w:tcPr>
            <w:tcW w:w="5744" w:type="dxa"/>
            <w:tcBorders>
              <w:bottom w:val="double" w:sz="4" w:space="0" w:color="auto"/>
            </w:tcBorders>
            <w:vAlign w:val="center"/>
          </w:tcPr>
          <w:p w:rsidR="00006A78" w:rsidRPr="00F04800" w:rsidRDefault="00006A78" w:rsidP="002170F8">
            <w:pPr>
              <w:rPr>
                <w:rFonts w:ascii="宋体" w:hAnsi="宋体"/>
                <w:szCs w:val="21"/>
              </w:rPr>
            </w:pPr>
            <w:r w:rsidRPr="00F2420B">
              <w:rPr>
                <w:rFonts w:ascii="宋体" w:hAnsi="宋体" w:hint="eastAsia"/>
                <w:sz w:val="24"/>
              </w:rPr>
              <w:sym w:font="Wingdings 2" w:char="F030"/>
            </w:r>
            <w:r>
              <w:rPr>
                <w:rFonts w:ascii="宋体" w:hAnsi="宋体" w:hint="eastAsia"/>
                <w:szCs w:val="21"/>
              </w:rPr>
              <w:t xml:space="preserve">有           </w:t>
            </w:r>
            <w:r w:rsidRPr="00F2420B">
              <w:rPr>
                <w:rFonts w:ascii="宋体" w:hAnsi="宋体" w:hint="eastAsia"/>
                <w:sz w:val="24"/>
              </w:rPr>
              <w:sym w:font="Wingdings 2" w:char="F030"/>
            </w:r>
            <w:r>
              <w:rPr>
                <w:rFonts w:ascii="宋体" w:hAnsi="宋体" w:hint="eastAsia"/>
                <w:szCs w:val="21"/>
              </w:rPr>
              <w:t>无          附件名称</w:t>
            </w:r>
            <w:r>
              <w:rPr>
                <w:rFonts w:ascii="宋体" w:hAnsi="宋体" w:hint="eastAsia"/>
                <w:szCs w:val="21"/>
                <w:u w:val="single"/>
              </w:rPr>
              <w:t xml:space="preserve">                </w:t>
            </w:r>
          </w:p>
        </w:tc>
      </w:tr>
    </w:tbl>
    <w:p w:rsidR="00006A78" w:rsidRDefault="00006A78" w:rsidP="00006A78">
      <w:pPr>
        <w:pStyle w:val="afc"/>
        <w:spacing w:line="440" w:lineRule="exact"/>
        <w:rPr>
          <w:rFonts w:ascii="宋体" w:hAnsi="宋体"/>
          <w:b/>
          <w:szCs w:val="32"/>
        </w:rPr>
      </w:pPr>
    </w:p>
    <w:p w:rsidR="00006A78" w:rsidRDefault="00006A78" w:rsidP="00006A78"/>
    <w:p w:rsidR="00006A78" w:rsidRPr="00551D0E" w:rsidRDefault="00006A78" w:rsidP="00551D0E">
      <w:pPr>
        <w:spacing w:line="560" w:lineRule="exact"/>
        <w:ind w:firstLineChars="202" w:firstLine="646"/>
        <w:rPr>
          <w:rFonts w:ascii="仿宋_GB2312" w:eastAsia="仿宋_GB2312" w:hAnsi="仿宋_GB2312" w:cs="仿宋_GB2312"/>
          <w:kern w:val="0"/>
          <w:sz w:val="32"/>
          <w:szCs w:val="32"/>
        </w:rPr>
      </w:pPr>
    </w:p>
    <w:sectPr w:rsidR="00006A78" w:rsidRPr="00551D0E">
      <w:pgSz w:w="11906" w:h="16838"/>
      <w:pgMar w:top="2098" w:right="1587" w:bottom="1984" w:left="1587" w:header="851" w:footer="99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2E0" w:rsidRDefault="008422E0">
      <w:r>
        <w:separator/>
      </w:r>
    </w:p>
  </w:endnote>
  <w:endnote w:type="continuationSeparator" w:id="0">
    <w:p w:rsidR="008422E0" w:rsidRDefault="00842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icrosoft YaHei UI">
    <w:panose1 w:val="020B0503020204020204"/>
    <w:charset w:val="86"/>
    <w:family w:val="swiss"/>
    <w:pitch w:val="variable"/>
    <w:sig w:usb0="80000287" w:usb1="28CF3C52" w:usb2="00000016" w:usb3="00000000" w:csb0="0004001F"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PMingLiU-ExtB">
    <w:panose1 w:val="02020500000000000000"/>
    <w:charset w:val="88"/>
    <w:family w:val="roman"/>
    <w:pitch w:val="variable"/>
    <w:sig w:usb0="8000002F" w:usb1="0A080008" w:usb2="00000010" w:usb3="00000000" w:csb0="00100001" w:csb1="00000000"/>
  </w:font>
  <w:font w:name="华文宋体">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5697491"/>
      <w:docPartObj>
        <w:docPartGallery w:val="Page Numbers (Bottom of Page)"/>
        <w:docPartUnique/>
      </w:docPartObj>
    </w:sdtPr>
    <w:sdtEndPr/>
    <w:sdtContent>
      <w:p w:rsidR="001D59D3" w:rsidRDefault="001D59D3">
        <w:pPr>
          <w:pStyle w:val="a6"/>
          <w:jc w:val="center"/>
        </w:pPr>
        <w:r>
          <w:fldChar w:fldCharType="begin"/>
        </w:r>
        <w:r>
          <w:instrText>PAGE   \* MERGEFORMAT</w:instrText>
        </w:r>
        <w:r>
          <w:fldChar w:fldCharType="separate"/>
        </w:r>
        <w:r w:rsidR="00495395" w:rsidRPr="00495395">
          <w:rPr>
            <w:noProof/>
            <w:lang w:val="zh-CN"/>
          </w:rPr>
          <w:t>2</w:t>
        </w:r>
        <w:r>
          <w:fldChar w:fldCharType="end"/>
        </w:r>
      </w:p>
    </w:sdtContent>
  </w:sdt>
  <w:p w:rsidR="001D59D3" w:rsidRDefault="001D59D3">
    <w:pPr>
      <w:pStyle w:val="a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9D3" w:rsidRDefault="001D59D3">
    <w:pPr>
      <w:pStyle w:val="a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8310172"/>
      <w:docPartObj>
        <w:docPartGallery w:val="Page Numbers (Bottom of Page)"/>
        <w:docPartUnique/>
      </w:docPartObj>
    </w:sdtPr>
    <w:sdtEndPr/>
    <w:sdtContent>
      <w:p w:rsidR="001D59D3" w:rsidRDefault="001D59D3">
        <w:pPr>
          <w:pStyle w:val="a6"/>
          <w:jc w:val="center"/>
        </w:pPr>
        <w:r>
          <w:fldChar w:fldCharType="begin"/>
        </w:r>
        <w:r>
          <w:instrText>PAGE   \* MERGEFORMAT</w:instrText>
        </w:r>
        <w:r>
          <w:fldChar w:fldCharType="separate"/>
        </w:r>
        <w:r w:rsidR="00495395" w:rsidRPr="00495395">
          <w:rPr>
            <w:noProof/>
            <w:lang w:val="zh-CN"/>
          </w:rPr>
          <w:t>21</w:t>
        </w:r>
        <w:r>
          <w:fldChar w:fldCharType="end"/>
        </w:r>
      </w:p>
    </w:sdtContent>
  </w:sdt>
  <w:p w:rsidR="001D59D3" w:rsidRDefault="001D59D3">
    <w:pPr>
      <w:pStyle w:val="a6"/>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9D3" w:rsidRDefault="001D59D3">
    <w:pPr>
      <w:pStyle w:val="a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2E0" w:rsidRDefault="008422E0">
      <w:r>
        <w:separator/>
      </w:r>
    </w:p>
  </w:footnote>
  <w:footnote w:type="continuationSeparator" w:id="0">
    <w:p w:rsidR="008422E0" w:rsidRDefault="008422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9D3" w:rsidRDefault="001D59D3">
    <w:pPr>
      <w:pStyle w:val="a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9D3" w:rsidRDefault="001D59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9D3" w:rsidRDefault="001D59D3">
    <w:pPr>
      <w:pStyle w:val="a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5"/>
    <w:multiLevelType w:val="multilevel"/>
    <w:tmpl w:val="0000001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2D"/>
    <w:multiLevelType w:val="multilevel"/>
    <w:tmpl w:val="0000002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7B84809"/>
    <w:multiLevelType w:val="hybridMultilevel"/>
    <w:tmpl w:val="79B0B682"/>
    <w:lvl w:ilvl="0" w:tplc="0CFA5444">
      <w:start w:val="1"/>
      <w:numFmt w:val="decimalZero"/>
      <w:lvlText w:val="%1"/>
      <w:lvlJc w:val="left"/>
      <w:pPr>
        <w:tabs>
          <w:tab w:val="num" w:pos="2972"/>
        </w:tabs>
        <w:ind w:left="2972" w:hanging="420"/>
      </w:pPr>
      <w:rPr>
        <w:rFonts w:ascii="宋体" w:eastAsia="宋体" w:hAnsi="宋体" w:hint="eastAsia"/>
        <w:b/>
        <w:color w:val="auto"/>
        <w:sz w:val="21"/>
        <w:szCs w:val="21"/>
      </w:rPr>
    </w:lvl>
    <w:lvl w:ilvl="1" w:tplc="04090019" w:tentative="1">
      <w:start w:val="1"/>
      <w:numFmt w:val="lowerLetter"/>
      <w:lvlText w:val="%2)"/>
      <w:lvlJc w:val="left"/>
      <w:pPr>
        <w:tabs>
          <w:tab w:val="num" w:pos="3392"/>
        </w:tabs>
        <w:ind w:left="3392" w:hanging="420"/>
      </w:pPr>
    </w:lvl>
    <w:lvl w:ilvl="2" w:tplc="0409001B" w:tentative="1">
      <w:start w:val="1"/>
      <w:numFmt w:val="lowerRoman"/>
      <w:lvlText w:val="%3."/>
      <w:lvlJc w:val="right"/>
      <w:pPr>
        <w:tabs>
          <w:tab w:val="num" w:pos="3812"/>
        </w:tabs>
        <w:ind w:left="3812" w:hanging="420"/>
      </w:pPr>
    </w:lvl>
    <w:lvl w:ilvl="3" w:tplc="0409000F" w:tentative="1">
      <w:start w:val="1"/>
      <w:numFmt w:val="decimal"/>
      <w:lvlText w:val="%4."/>
      <w:lvlJc w:val="left"/>
      <w:pPr>
        <w:tabs>
          <w:tab w:val="num" w:pos="4232"/>
        </w:tabs>
        <w:ind w:left="4232" w:hanging="420"/>
      </w:pPr>
    </w:lvl>
    <w:lvl w:ilvl="4" w:tplc="04090019" w:tentative="1">
      <w:start w:val="1"/>
      <w:numFmt w:val="lowerLetter"/>
      <w:lvlText w:val="%5)"/>
      <w:lvlJc w:val="left"/>
      <w:pPr>
        <w:tabs>
          <w:tab w:val="num" w:pos="4652"/>
        </w:tabs>
        <w:ind w:left="4652" w:hanging="420"/>
      </w:pPr>
    </w:lvl>
    <w:lvl w:ilvl="5" w:tplc="0409001B" w:tentative="1">
      <w:start w:val="1"/>
      <w:numFmt w:val="lowerRoman"/>
      <w:lvlText w:val="%6."/>
      <w:lvlJc w:val="right"/>
      <w:pPr>
        <w:tabs>
          <w:tab w:val="num" w:pos="5072"/>
        </w:tabs>
        <w:ind w:left="5072" w:hanging="420"/>
      </w:pPr>
    </w:lvl>
    <w:lvl w:ilvl="6" w:tplc="0409000F" w:tentative="1">
      <w:start w:val="1"/>
      <w:numFmt w:val="decimal"/>
      <w:lvlText w:val="%7."/>
      <w:lvlJc w:val="left"/>
      <w:pPr>
        <w:tabs>
          <w:tab w:val="num" w:pos="5492"/>
        </w:tabs>
        <w:ind w:left="5492" w:hanging="420"/>
      </w:pPr>
    </w:lvl>
    <w:lvl w:ilvl="7" w:tplc="04090019" w:tentative="1">
      <w:start w:val="1"/>
      <w:numFmt w:val="lowerLetter"/>
      <w:lvlText w:val="%8)"/>
      <w:lvlJc w:val="left"/>
      <w:pPr>
        <w:tabs>
          <w:tab w:val="num" w:pos="5912"/>
        </w:tabs>
        <w:ind w:left="5912" w:hanging="420"/>
      </w:pPr>
    </w:lvl>
    <w:lvl w:ilvl="8" w:tplc="0409001B" w:tentative="1">
      <w:start w:val="1"/>
      <w:numFmt w:val="lowerRoman"/>
      <w:lvlText w:val="%9."/>
      <w:lvlJc w:val="right"/>
      <w:pPr>
        <w:tabs>
          <w:tab w:val="num" w:pos="6332"/>
        </w:tabs>
        <w:ind w:left="6332" w:hanging="420"/>
      </w:pPr>
    </w:lvl>
  </w:abstractNum>
  <w:abstractNum w:abstractNumId="3" w15:restartNumberingAfterBreak="0">
    <w:nsid w:val="0F3C2193"/>
    <w:multiLevelType w:val="hybridMultilevel"/>
    <w:tmpl w:val="6BFC07AA"/>
    <w:lvl w:ilvl="0" w:tplc="0CFA5444">
      <w:start w:val="1"/>
      <w:numFmt w:val="decimalZero"/>
      <w:lvlText w:val="%1"/>
      <w:lvlJc w:val="left"/>
      <w:pPr>
        <w:tabs>
          <w:tab w:val="num" w:pos="420"/>
        </w:tabs>
        <w:ind w:left="420" w:hanging="420"/>
      </w:pPr>
      <w:rPr>
        <w:rFonts w:ascii="宋体" w:eastAsia="宋体" w:hAnsi="宋体" w:hint="eastAsia"/>
        <w:b/>
        <w:color w:val="auto"/>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199C3BFC"/>
    <w:multiLevelType w:val="multilevel"/>
    <w:tmpl w:val="7D9A1E3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D876A93"/>
    <w:multiLevelType w:val="multilevel"/>
    <w:tmpl w:val="D0C25E4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3FAD5AD"/>
    <w:multiLevelType w:val="singleLevel"/>
    <w:tmpl w:val="53FAD5AD"/>
    <w:lvl w:ilvl="0">
      <w:start w:val="1"/>
      <w:numFmt w:val="decimal"/>
      <w:suff w:val="nothing"/>
      <w:lvlText w:val="%1."/>
      <w:lvlJc w:val="left"/>
    </w:lvl>
  </w:abstractNum>
  <w:abstractNum w:abstractNumId="7" w15:restartNumberingAfterBreak="0">
    <w:nsid w:val="5404339E"/>
    <w:multiLevelType w:val="singleLevel"/>
    <w:tmpl w:val="5404339E"/>
    <w:lvl w:ilvl="0">
      <w:start w:val="8"/>
      <w:numFmt w:val="decimal"/>
      <w:suff w:val="nothing"/>
      <w:lvlText w:val="（%1）"/>
      <w:lvlJc w:val="left"/>
    </w:lvl>
  </w:abstractNum>
  <w:abstractNum w:abstractNumId="8" w15:restartNumberingAfterBreak="0">
    <w:nsid w:val="665F0C72"/>
    <w:multiLevelType w:val="hybridMultilevel"/>
    <w:tmpl w:val="9006C9D4"/>
    <w:lvl w:ilvl="0" w:tplc="765E947C">
      <w:start w:val="1"/>
      <w:numFmt w:val="japaneseCounting"/>
      <w:lvlText w:val="%1、"/>
      <w:lvlJc w:val="left"/>
      <w:pPr>
        <w:tabs>
          <w:tab w:val="num" w:pos="360"/>
        </w:tabs>
        <w:ind w:left="360" w:hanging="360"/>
      </w:pPr>
      <w:rPr>
        <w:rFonts w:ascii="宋体" w:eastAsia="宋体" w:hAnsi="宋体" w:cs="Times New Roman"/>
        <w:b w:val="0"/>
        <w:lang w:val="en-US"/>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9" w15:restartNumberingAfterBreak="0">
    <w:nsid w:val="68DD42D5"/>
    <w:multiLevelType w:val="hybridMultilevel"/>
    <w:tmpl w:val="83C6EC3E"/>
    <w:lvl w:ilvl="0" w:tplc="0CFA5444">
      <w:start w:val="1"/>
      <w:numFmt w:val="decimalZero"/>
      <w:lvlText w:val="%1"/>
      <w:lvlJc w:val="left"/>
      <w:pPr>
        <w:tabs>
          <w:tab w:val="num" w:pos="420"/>
        </w:tabs>
        <w:ind w:left="420" w:hanging="420"/>
      </w:pPr>
      <w:rPr>
        <w:rFonts w:ascii="宋体" w:eastAsia="宋体" w:hAnsi="宋体" w:hint="eastAsia"/>
        <w:b/>
        <w:color w:val="auto"/>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691F1B1D"/>
    <w:multiLevelType w:val="multilevel"/>
    <w:tmpl w:val="691F1B1D"/>
    <w:lvl w:ilvl="0">
      <w:start w:val="1"/>
      <w:numFmt w:val="decimal"/>
      <w:pStyle w:val="1"/>
      <w:lvlText w:val="%1"/>
      <w:lvlJc w:val="left"/>
      <w:pPr>
        <w:ind w:left="432" w:hanging="432"/>
      </w:pPr>
      <w:rPr>
        <w:rFonts w:ascii="Arial" w:eastAsia="Arial Unicode MS" w:hAnsi="Arial" w:cs="Arial" w:hint="default"/>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ascii="Arial" w:eastAsia="Arial Unicode MS" w:hAnsi="Arial" w:cs="Arial" w:hint="default"/>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15:restartNumberingAfterBreak="0">
    <w:nsid w:val="79520787"/>
    <w:multiLevelType w:val="hybridMultilevel"/>
    <w:tmpl w:val="FF9E026A"/>
    <w:lvl w:ilvl="0" w:tplc="0CFA5444">
      <w:start w:val="1"/>
      <w:numFmt w:val="decimalZero"/>
      <w:lvlText w:val="%1"/>
      <w:lvlJc w:val="left"/>
      <w:pPr>
        <w:tabs>
          <w:tab w:val="num" w:pos="420"/>
        </w:tabs>
        <w:ind w:left="420" w:hanging="420"/>
      </w:pPr>
      <w:rPr>
        <w:rFonts w:ascii="宋体" w:eastAsia="宋体" w:hAnsi="宋体" w:hint="eastAsia"/>
        <w:b/>
        <w:color w:val="auto"/>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0"/>
  </w:num>
  <w:num w:numId="2">
    <w:abstractNumId w:val="6"/>
  </w:num>
  <w:num w:numId="3">
    <w:abstractNumId w:val="7"/>
  </w:num>
  <w:num w:numId="4">
    <w:abstractNumId w:val="0"/>
  </w:num>
  <w:num w:numId="5">
    <w:abstractNumId w:val="1"/>
  </w:num>
  <w:num w:numId="6">
    <w:abstractNumId w:val="5"/>
  </w:num>
  <w:num w:numId="7">
    <w:abstractNumId w:val="4"/>
  </w:num>
  <w:num w:numId="8">
    <w:abstractNumId w:val="8"/>
  </w:num>
  <w:num w:numId="9">
    <w:abstractNumId w:val="9"/>
  </w:num>
  <w:num w:numId="10">
    <w:abstractNumId w:val="2"/>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noPunctuationKerning/>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A78"/>
    <w:rsid w:val="000425D9"/>
    <w:rsid w:val="00075061"/>
    <w:rsid w:val="000A2F0E"/>
    <w:rsid w:val="000C22DE"/>
    <w:rsid w:val="00172A27"/>
    <w:rsid w:val="001755D4"/>
    <w:rsid w:val="001D59D3"/>
    <w:rsid w:val="002170F8"/>
    <w:rsid w:val="002350E5"/>
    <w:rsid w:val="003852AC"/>
    <w:rsid w:val="004031FC"/>
    <w:rsid w:val="00471665"/>
    <w:rsid w:val="00495395"/>
    <w:rsid w:val="00551D0E"/>
    <w:rsid w:val="00687E41"/>
    <w:rsid w:val="006A6EB9"/>
    <w:rsid w:val="006F3421"/>
    <w:rsid w:val="00700F54"/>
    <w:rsid w:val="0070655B"/>
    <w:rsid w:val="00785DB1"/>
    <w:rsid w:val="007972AE"/>
    <w:rsid w:val="00822E71"/>
    <w:rsid w:val="00837431"/>
    <w:rsid w:val="008422E0"/>
    <w:rsid w:val="00866460"/>
    <w:rsid w:val="00892764"/>
    <w:rsid w:val="00913989"/>
    <w:rsid w:val="0095136A"/>
    <w:rsid w:val="009C6903"/>
    <w:rsid w:val="009E071F"/>
    <w:rsid w:val="00A03D50"/>
    <w:rsid w:val="00A414B1"/>
    <w:rsid w:val="00AE5059"/>
    <w:rsid w:val="00B01180"/>
    <w:rsid w:val="00B27C5B"/>
    <w:rsid w:val="00B80A35"/>
    <w:rsid w:val="00CD2498"/>
    <w:rsid w:val="00CF453D"/>
    <w:rsid w:val="00D069EB"/>
    <w:rsid w:val="00D52917"/>
    <w:rsid w:val="00DB5F80"/>
    <w:rsid w:val="00ED7D7A"/>
    <w:rsid w:val="00F11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74130FDC-CC85-40B2-AA9C-6E4C35401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iPriority="0"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unhideWhenUsed="1"/>
    <w:lsdException w:name="Strong" w:uiPriority="0" w:qFormat="1"/>
    <w:lsdException w:name="Emphasis" w:uiPriority="0" w:qFormat="1"/>
    <w:lsdException w:name="Document Map"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numPr>
        <w:numId w:val="1"/>
      </w:numPr>
      <w:spacing w:before="240" w:line="360" w:lineRule="auto"/>
      <w:outlineLvl w:val="0"/>
    </w:pPr>
    <w:rPr>
      <w:rFonts w:eastAsia="黑体"/>
      <w:kern w:val="44"/>
      <w:sz w:val="28"/>
      <w:szCs w:val="44"/>
    </w:rPr>
  </w:style>
  <w:style w:type="paragraph" w:styleId="2">
    <w:name w:val="heading 2"/>
    <w:basedOn w:val="a"/>
    <w:next w:val="a"/>
    <w:link w:val="2Char"/>
    <w:qFormat/>
    <w:pPr>
      <w:keepNext/>
      <w:keepLines/>
      <w:numPr>
        <w:ilvl w:val="1"/>
        <w:numId w:val="1"/>
      </w:numPr>
      <w:spacing w:before="240" w:line="360" w:lineRule="auto"/>
      <w:outlineLvl w:val="1"/>
    </w:pPr>
    <w:rPr>
      <w:rFonts w:eastAsia="黑体"/>
      <w:kern w:val="0"/>
      <w:sz w:val="28"/>
      <w:szCs w:val="32"/>
    </w:rPr>
  </w:style>
  <w:style w:type="paragraph" w:styleId="3">
    <w:name w:val="heading 3"/>
    <w:basedOn w:val="a"/>
    <w:next w:val="a"/>
    <w:link w:val="3Char1"/>
    <w:qFormat/>
    <w:pPr>
      <w:keepNext/>
      <w:keepLines/>
      <w:numPr>
        <w:ilvl w:val="2"/>
        <w:numId w:val="1"/>
      </w:numPr>
      <w:spacing w:line="415" w:lineRule="auto"/>
      <w:outlineLvl w:val="2"/>
    </w:pPr>
    <w:rPr>
      <w:rFonts w:ascii="黑体" w:eastAsia="黑体" w:hAnsi="黑体"/>
      <w:b/>
      <w:bCs/>
      <w:kern w:val="0"/>
      <w:sz w:val="28"/>
      <w:szCs w:val="32"/>
    </w:rPr>
  </w:style>
  <w:style w:type="paragraph" w:styleId="4">
    <w:name w:val="heading 4"/>
    <w:basedOn w:val="a"/>
    <w:next w:val="a"/>
    <w:link w:val="4Char"/>
    <w:qFormat/>
    <w:pPr>
      <w:keepNext/>
      <w:keepLines/>
      <w:numPr>
        <w:ilvl w:val="3"/>
        <w:numId w:val="1"/>
      </w:numPr>
      <w:spacing w:line="374" w:lineRule="auto"/>
      <w:outlineLvl w:val="3"/>
    </w:pPr>
    <w:rPr>
      <w:rFonts w:ascii="Arial" w:eastAsia="黑体" w:hAnsi="Arial"/>
      <w:kern w:val="0"/>
      <w:sz w:val="28"/>
      <w:szCs w:val="28"/>
    </w:rPr>
  </w:style>
  <w:style w:type="paragraph" w:styleId="5">
    <w:name w:val="heading 5"/>
    <w:basedOn w:val="a"/>
    <w:next w:val="a"/>
    <w:link w:val="5Char"/>
    <w:qFormat/>
    <w:pPr>
      <w:keepNext/>
      <w:keepLines/>
      <w:numPr>
        <w:ilvl w:val="4"/>
        <w:numId w:val="1"/>
      </w:numPr>
      <w:spacing w:before="280" w:after="290" w:line="374" w:lineRule="auto"/>
      <w:outlineLvl w:val="4"/>
    </w:pPr>
    <w:rPr>
      <w:b/>
      <w:bCs/>
      <w:kern w:val="0"/>
      <w:sz w:val="30"/>
      <w:szCs w:val="28"/>
    </w:rPr>
  </w:style>
  <w:style w:type="paragraph" w:styleId="6">
    <w:name w:val="heading 6"/>
    <w:basedOn w:val="a"/>
    <w:next w:val="a"/>
    <w:link w:val="6Char"/>
    <w:qFormat/>
    <w:pPr>
      <w:keepNext/>
      <w:keepLines/>
      <w:numPr>
        <w:ilvl w:val="5"/>
        <w:numId w:val="1"/>
      </w:numPr>
      <w:spacing w:before="240" w:after="64" w:line="319" w:lineRule="auto"/>
      <w:outlineLvl w:val="5"/>
    </w:pPr>
    <w:rPr>
      <w:rFonts w:ascii="Arial" w:eastAsia="黑体" w:hAnsi="Arial"/>
      <w:b/>
      <w:bCs/>
      <w:kern w:val="0"/>
      <w:sz w:val="24"/>
      <w:szCs w:val="24"/>
    </w:rPr>
  </w:style>
  <w:style w:type="paragraph" w:styleId="7">
    <w:name w:val="heading 7"/>
    <w:basedOn w:val="a"/>
    <w:next w:val="a"/>
    <w:link w:val="7Char"/>
    <w:qFormat/>
    <w:pPr>
      <w:keepNext/>
      <w:keepLines/>
      <w:numPr>
        <w:ilvl w:val="6"/>
        <w:numId w:val="1"/>
      </w:numPr>
      <w:spacing w:before="240" w:after="64" w:line="319" w:lineRule="auto"/>
      <w:outlineLvl w:val="6"/>
    </w:pPr>
    <w:rPr>
      <w:b/>
      <w:bCs/>
      <w:kern w:val="0"/>
      <w:sz w:val="28"/>
      <w:szCs w:val="24"/>
    </w:rPr>
  </w:style>
  <w:style w:type="paragraph" w:styleId="8">
    <w:name w:val="heading 8"/>
    <w:basedOn w:val="a"/>
    <w:next w:val="a"/>
    <w:link w:val="8Char"/>
    <w:qFormat/>
    <w:pPr>
      <w:keepNext/>
      <w:keepLines/>
      <w:numPr>
        <w:ilvl w:val="7"/>
        <w:numId w:val="1"/>
      </w:numPr>
      <w:spacing w:before="240" w:after="64" w:line="319" w:lineRule="auto"/>
      <w:outlineLvl w:val="7"/>
    </w:pPr>
    <w:rPr>
      <w:rFonts w:ascii="Cambria" w:hAnsi="Cambria"/>
      <w:kern w:val="0"/>
      <w:sz w:val="24"/>
      <w:szCs w:val="24"/>
    </w:rPr>
  </w:style>
  <w:style w:type="paragraph" w:styleId="9">
    <w:name w:val="heading 9"/>
    <w:basedOn w:val="a"/>
    <w:next w:val="a"/>
    <w:link w:val="9Char"/>
    <w:qFormat/>
    <w:pPr>
      <w:keepNext/>
      <w:keepLines/>
      <w:numPr>
        <w:ilvl w:val="8"/>
        <w:numId w:val="1"/>
      </w:numPr>
      <w:spacing w:before="240" w:after="64" w:line="319" w:lineRule="auto"/>
      <w:outlineLvl w:val="8"/>
    </w:pPr>
    <w:rPr>
      <w:rFonts w:ascii="Cambria" w:hAnsi="Cambria"/>
      <w:kern w:val="0"/>
      <w:sz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无间隔 Char"/>
    <w:link w:val="a3"/>
    <w:uiPriority w:val="1"/>
    <w:locked/>
    <w:rPr>
      <w:rFonts w:ascii="Times New Roman" w:hAnsi="Times New Roman"/>
      <w:szCs w:val="24"/>
    </w:rPr>
  </w:style>
  <w:style w:type="character" w:customStyle="1" w:styleId="Char0">
    <w:name w:val="批注文字 Char"/>
    <w:link w:val="a4"/>
    <w:rPr>
      <w:rFonts w:ascii="Times New Roman" w:hAnsi="Times New Roman"/>
      <w:szCs w:val="24"/>
    </w:rPr>
  </w:style>
  <w:style w:type="character" w:customStyle="1" w:styleId="Char1">
    <w:name w:val="引用 Char"/>
    <w:link w:val="a5"/>
    <w:uiPriority w:val="29"/>
    <w:rPr>
      <w:rFonts w:ascii="Times New Roman" w:eastAsia="宋体" w:hAnsi="Times New Roman" w:cs="Times New Roman"/>
      <w:i/>
      <w:iCs/>
      <w:color w:val="000000"/>
      <w:kern w:val="0"/>
      <w:sz w:val="20"/>
      <w:szCs w:val="24"/>
    </w:rPr>
  </w:style>
  <w:style w:type="character" w:customStyle="1" w:styleId="Char2">
    <w:name w:val="页脚 Char"/>
    <w:link w:val="a6"/>
    <w:uiPriority w:val="99"/>
    <w:rPr>
      <w:rFonts w:ascii="Calibri" w:eastAsia="宋体" w:hAnsi="Calibri" w:cs="Times New Roman"/>
      <w:kern w:val="0"/>
      <w:sz w:val="18"/>
      <w:szCs w:val="18"/>
    </w:rPr>
  </w:style>
  <w:style w:type="character" w:customStyle="1" w:styleId="8Char">
    <w:name w:val="标题 8 Char"/>
    <w:link w:val="8"/>
    <w:rPr>
      <w:rFonts w:ascii="Cambria" w:eastAsia="宋体" w:hAnsi="Cambria" w:cs="Times New Roman"/>
      <w:kern w:val="0"/>
      <w:sz w:val="24"/>
      <w:szCs w:val="24"/>
    </w:rPr>
  </w:style>
  <w:style w:type="character" w:styleId="a7">
    <w:name w:val="Hyperlink"/>
    <w:rPr>
      <w:color w:val="0000FF"/>
      <w:u w:val="single"/>
    </w:rPr>
  </w:style>
  <w:style w:type="character" w:customStyle="1" w:styleId="7Char">
    <w:name w:val="标题 7 Char"/>
    <w:link w:val="7"/>
    <w:rPr>
      <w:rFonts w:ascii="Times New Roman" w:eastAsia="宋体" w:hAnsi="Times New Roman" w:cs="Times New Roman"/>
      <w:b/>
      <w:bCs/>
      <w:kern w:val="0"/>
      <w:sz w:val="28"/>
      <w:szCs w:val="24"/>
    </w:rPr>
  </w:style>
  <w:style w:type="character" w:customStyle="1" w:styleId="Char3">
    <w:name w:val="页眉 Char"/>
    <w:link w:val="a8"/>
    <w:rPr>
      <w:rFonts w:ascii="Calibri" w:eastAsia="宋体" w:hAnsi="Calibri" w:cs="Times New Roman"/>
      <w:kern w:val="0"/>
      <w:sz w:val="18"/>
      <w:szCs w:val="18"/>
    </w:rPr>
  </w:style>
  <w:style w:type="character" w:styleId="a9">
    <w:name w:val="Subtle Emphasis"/>
    <w:uiPriority w:val="19"/>
    <w:qFormat/>
    <w:rPr>
      <w:i/>
      <w:iCs/>
      <w:color w:val="808080"/>
    </w:rPr>
  </w:style>
  <w:style w:type="character" w:customStyle="1" w:styleId="Char4">
    <w:name w:val="批注主题 Char"/>
    <w:link w:val="aa"/>
    <w:rPr>
      <w:rFonts w:ascii="Times New Roman" w:hAnsi="Times New Roman"/>
      <w:b/>
      <w:bCs/>
      <w:szCs w:val="24"/>
    </w:rPr>
  </w:style>
  <w:style w:type="character" w:styleId="ab">
    <w:name w:val="Book Title"/>
    <w:uiPriority w:val="33"/>
    <w:qFormat/>
    <w:rPr>
      <w:b/>
      <w:bCs/>
      <w:smallCaps/>
      <w:spacing w:val="5"/>
    </w:rPr>
  </w:style>
  <w:style w:type="character" w:customStyle="1" w:styleId="Char5">
    <w:name w:val="文档结构图 Char"/>
    <w:link w:val="ac"/>
    <w:rPr>
      <w:rFonts w:ascii="宋体" w:hAnsi="Times New Roman"/>
      <w:sz w:val="18"/>
      <w:szCs w:val="18"/>
    </w:rPr>
  </w:style>
  <w:style w:type="character" w:styleId="ad">
    <w:name w:val="Subtle Reference"/>
    <w:uiPriority w:val="31"/>
    <w:qFormat/>
    <w:rPr>
      <w:smallCaps/>
      <w:color w:val="C0504D"/>
      <w:u w:val="single"/>
    </w:rPr>
  </w:style>
  <w:style w:type="character" w:customStyle="1" w:styleId="Char10">
    <w:name w:val="批注框文本 Char1"/>
    <w:uiPriority w:val="99"/>
    <w:semiHidden/>
    <w:rPr>
      <w:rFonts w:ascii="Calibri" w:eastAsia="宋体" w:hAnsi="Calibri" w:cs="Times New Roman"/>
      <w:sz w:val="18"/>
      <w:szCs w:val="18"/>
    </w:rPr>
  </w:style>
  <w:style w:type="character" w:styleId="ae">
    <w:name w:val="Intense Reference"/>
    <w:uiPriority w:val="32"/>
    <w:qFormat/>
    <w:rPr>
      <w:b/>
      <w:bCs/>
      <w:smallCaps/>
      <w:color w:val="C0504D"/>
      <w:spacing w:val="5"/>
      <w:u w:val="single"/>
    </w:rPr>
  </w:style>
  <w:style w:type="character" w:customStyle="1" w:styleId="Char11">
    <w:name w:val="文档结构图 Char1"/>
    <w:uiPriority w:val="99"/>
    <w:semiHidden/>
    <w:rPr>
      <w:rFonts w:ascii="Microsoft YaHei UI" w:eastAsia="Microsoft YaHei UI" w:hAnsi="Calibri" w:cs="Times New Roman"/>
      <w:sz w:val="18"/>
      <w:szCs w:val="18"/>
    </w:rPr>
  </w:style>
  <w:style w:type="character" w:styleId="af">
    <w:name w:val="annotation reference"/>
    <w:rPr>
      <w:sz w:val="21"/>
      <w:szCs w:val="21"/>
    </w:rPr>
  </w:style>
  <w:style w:type="character" w:styleId="af0">
    <w:name w:val="Emphasis"/>
    <w:qFormat/>
    <w:rPr>
      <w:i/>
      <w:iCs/>
    </w:rPr>
  </w:style>
  <w:style w:type="character" w:styleId="af1">
    <w:name w:val="Strong"/>
    <w:qFormat/>
    <w:rPr>
      <w:b/>
      <w:bCs/>
    </w:rPr>
  </w:style>
  <w:style w:type="character" w:customStyle="1" w:styleId="SAICChar">
    <w:name w:val="SAIC正文 Char"/>
    <w:link w:val="SAIC"/>
    <w:locked/>
    <w:rPr>
      <w:rFonts w:ascii="微软雅黑" w:eastAsia="微软雅黑" w:hAnsi="微软雅黑"/>
      <w:sz w:val="24"/>
      <w:szCs w:val="24"/>
    </w:rPr>
  </w:style>
  <w:style w:type="character" w:customStyle="1" w:styleId="1Char1">
    <w:name w:val="标题 1 Char1"/>
    <w:aliases w:val="H1 Char1,Heading 0 Char1"/>
    <w:rPr>
      <w:b/>
      <w:bCs/>
      <w:kern w:val="44"/>
      <w:sz w:val="44"/>
      <w:szCs w:val="44"/>
    </w:rPr>
  </w:style>
  <w:style w:type="character" w:customStyle="1" w:styleId="Char6">
    <w:name w:val="副标题 Char"/>
    <w:link w:val="af2"/>
    <w:rPr>
      <w:rFonts w:ascii="Cambria" w:eastAsia="宋体" w:hAnsi="Cambria" w:cs="Times New Roman"/>
      <w:b/>
      <w:bCs/>
      <w:kern w:val="28"/>
      <w:sz w:val="32"/>
      <w:szCs w:val="32"/>
    </w:rPr>
  </w:style>
  <w:style w:type="character" w:customStyle="1" w:styleId="Char12">
    <w:name w:val="批注文字 Char1"/>
    <w:uiPriority w:val="99"/>
    <w:semiHidden/>
    <w:rPr>
      <w:rFonts w:ascii="Calibri" w:eastAsia="宋体" w:hAnsi="Calibri" w:cs="Times New Roman"/>
    </w:rPr>
  </w:style>
  <w:style w:type="character" w:customStyle="1" w:styleId="6Char">
    <w:name w:val="标题 6 Char"/>
    <w:link w:val="6"/>
    <w:rPr>
      <w:rFonts w:ascii="Arial" w:eastAsia="黑体" w:hAnsi="Arial" w:cs="Times New Roman"/>
      <w:b/>
      <w:bCs/>
      <w:kern w:val="0"/>
      <w:sz w:val="24"/>
      <w:szCs w:val="24"/>
    </w:rPr>
  </w:style>
  <w:style w:type="character" w:styleId="af3">
    <w:name w:val="FollowedHyperlink"/>
    <w:uiPriority w:val="99"/>
    <w:unhideWhenUsed/>
    <w:rPr>
      <w:color w:val="954F72"/>
      <w:u w:val="single"/>
    </w:rPr>
  </w:style>
  <w:style w:type="character" w:customStyle="1" w:styleId="5Char">
    <w:name w:val="标题 5 Char"/>
    <w:link w:val="5"/>
    <w:rPr>
      <w:rFonts w:ascii="Times New Roman" w:eastAsia="宋体" w:hAnsi="Times New Roman" w:cs="Times New Roman"/>
      <w:b/>
      <w:bCs/>
      <w:kern w:val="0"/>
      <w:sz w:val="30"/>
      <w:szCs w:val="28"/>
    </w:rPr>
  </w:style>
  <w:style w:type="character" w:customStyle="1" w:styleId="Char7">
    <w:name w:val="明显引用 Char"/>
    <w:link w:val="af4"/>
    <w:uiPriority w:val="30"/>
    <w:rPr>
      <w:rFonts w:ascii="Times New Roman" w:eastAsia="宋体" w:hAnsi="Times New Roman" w:cs="Times New Roman"/>
      <w:b/>
      <w:bCs/>
      <w:i/>
      <w:iCs/>
      <w:color w:val="4F81BD"/>
      <w:kern w:val="0"/>
      <w:sz w:val="20"/>
      <w:szCs w:val="24"/>
    </w:rPr>
  </w:style>
  <w:style w:type="character" w:customStyle="1" w:styleId="Char8">
    <w:name w:val="批注框文本 Char"/>
    <w:link w:val="af5"/>
    <w:rPr>
      <w:rFonts w:ascii="Times New Roman" w:hAnsi="Times New Roman"/>
      <w:sz w:val="18"/>
      <w:szCs w:val="18"/>
    </w:rPr>
  </w:style>
  <w:style w:type="character" w:customStyle="1" w:styleId="Char9">
    <w:name w:val="标题 Char"/>
    <w:link w:val="af6"/>
    <w:rPr>
      <w:rFonts w:ascii="Arial" w:eastAsia="楷体_GB2312" w:hAnsi="Arial" w:cs="Times New Roman"/>
      <w:b/>
      <w:bCs/>
      <w:kern w:val="0"/>
      <w:sz w:val="32"/>
      <w:szCs w:val="32"/>
    </w:rPr>
  </w:style>
  <w:style w:type="character" w:customStyle="1" w:styleId="Char13">
    <w:name w:val="批注主题 Char1"/>
    <w:uiPriority w:val="99"/>
    <w:semiHidden/>
    <w:rPr>
      <w:rFonts w:ascii="Calibri" w:eastAsia="宋体" w:hAnsi="Calibri" w:cs="Times New Roman"/>
      <w:b/>
      <w:bCs/>
    </w:rPr>
  </w:style>
  <w:style w:type="character" w:styleId="af7">
    <w:name w:val="Intense Emphasis"/>
    <w:uiPriority w:val="21"/>
    <w:qFormat/>
    <w:rPr>
      <w:b/>
      <w:bCs/>
      <w:i/>
      <w:iCs/>
      <w:color w:val="4F81BD"/>
    </w:rPr>
  </w:style>
  <w:style w:type="character" w:customStyle="1" w:styleId="Chara">
    <w:name w:val="日期 Char"/>
    <w:link w:val="af8"/>
    <w:rPr>
      <w:rFonts w:ascii="Times New Roman" w:hAnsi="Times New Roman"/>
      <w:szCs w:val="24"/>
    </w:rPr>
  </w:style>
  <w:style w:type="character" w:customStyle="1" w:styleId="2Char">
    <w:name w:val="标题 2 Char"/>
    <w:link w:val="2"/>
    <w:rPr>
      <w:rFonts w:ascii="Times New Roman" w:eastAsia="黑体" w:hAnsi="Times New Roman"/>
      <w:sz w:val="28"/>
      <w:szCs w:val="32"/>
    </w:rPr>
  </w:style>
  <w:style w:type="character" w:customStyle="1" w:styleId="1Char">
    <w:name w:val="标题 1 Char"/>
    <w:link w:val="1"/>
    <w:rPr>
      <w:rFonts w:ascii="Times New Roman" w:eastAsia="黑体" w:hAnsi="Times New Roman"/>
      <w:kern w:val="44"/>
      <w:sz w:val="28"/>
      <w:szCs w:val="44"/>
    </w:rPr>
  </w:style>
  <w:style w:type="character" w:customStyle="1" w:styleId="3Char1">
    <w:name w:val="标题 3 Char1"/>
    <w:link w:val="3"/>
    <w:locked/>
    <w:rPr>
      <w:rFonts w:ascii="黑体" w:eastAsia="黑体" w:hAnsi="黑体" w:cs="Times New Roman"/>
      <w:b/>
      <w:bCs/>
      <w:kern w:val="0"/>
      <w:sz w:val="28"/>
      <w:szCs w:val="32"/>
    </w:rPr>
  </w:style>
  <w:style w:type="character" w:customStyle="1" w:styleId="3Char">
    <w:name w:val="标题 3 Char"/>
    <w:aliases w:val="H3 Char,heading 3 Char,h3 Char,3rd level Char,3 Char,Head 3 Char"/>
    <w:rPr>
      <w:rFonts w:ascii="Calibri" w:eastAsia="宋体" w:hAnsi="Calibri" w:cs="Times New Roman"/>
      <w:b/>
      <w:bCs/>
      <w:sz w:val="32"/>
      <w:szCs w:val="32"/>
    </w:rPr>
  </w:style>
  <w:style w:type="character" w:customStyle="1" w:styleId="9Char">
    <w:name w:val="标题 9 Char"/>
    <w:link w:val="9"/>
    <w:rPr>
      <w:rFonts w:ascii="Cambria" w:eastAsia="宋体" w:hAnsi="Cambria" w:cs="Times New Roman"/>
      <w:kern w:val="0"/>
      <w:sz w:val="20"/>
      <w:szCs w:val="21"/>
    </w:rPr>
  </w:style>
  <w:style w:type="character" w:customStyle="1" w:styleId="Char14">
    <w:name w:val="日期 Char1"/>
    <w:uiPriority w:val="99"/>
    <w:semiHidden/>
    <w:rPr>
      <w:rFonts w:ascii="Calibri" w:eastAsia="宋体" w:hAnsi="Calibri" w:cs="Times New Roman"/>
    </w:rPr>
  </w:style>
  <w:style w:type="character" w:customStyle="1" w:styleId="4Char">
    <w:name w:val="标题 4 Char"/>
    <w:link w:val="4"/>
    <w:rPr>
      <w:rFonts w:ascii="Arial" w:eastAsia="黑体" w:hAnsi="Arial" w:cs="Times New Roman"/>
      <w:kern w:val="0"/>
      <w:sz w:val="28"/>
      <w:szCs w:val="28"/>
    </w:rPr>
  </w:style>
  <w:style w:type="paragraph" w:customStyle="1" w:styleId="SAIC">
    <w:name w:val="SAIC正文"/>
    <w:basedOn w:val="a"/>
    <w:link w:val="SAICChar"/>
    <w:qFormat/>
    <w:pPr>
      <w:widowControl/>
      <w:spacing w:line="360" w:lineRule="auto"/>
      <w:ind w:firstLineChars="288" w:firstLine="691"/>
      <w:jc w:val="left"/>
    </w:pPr>
    <w:rPr>
      <w:rFonts w:ascii="微软雅黑" w:eastAsia="微软雅黑" w:hAnsi="微软雅黑"/>
      <w:kern w:val="0"/>
      <w:sz w:val="24"/>
      <w:szCs w:val="24"/>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styleId="aa">
    <w:name w:val="annotation subject"/>
    <w:basedOn w:val="a4"/>
    <w:next w:val="a4"/>
    <w:link w:val="Char4"/>
    <w:unhideWhenUsed/>
    <w:rPr>
      <w:b/>
      <w:bCs/>
    </w:rPr>
  </w:style>
  <w:style w:type="paragraph" w:styleId="20">
    <w:name w:val="toc 2"/>
    <w:basedOn w:val="a"/>
    <w:next w:val="a"/>
    <w:pPr>
      <w:ind w:left="210"/>
    </w:pPr>
    <w:rPr>
      <w:smallCaps/>
      <w:sz w:val="20"/>
      <w:szCs w:val="20"/>
    </w:rPr>
  </w:style>
  <w:style w:type="paragraph" w:styleId="af9">
    <w:name w:val="Revision"/>
    <w:uiPriority w:val="99"/>
    <w:semiHidden/>
    <w:rPr>
      <w:kern w:val="2"/>
      <w:sz w:val="21"/>
      <w:szCs w:val="24"/>
    </w:rPr>
  </w:style>
  <w:style w:type="paragraph" w:styleId="ac">
    <w:name w:val="Document Map"/>
    <w:basedOn w:val="a"/>
    <w:link w:val="Char5"/>
    <w:unhideWhenUsed/>
    <w:rPr>
      <w:rFonts w:ascii="宋体"/>
      <w:kern w:val="0"/>
      <w:sz w:val="18"/>
      <w:szCs w:val="18"/>
    </w:rPr>
  </w:style>
  <w:style w:type="paragraph" w:styleId="afa">
    <w:name w:val="caption"/>
    <w:basedOn w:val="a"/>
    <w:next w:val="a"/>
    <w:qFormat/>
    <w:rPr>
      <w:rFonts w:ascii="Cambria" w:eastAsia="黑体" w:hAnsi="Cambria"/>
      <w:sz w:val="20"/>
      <w:szCs w:val="20"/>
    </w:rPr>
  </w:style>
  <w:style w:type="paragraph" w:styleId="af4">
    <w:name w:val="Intense Quote"/>
    <w:basedOn w:val="a"/>
    <w:next w:val="a"/>
    <w:link w:val="Char7"/>
    <w:uiPriority w:val="30"/>
    <w:qFormat/>
    <w:pPr>
      <w:pBdr>
        <w:bottom w:val="single" w:sz="4" w:space="4" w:color="4F81BD"/>
      </w:pBdr>
      <w:spacing w:before="200" w:after="280"/>
      <w:ind w:left="936" w:right="936"/>
    </w:pPr>
    <w:rPr>
      <w:b/>
      <w:bCs/>
      <w:i/>
      <w:iCs/>
      <w:color w:val="4F81BD"/>
      <w:kern w:val="0"/>
      <w:sz w:val="20"/>
      <w:szCs w:val="24"/>
    </w:rPr>
  </w:style>
  <w:style w:type="paragraph" w:styleId="a5">
    <w:name w:val="Quote"/>
    <w:basedOn w:val="a"/>
    <w:next w:val="a"/>
    <w:link w:val="Char1"/>
    <w:uiPriority w:val="29"/>
    <w:qFormat/>
    <w:rPr>
      <w:i/>
      <w:iCs/>
      <w:color w:val="000000"/>
      <w:kern w:val="0"/>
      <w:sz w:val="20"/>
      <w:szCs w:val="24"/>
    </w:rPr>
  </w:style>
  <w:style w:type="paragraph" w:styleId="af6">
    <w:name w:val="Title"/>
    <w:basedOn w:val="a"/>
    <w:link w:val="Char9"/>
    <w:qFormat/>
    <w:pPr>
      <w:spacing w:before="240" w:after="60" w:line="360" w:lineRule="auto"/>
      <w:ind w:firstLineChars="200" w:firstLine="200"/>
      <w:jc w:val="center"/>
      <w:outlineLvl w:val="0"/>
    </w:pPr>
    <w:rPr>
      <w:rFonts w:ascii="Arial" w:eastAsia="楷体_GB2312" w:hAnsi="Arial"/>
      <w:b/>
      <w:bCs/>
      <w:kern w:val="0"/>
      <w:sz w:val="32"/>
      <w:szCs w:val="32"/>
    </w:rPr>
  </w:style>
  <w:style w:type="paragraph" w:styleId="af2">
    <w:name w:val="Subtitle"/>
    <w:basedOn w:val="a"/>
    <w:next w:val="a"/>
    <w:link w:val="Char6"/>
    <w:qFormat/>
    <w:pPr>
      <w:spacing w:before="240" w:after="60" w:line="312" w:lineRule="auto"/>
      <w:jc w:val="center"/>
      <w:outlineLvl w:val="1"/>
    </w:pPr>
    <w:rPr>
      <w:rFonts w:ascii="Cambria" w:hAnsi="Cambria"/>
      <w:b/>
      <w:bCs/>
      <w:kern w:val="28"/>
      <w:sz w:val="32"/>
      <w:szCs w:val="32"/>
    </w:rPr>
  </w:style>
  <w:style w:type="paragraph" w:styleId="afb">
    <w:name w:val="List Paragraph"/>
    <w:basedOn w:val="a"/>
    <w:uiPriority w:val="34"/>
    <w:qFormat/>
    <w:pPr>
      <w:ind w:firstLineChars="200" w:firstLine="420"/>
    </w:pPr>
    <w:rPr>
      <w:szCs w:val="24"/>
    </w:rPr>
  </w:style>
  <w:style w:type="paragraph" w:styleId="a4">
    <w:name w:val="annotation text"/>
    <w:basedOn w:val="a"/>
    <w:link w:val="Char0"/>
    <w:unhideWhenUsed/>
    <w:pPr>
      <w:jc w:val="left"/>
    </w:pPr>
    <w:rPr>
      <w:kern w:val="0"/>
      <w:sz w:val="20"/>
      <w:szCs w:val="24"/>
    </w:rPr>
  </w:style>
  <w:style w:type="paragraph" w:styleId="10">
    <w:name w:val="toc 1"/>
    <w:basedOn w:val="a"/>
    <w:next w:val="a"/>
    <w:pPr>
      <w:spacing w:before="120" w:after="120"/>
    </w:pPr>
    <w:rPr>
      <w:b/>
      <w:bCs/>
      <w:caps/>
      <w:sz w:val="20"/>
      <w:szCs w:val="20"/>
    </w:rPr>
  </w:style>
  <w:style w:type="paragraph" w:styleId="af8">
    <w:name w:val="Date"/>
    <w:basedOn w:val="a"/>
    <w:next w:val="a"/>
    <w:link w:val="Chara"/>
    <w:unhideWhenUsed/>
    <w:pPr>
      <w:ind w:leftChars="2500" w:left="100"/>
    </w:pPr>
    <w:rPr>
      <w:kern w:val="0"/>
      <w:sz w:val="20"/>
      <w:szCs w:val="24"/>
    </w:rPr>
  </w:style>
  <w:style w:type="paragraph" w:styleId="30">
    <w:name w:val="toc 3"/>
    <w:basedOn w:val="a"/>
    <w:next w:val="a"/>
    <w:pPr>
      <w:ind w:left="420"/>
    </w:pPr>
    <w:rPr>
      <w:i/>
      <w:iCs/>
      <w:sz w:val="20"/>
      <w:szCs w:val="20"/>
    </w:rPr>
  </w:style>
  <w:style w:type="paragraph" w:styleId="a3">
    <w:name w:val="No Spacing"/>
    <w:basedOn w:val="a"/>
    <w:link w:val="Char"/>
    <w:uiPriority w:val="1"/>
    <w:qFormat/>
    <w:rPr>
      <w:kern w:val="0"/>
      <w:sz w:val="20"/>
      <w:szCs w:val="24"/>
    </w:rPr>
  </w:style>
  <w:style w:type="paragraph" w:styleId="TOC">
    <w:name w:val="TOC Heading"/>
    <w:basedOn w:val="1"/>
    <w:next w:val="a"/>
    <w:uiPriority w:val="39"/>
    <w:qFormat/>
    <w:pPr>
      <w:numPr>
        <w:numId w:val="0"/>
      </w:numPr>
      <w:spacing w:line="578" w:lineRule="auto"/>
      <w:outlineLvl w:val="9"/>
    </w:pPr>
    <w:rPr>
      <w:rFonts w:eastAsia="宋体"/>
      <w:b/>
      <w:bCs/>
      <w:sz w:val="44"/>
    </w:rPr>
  </w:style>
  <w:style w:type="paragraph" w:styleId="a8">
    <w:name w:val="header"/>
    <w:basedOn w:val="a"/>
    <w:link w:val="Char3"/>
    <w:unhideWhenUsed/>
    <w:pPr>
      <w:pBdr>
        <w:bottom w:val="single" w:sz="6" w:space="1" w:color="auto"/>
      </w:pBdr>
      <w:tabs>
        <w:tab w:val="center" w:pos="4153"/>
        <w:tab w:val="right" w:pos="8306"/>
      </w:tabs>
      <w:snapToGrid w:val="0"/>
      <w:jc w:val="center"/>
    </w:pPr>
    <w:rPr>
      <w:kern w:val="0"/>
      <w:sz w:val="18"/>
      <w:szCs w:val="18"/>
    </w:rPr>
  </w:style>
  <w:style w:type="paragraph" w:styleId="af5">
    <w:name w:val="Balloon Text"/>
    <w:basedOn w:val="a"/>
    <w:link w:val="Char8"/>
    <w:unhideWhenUsed/>
    <w:rPr>
      <w:kern w:val="0"/>
      <w:sz w:val="18"/>
      <w:szCs w:val="18"/>
    </w:rPr>
  </w:style>
  <w:style w:type="paragraph" w:customStyle="1" w:styleId="11">
    <w:name w:val="标题 11"/>
    <w:basedOn w:val="a"/>
    <w:next w:val="a"/>
    <w:pPr>
      <w:keepLines/>
      <w:pageBreakBefore/>
      <w:adjustRightInd w:val="0"/>
      <w:snapToGrid w:val="0"/>
      <w:spacing w:before="340" w:after="330"/>
      <w:ind w:left="885" w:right="142" w:hanging="885"/>
      <w:outlineLvl w:val="0"/>
    </w:pPr>
    <w:rPr>
      <w:bCs/>
      <w:color w:val="000000"/>
      <w:kern w:val="44"/>
      <w:sz w:val="32"/>
      <w:szCs w:val="32"/>
    </w:rPr>
  </w:style>
  <w:style w:type="paragraph" w:styleId="a6">
    <w:name w:val="footer"/>
    <w:basedOn w:val="a"/>
    <w:link w:val="Char2"/>
    <w:uiPriority w:val="99"/>
    <w:unhideWhenUsed/>
    <w:pPr>
      <w:tabs>
        <w:tab w:val="center" w:pos="4153"/>
        <w:tab w:val="right" w:pos="8306"/>
      </w:tabs>
      <w:snapToGrid w:val="0"/>
      <w:jc w:val="left"/>
    </w:pPr>
    <w:rPr>
      <w:kern w:val="0"/>
      <w:sz w:val="18"/>
      <w:szCs w:val="18"/>
    </w:rPr>
  </w:style>
  <w:style w:type="paragraph" w:customStyle="1" w:styleId="Charb">
    <w:name w:val="Char"/>
    <w:basedOn w:val="a"/>
    <w:autoRedefine/>
    <w:rsid w:val="00006A78"/>
    <w:pPr>
      <w:tabs>
        <w:tab w:val="num" w:pos="360"/>
      </w:tabs>
    </w:pPr>
    <w:rPr>
      <w:sz w:val="24"/>
      <w:szCs w:val="24"/>
    </w:rPr>
  </w:style>
  <w:style w:type="paragraph" w:styleId="afc">
    <w:name w:val="Body Text"/>
    <w:basedOn w:val="a"/>
    <w:link w:val="Charc"/>
    <w:uiPriority w:val="99"/>
    <w:semiHidden/>
    <w:unhideWhenUsed/>
    <w:rsid w:val="00006A78"/>
    <w:pPr>
      <w:spacing w:after="120"/>
    </w:pPr>
  </w:style>
  <w:style w:type="character" w:customStyle="1" w:styleId="Charc">
    <w:name w:val="正文文本 Char"/>
    <w:basedOn w:val="a0"/>
    <w:link w:val="afc"/>
    <w:uiPriority w:val="99"/>
    <w:semiHidden/>
    <w:rsid w:val="00006A78"/>
    <w:rPr>
      <w:kern w:val="2"/>
      <w:sz w:val="21"/>
      <w:szCs w:val="22"/>
    </w:rPr>
  </w:style>
  <w:style w:type="paragraph" w:styleId="afd">
    <w:name w:val="Body Text First Indent"/>
    <w:basedOn w:val="afc"/>
    <w:link w:val="Chard"/>
    <w:rsid w:val="00006A78"/>
    <w:pPr>
      <w:ind w:firstLineChars="100" w:firstLine="420"/>
    </w:pPr>
    <w:rPr>
      <w:szCs w:val="24"/>
    </w:rPr>
  </w:style>
  <w:style w:type="character" w:customStyle="1" w:styleId="Chard">
    <w:name w:val="正文首行缩进 Char"/>
    <w:basedOn w:val="Charc"/>
    <w:link w:val="afd"/>
    <w:rsid w:val="00006A78"/>
    <w:rPr>
      <w:kern w:val="2"/>
      <w:sz w:val="21"/>
      <w:szCs w:val="24"/>
    </w:rPr>
  </w:style>
  <w:style w:type="table" w:styleId="afe">
    <w:name w:val="Table Grid"/>
    <w:basedOn w:val="a1"/>
    <w:rsid w:val="00006A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k@moe.edu.cn"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ABC40-CF27-4EB8-BFBE-CE695688B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31</Pages>
  <Words>2090</Words>
  <Characters>11913</Characters>
  <Application>Microsoft Office Word</Application>
  <DocSecurity>0</DocSecurity>
  <PresentationFormat/>
  <Lines>99</Lines>
  <Paragraphs>27</Paragraphs>
  <Slides>0</Slides>
  <Notes>0</Notes>
  <HiddenSlides>0</HiddenSlides>
  <MMClips>0</MMClips>
  <ScaleCrop>false</ScaleCrop>
  <Manager/>
  <Company>EMIC</Company>
  <LinksUpToDate>false</LinksUpToDate>
  <CharactersWithSpaces>13976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《教育信息系统安全等级保护定级指南(试行)》</dc:title>
  <dc:subject/>
  <dc:creator>邵云龙</dc:creator>
  <cp:keywords/>
  <dc:description/>
  <cp:lastModifiedBy>张亚钊</cp:lastModifiedBy>
  <cp:revision>18</cp:revision>
  <cp:lastPrinted>2014-10-29T01:49:00Z</cp:lastPrinted>
  <dcterms:created xsi:type="dcterms:W3CDTF">2014-08-20T11:42:00Z</dcterms:created>
  <dcterms:modified xsi:type="dcterms:W3CDTF">2017-05-09T07:32:00Z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2052-9.1.0.4856</vt:lpwstr>
  </property>
</Properties>
</file>