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A9" w:rsidRDefault="002321C1">
      <w:pPr>
        <w:widowControl/>
        <w:shd w:val="clear" w:color="auto" w:fill="FFFFFF"/>
        <w:spacing w:after="225" w:line="600" w:lineRule="atLeast"/>
        <w:jc w:val="center"/>
        <w:rPr>
          <w:rFonts w:asciiTheme="majorHAnsi" w:eastAsia="宋体" w:hAnsiTheme="majorHAnsi"/>
          <w:b/>
          <w:bCs/>
          <w:sz w:val="36"/>
          <w:szCs w:val="36"/>
        </w:rPr>
      </w:pPr>
      <w:r>
        <w:rPr>
          <w:rFonts w:hint="eastAsia"/>
        </w:rPr>
        <w:t xml:space="preserve">    </w:t>
      </w:r>
      <w:r>
        <w:rPr>
          <w:rFonts w:asciiTheme="majorHAnsi" w:eastAsia="宋体" w:hAnsiTheme="majorHAnsi" w:hint="eastAsia"/>
          <w:b/>
          <w:bCs/>
          <w:sz w:val="36"/>
          <w:szCs w:val="36"/>
        </w:rPr>
        <w:t>关于第</w:t>
      </w:r>
      <w:r>
        <w:rPr>
          <w:rFonts w:asciiTheme="majorHAnsi" w:eastAsia="宋体" w:hAnsiTheme="majorHAnsi" w:hint="eastAsia"/>
          <w:b/>
          <w:bCs/>
          <w:sz w:val="36"/>
          <w:szCs w:val="36"/>
        </w:rPr>
        <w:t>26</w:t>
      </w:r>
      <w:r>
        <w:rPr>
          <w:rFonts w:asciiTheme="majorHAnsi" w:eastAsia="宋体" w:hAnsiTheme="majorHAnsi" w:hint="eastAsia"/>
          <w:b/>
          <w:bCs/>
          <w:sz w:val="36"/>
          <w:szCs w:val="36"/>
        </w:rPr>
        <w:t>届朝阳区中小学师生信息素养能力提升交流展示活动成绩的公示</w:t>
      </w:r>
    </w:p>
    <w:p w:rsidR="00A466A9" w:rsidRDefault="002321C1">
      <w:pPr>
        <w:widowControl/>
        <w:wordWrap w:val="0"/>
        <w:spacing w:line="420" w:lineRule="atLeast"/>
        <w:jc w:val="left"/>
      </w:pPr>
      <w:r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  <w:t>各中小学、幼儿园、职高、直属单位：</w:t>
      </w:r>
    </w:p>
    <w:p w:rsidR="00A466A9" w:rsidRDefault="002321C1">
      <w:pPr>
        <w:widowControl/>
        <w:wordWrap w:val="0"/>
        <w:spacing w:line="420" w:lineRule="atLeast"/>
        <w:ind w:firstLine="640"/>
        <w:jc w:val="lef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朝阳区第26届中小学师生信息素养能力提升交流展示活动近日已落下帷幕，经区专家组对作品进行评审，结合北京市中小学师生信息素养能</w:t>
      </w:r>
      <w:r w:rsidR="00860A62"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力提升活动最终成绩及教育部、北京市区优秀作品遴选比例，我区</w:t>
      </w:r>
      <w:bookmarkStart w:id="0" w:name="_GoBack"/>
      <w:bookmarkEnd w:id="0"/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评选出教师组60件，学生组134件及54支机器人（含人工智能、创客）代表队等共计248件作品为朝阳区第26届中小学师生信息素养能力提升活动获奖作品,现对获奖作品予以公示。（具体名单详见附件）</w:t>
      </w:r>
    </w:p>
    <w:p w:rsidR="00A466A9" w:rsidRDefault="002321C1">
      <w:pPr>
        <w:widowControl/>
        <w:wordWrap w:val="0"/>
        <w:spacing w:line="420" w:lineRule="atLeast"/>
        <w:ind w:firstLine="640"/>
        <w:jc w:val="lef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公示期：2025年11月25日—12月2日</w:t>
      </w:r>
    </w:p>
    <w:p w:rsidR="00A466A9" w:rsidRDefault="002321C1">
      <w:pPr>
        <w:widowControl/>
        <w:wordWrap w:val="0"/>
        <w:spacing w:line="420" w:lineRule="atLeast"/>
        <w:ind w:firstLine="640"/>
        <w:jc w:val="lef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联系人：高老师/韩老师   85979246-83043/83033</w:t>
      </w:r>
    </w:p>
    <w:p w:rsidR="00A466A9" w:rsidRDefault="002321C1">
      <w:pPr>
        <w:widowControl/>
        <w:wordWrap w:val="0"/>
        <w:spacing w:line="420" w:lineRule="atLeast"/>
        <w:ind w:firstLine="640"/>
        <w:jc w:val="lef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  <w:t>电子邮箱：</w:t>
      </w: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v-hanhesong</w:t>
      </w:r>
      <w:r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  <w:t>@bjchyedu.cn</w:t>
      </w:r>
    </w:p>
    <w:p w:rsidR="00A466A9" w:rsidRDefault="002321C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如有异议，请按上述方式联系。</w:t>
      </w:r>
    </w:p>
    <w:p w:rsidR="00A466A9" w:rsidRDefault="00A466A9">
      <w:pPr>
        <w:widowControl/>
        <w:wordWrap w:val="0"/>
        <w:spacing w:line="420" w:lineRule="atLeast"/>
        <w:jc w:val="left"/>
        <w:rPr>
          <w:rFonts w:ascii="仿宋" w:eastAsia="仿宋" w:hAnsi="仿宋" w:cs="仿宋"/>
          <w:color w:val="5B5B5B"/>
          <w:kern w:val="0"/>
          <w:sz w:val="24"/>
          <w:szCs w:val="24"/>
          <w:shd w:val="clear" w:color="auto" w:fill="FFFFFF"/>
          <w:lang w:bidi="ar"/>
        </w:rPr>
      </w:pPr>
    </w:p>
    <w:p w:rsidR="00A466A9" w:rsidRDefault="002321C1">
      <w:pPr>
        <w:widowControl/>
        <w:wordWrap w:val="0"/>
        <w:spacing w:line="420" w:lineRule="atLeast"/>
        <w:jc w:val="left"/>
        <w:rPr>
          <w:rFonts w:ascii="仿宋" w:eastAsia="仿宋" w:hAnsi="仿宋" w:cs="仿宋"/>
          <w:color w:val="5B5B5B"/>
          <w:kern w:val="0"/>
          <w:sz w:val="24"/>
          <w:szCs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24"/>
          <w:szCs w:val="24"/>
          <w:shd w:val="clear" w:color="auto" w:fill="FFFFFF"/>
          <w:lang w:bidi="ar"/>
        </w:rPr>
        <w:t>附件1：第二十六届朝阳区师生信息素养提升实践交流活动获奖教师信息表</w:t>
      </w:r>
    </w:p>
    <w:p w:rsidR="00A466A9" w:rsidRDefault="002321C1">
      <w:pPr>
        <w:widowControl/>
        <w:wordWrap w:val="0"/>
        <w:spacing w:line="420" w:lineRule="atLeast"/>
        <w:jc w:val="left"/>
        <w:rPr>
          <w:rFonts w:ascii="仿宋" w:eastAsia="仿宋" w:hAnsi="仿宋" w:cs="仿宋"/>
          <w:color w:val="5B5B5B"/>
          <w:kern w:val="0"/>
          <w:sz w:val="24"/>
          <w:szCs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24"/>
          <w:szCs w:val="24"/>
          <w:shd w:val="clear" w:color="auto" w:fill="FFFFFF"/>
          <w:lang w:bidi="ar"/>
        </w:rPr>
        <w:t>附件2：第二十六届朝阳区师生信息素养提升实践交流活动获奖学生信息表（评选类）</w:t>
      </w:r>
    </w:p>
    <w:p w:rsidR="00A466A9" w:rsidRDefault="002321C1">
      <w:pPr>
        <w:widowControl/>
        <w:wordWrap w:val="0"/>
        <w:spacing w:line="420" w:lineRule="atLeast"/>
        <w:jc w:val="left"/>
        <w:rPr>
          <w:rFonts w:ascii="仿宋" w:eastAsia="仿宋" w:hAnsi="仿宋" w:cs="仿宋"/>
          <w:color w:val="5B5B5B"/>
          <w:kern w:val="0"/>
          <w:sz w:val="24"/>
          <w:szCs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24"/>
          <w:szCs w:val="24"/>
          <w:shd w:val="clear" w:color="auto" w:fill="FFFFFF"/>
          <w:lang w:bidi="ar"/>
        </w:rPr>
        <w:t>附件3：第二十六届朝阳区师生信息素养提升实践交流活动获奖学生信息表（人机创组）</w:t>
      </w:r>
    </w:p>
    <w:p w:rsidR="00A466A9" w:rsidRDefault="00A466A9">
      <w:pPr>
        <w:widowControl/>
        <w:wordWrap w:val="0"/>
        <w:spacing w:line="420" w:lineRule="atLeast"/>
        <w:jc w:val="left"/>
        <w:rPr>
          <w:rFonts w:ascii="仿宋" w:eastAsia="仿宋" w:hAnsi="仿宋" w:cs="仿宋"/>
          <w:color w:val="5B5B5B"/>
          <w:kern w:val="0"/>
          <w:sz w:val="24"/>
          <w:szCs w:val="24"/>
          <w:shd w:val="clear" w:color="auto" w:fill="FFFFFF"/>
          <w:lang w:bidi="ar"/>
        </w:rPr>
      </w:pPr>
    </w:p>
    <w:p w:rsidR="00A466A9" w:rsidRDefault="002321C1">
      <w:pPr>
        <w:widowControl/>
        <w:wordWrap w:val="0"/>
        <w:spacing w:line="420" w:lineRule="atLeast"/>
        <w:ind w:firstLine="640"/>
        <w:jc w:val="righ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北京市朝阳区教育数智化发展中心</w:t>
      </w:r>
    </w:p>
    <w:p w:rsidR="00A466A9" w:rsidRDefault="002321C1">
      <w:pPr>
        <w:widowControl/>
        <w:wordWrap w:val="0"/>
        <w:spacing w:line="420" w:lineRule="atLeast"/>
        <w:ind w:firstLine="640"/>
        <w:jc w:val="right"/>
        <w:rPr>
          <w:rFonts w:ascii="仿宋" w:eastAsia="仿宋" w:hAnsi="仿宋" w:cs="仿宋"/>
          <w:color w:val="5B5B5B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5B5B5B"/>
          <w:kern w:val="0"/>
          <w:sz w:val="32"/>
          <w:szCs w:val="32"/>
          <w:shd w:val="clear" w:color="auto" w:fill="FFFFFF"/>
          <w:lang w:bidi="ar"/>
        </w:rPr>
        <w:t>2025年11月25日</w:t>
      </w:r>
    </w:p>
    <w:p w:rsidR="00A466A9" w:rsidRDefault="00A466A9">
      <w:pPr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A466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466A9" w:rsidRDefault="002321C1">
      <w:pPr>
        <w:widowControl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 </w:t>
      </w:r>
      <w:r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A466A9">
        <w:trPr>
          <w:trHeight w:val="400"/>
          <w:jc w:val="center"/>
        </w:trPr>
        <w:tc>
          <w:tcPr>
            <w:tcW w:w="0" w:type="auto"/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bookmarkStart w:id="1" w:name="_Hlk150070550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第二十六届朝阳区师生信息素养提升实践交流活动获奖教师信息表</w:t>
            </w:r>
            <w:bookmarkEnd w:id="1"/>
          </w:p>
        </w:tc>
      </w:tr>
    </w:tbl>
    <w:p w:rsidR="00A466A9" w:rsidRDefault="00A466A9">
      <w:pPr>
        <w:widowControl/>
        <w:jc w:val="left"/>
        <w:rPr>
          <w:rFonts w:ascii="Times New Roman" w:hAnsi="Times New Roman" w:cs="Times New Roman"/>
          <w:szCs w:val="24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2127"/>
        <w:gridCol w:w="2976"/>
        <w:gridCol w:w="1418"/>
        <w:gridCol w:w="1559"/>
        <w:gridCol w:w="1418"/>
      </w:tblGrid>
      <w:tr w:rsidR="00A466A9">
        <w:trPr>
          <w:trHeight w:val="4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作者姓名1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作者姓名2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作者姓名3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bookmarkStart w:id="2" w:name="OLE_LINK2"/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获得奖项</w:t>
            </w:r>
            <w:bookmarkEnd w:id="2"/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传承中国非遗文化——漆扇的魅力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李晓曼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小动物们的游园T恤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孙跃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李东梅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水果宝宝到我家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韩爽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分享美食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许一君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北京市朝阳区定福家园幼儿园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创意七巧板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张田野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王敬周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李学慧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乒乓球潜水员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邢杨薇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刘洁红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孙一淞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指腹间的星河：开启指纹探秘绮旅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刘晓青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北京市朝阳区劲松第一幼儿园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幼儿教育组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剪纸技法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北京市朝阳区定福家园幼儿园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《嘎达梅林》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北京市朝阳区芳草地国际学校远洋小学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段宁宁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于冉晴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文件分类管理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张新慧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清华大学附属中学广华学校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享受情绪拥抱健康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中国音乐学院附属北京实验学校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蜜蜂：自然界的几何大师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尚啸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霍丹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宋颖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过“河”探深浅，搭“桥”促表达——《小马过河》（第二课时）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景然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北京市陈经纶中学嘉铭分校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魏素雯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花种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杜维春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营养午餐搭配系统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对外经济贸易大学附属小学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给图像做编码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曾旭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北京市陈经纶中学嘉铭分校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多边形的面积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清华大学附属中学广华学校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郝甲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口腔“历险记”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刘婉英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北京市朝阳区垂杨柳中心小学馨园分校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邓新阳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数字彩韵民族秀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邱晨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北京市朝阳区芳草地国际学校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赵红志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Animals on my farm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邱腾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中国传媒大学附属小学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画家齐白石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郑燕婷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北京市朝阳外国语学校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信息技术赋能教学：为学生播下法治信仰的心灵种子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任丽华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AI 智趣融合：赛道中的创新教学实践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尚啸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韩凯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杨翌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让信息化教学为学生插上成长的翅膀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李文悦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北京市朝阳区兴隆小学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刘丽华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祁颖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三即三融，智脉课堂，构建AI赋能的即时教学生态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静夜思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贾新宇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北京市和平街第一中学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模拟安装照明电路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北京市陈经纶中学帝景分校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融合创新应用教学案例（“素质教育”主题）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搭配——“数”说“哪吒”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清华大学附属中学广华学校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朱美谖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常见生活垃圾的分类——制作电子相册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龚雪梅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北京市朝阳区呼家楼中心小学青青分校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厨房里的物质与变化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刘婉英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北京市朝阳区垂杨柳中心小学馨园分校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邓新阳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享受情绪拥抱健康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中国音乐学院附属北京实验学校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巧借科学元素，让想象插上科学的翅膀飞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杨晓红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北京市朝阳区芳草地国际学校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冯甜甜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探秘冒泡排序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曾旭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北京市陈经纶中学嘉铭分校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《神奇的魔法世界》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北京市朝阳区芳草地国际学校远洋小学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段宁宁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于冉晴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我们知道的动物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雷明君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北京市第八十中学康营分校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魏北辰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刘芃邑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《冰雹猜想》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徐海艳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北京市朝阳区实验小学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作文系列课：四上第二单元小小“动物园”，四下第七单元我的“自画像”；五上第二单元漫画老师；五上第六单元我想对您说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张晓茜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北京市朝阳师范学校附属小学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生活中的舞伴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刘淙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北京市朝阳区青少年活动中心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马洪松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青铜铸文明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首都师范大学附属实验学校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郭艳敏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雪国合掌造失窃案-日本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李雪敏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北京师范大学三帆中学朝阳学校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AI趣配词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燕玉琪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北京中学润丰分校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孙晓兵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刘静静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人工智能在初中化学微项目式教学中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的应用 ——探秘蔬菜大棚里的生长魔法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竺青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中国人民大学附属中学朝阳学校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9.2.1用坐标表示地理位置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北京市陈经纶中学新教育实验分校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STEM 人工智能——语音识别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窦雅如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北京工业大学实验学校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跨学科实践活动：杆秤的制作及未来测量工具的畅想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孙晓兵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北京中学润丰分校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李育红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人脸识别 --基于树莓派实现人工智能应用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房敬文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中国科学院附属实验学校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李茜茜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融合创新应用教学案例（“素质教育”主题）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设计与制作油水分离器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张婷玉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平方差公式与完全平方公式的区别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北京市朝阳外国语学校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临习《清明上河图》感受线条美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首都师范大学附属实验学校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认识模拟传感器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房敬文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中国科学院附属实验学校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五连环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马洪松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北京市朝阳区青少年活动中心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刘淙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平抛物体的运动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北京市朝阳外国语学校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高中组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"救生衣灯"项目式学习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北京市第八十中学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孟庆楠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融合创新应用教学案例（“素质教育”主题）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宇宙航行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潘北诚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北京市陈经纶中学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守护生命之环，用while循环模拟地震报警系统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北京市东方德才学校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王小辉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中等职业教育组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课件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WPS邮件合并——批量制作邀请函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邓凯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北京市求实职业学校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关斌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何琳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中等职业教育组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MS17_010漏洞验证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北京市电气工程学校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梁爽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中等职业教育组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智链农商：Excel动态销售数据看板实战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姜滢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北京市劲松职业高中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杨春影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中等职业教育组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信息化教学课程案例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“数”说客群 “智”定营销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邸晓旭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北京市求实职业学校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中等职业教育组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信息化教学课程案例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咕咾虾球的制作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许月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北京市劲松职业高中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向军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</w:rPr>
              <w:t>牛京刚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</w:tbl>
    <w:p w:rsidR="00A466A9" w:rsidRDefault="00A466A9">
      <w:pPr>
        <w:widowControl/>
        <w:jc w:val="left"/>
        <w:rPr>
          <w:rFonts w:ascii="Times New Roman" w:hAnsi="Times New Roman" w:cs="Times New Roman"/>
          <w:szCs w:val="24"/>
        </w:rPr>
      </w:pPr>
    </w:p>
    <w:p w:rsidR="00A466A9" w:rsidRDefault="002321C1">
      <w:pPr>
        <w:widowControl/>
        <w:jc w:val="left"/>
      </w:pPr>
      <w:r>
        <w:br w:type="page"/>
      </w:r>
    </w:p>
    <w:p w:rsidR="00A466A9" w:rsidRDefault="002321C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A466A9" w:rsidRDefault="002321C1">
      <w:pPr>
        <w:jc w:val="center"/>
        <w:rPr>
          <w:rFonts w:ascii="Times New Roman" w:eastAsia="宋体" w:hAnsi="Times New Roman"/>
          <w:szCs w:val="24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第二十六届朝阳区师生信息素养提升实践交流活动获奖学生信息表（评选类）</w:t>
      </w:r>
    </w:p>
    <w:p w:rsidR="00A466A9" w:rsidRDefault="00A466A9"/>
    <w:tbl>
      <w:tblPr>
        <w:tblW w:w="14029" w:type="dxa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992"/>
        <w:gridCol w:w="1560"/>
        <w:gridCol w:w="992"/>
        <w:gridCol w:w="1559"/>
        <w:gridCol w:w="2410"/>
        <w:gridCol w:w="1276"/>
      </w:tblGrid>
      <w:tr w:rsidR="00A466A9">
        <w:trPr>
          <w:trHeight w:val="40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学段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参赛项目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作者姓名1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作者姓名2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指导教师姓名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教师单位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获得奖项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机械爪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刘一凡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徐建军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磁悬浮公交车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王溪蓦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北京市朝阳区呼家楼中心小学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北京市朝阳区呼家楼中心小学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法国M1897型75mm野战炮</w:t>
            </w:r>
            <w:r>
              <w:rPr>
                <w:rFonts w:ascii="MS Gothic" w:eastAsia="MS Gothic" w:hAnsi="MS Gothic" w:cs="Arial" w:hint="eastAsia"/>
                <w:kern w:val="0"/>
                <w:sz w:val="22"/>
              </w:rPr>
              <w:t>‌</w:t>
            </w:r>
            <w:r>
              <w:rPr>
                <w:rFonts w:ascii="宋体" w:hAnsi="宋体" w:cs="Arial" w:hint="eastAsia"/>
                <w:kern w:val="0"/>
                <w:sz w:val="22"/>
              </w:rPr>
              <w:t>（意大利炮）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赵奕博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北京市第八十中学牌坊分校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卫子夜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北京市第八十中学牌坊分校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穿帽衫小熊的三视图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陈诗晴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抱书女孩的三视图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陈诗晴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可爱女孩的三视图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陈诗晴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兔子头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陈诗晴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童学作业通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向悦轩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识字游戏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刘浩声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北京市朝阳区芳草地国际学校东洲校区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方少兵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北京市朝阳区芳草地国际学校东洲校区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数独游戏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张宇辰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张新慧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Ai错题助手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高一鉴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高嘉壹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姜杨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京剧脸谱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唐若莹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王艳平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英语练习本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吴昊轩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北京市朝阳区芳草地国际学校东洲校区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张嘉峰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北京市朝阳区芳草地国际学校东洲校区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图书共享吧APP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王奕宸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北京市朝阳区芳草地国际学校（东洲校区）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程福霞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北京市朝阳区芳草地国际学校（东洲校区）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制扇大师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毛煜程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王艳平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未来快递员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唐嘉屹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北京市朝阳外国语学校北苑分校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北京市朝阳外国语学校北苑分校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just one boss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阮德显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北京市朝阳区芳草地国际学校国际部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常慧颐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创意编程（专项）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源码百宝箱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樊响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杜博鑫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创意编程（专项）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防震避震小知识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戴辰钢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靳伊琳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校园报纸——青少年永远跟党走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张可欣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程钰涵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西安奇妙游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罗杨恩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北京市樱花园实验学校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北京市樱花园实验学校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放飞科技梦 一起向未来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宋俊辰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微发声——我们创刊啦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邓若妍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赵红志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微发声电子报刊-网络安全知识专刊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程子文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李永恒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探索无人机的奥秘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李昊驹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哪吒脑海背后中国影视发展分析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陈梓潼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张巧玉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北京市朝阳区呼家楼中心小学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《数字时代的少先队员》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田知行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小小物理学爱好者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北京市第十七中学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张月娇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北京市第十七中学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电子板报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魔童闹海之深海秘境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叶蔚萱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“碳”知未来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温庭苇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中国科学院附属实验学校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中国科学院附属实验学校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小云朵杀毒记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方夏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李永恒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云朵充电的悬浮岛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石可心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王晨璐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我是网安小侦探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隆玉书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《嫦娥的月球探险》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李欣怡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北京市朝阳区呼家楼中心小学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北京市朝阳区呼家楼中心小学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爱眼卫士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郭奕辰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彩羽邂逅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郭奕辰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未来的田野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胥书玚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放学后的放松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付若欣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洪福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忙碌的兔子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李卿豪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北京市第十七中学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张月娇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北京市第十七中学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《绣龙吟》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刘铭洋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姚娅旭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人生班不熟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梁博钦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杨安然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从0到1，“友”你满分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沙小琳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北京市朝阳区花家地实验小学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刘子婳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李晓红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北京市朝阳区花家地实验小学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番茄炒蛋诞生记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李谦语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红星歌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杨安璨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许知宜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来自fcd的温暖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黄艺心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北京市朝阳区芳草地国际学校国际部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索菲亚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常慧颐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墨舞时空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娄卓颖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张芊诺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焦石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小学生的魔法纸盒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白佳骏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李谦语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再见“狗屎运”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白初昀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那一刻，我长大了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曹铭悦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郭奕辰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用AI学新知-用AI探索乌鸦之旅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贺安铭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明远教育书院实验小学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张旭瑾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明远教育书院实验小学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智汇校园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郝馨晴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北京市朝阳区白家庄小学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朝师附小的人工智能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田佳禾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王子骁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我的AI人工智能学习伙伴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朱泽勋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北京市陈经纶中学劲松分校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白燕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北京市陈经纶中学劲松分校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小满探田韵，金盏筑农梦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翟惠妍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首都师范大学朝阳金盏学校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首都师范大学朝阳金盏学校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海洋生物科普-雀尾螳螂虾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秦嘉佑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郭富章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海洋生物科普——谁是“魔鬼鱼”？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柳俊逸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海洋生物科普--奇妙的海洋动物分类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王曦阳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郭富章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海洋生物科普：鲸与豚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张一平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宁培月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北京市朝阳区垂杨柳中心小学劲松分校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智能车牌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智能花盆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施武欣妤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焦石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北京市朝阳区芳草地国际学校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杨泽煊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杨泽煊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清华大学附属中学管庄学校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清华大学附属中学管庄学校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“天使号”月球车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高俊熙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北京市第八十中学康营分校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牛广彬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北京市第八十中学康营分校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龙虾号遥操作机器人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刘柏然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罗海旭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基于3D设计的鱼缸水质净化系统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田睿祺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罗海旭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杨兴辰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北京市第八十中学睿德分校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北京市第八十中学睿德分校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尼康Z9相机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魏君行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北京市朝阳区人朝分实验学校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北京市朝阳区人朝分实验学校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03 检测仓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胡凯淇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北京市第八十中学嘉源分校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冯焱楠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北京市第八十中学嘉源分校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3D创意设计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独孤信多面印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张恩铜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北京市第八十中学睿德分校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北京市第八十中学睿德分校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古韵中轴行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张欣妍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陈雨桐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AI相声—今文古译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汪灵希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李子辰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邓朝建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端午-龙情粽意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张芷睿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东方之美UI设计模拟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蒙天羽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古诗词挑战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李昕阳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刘志华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个性化日历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闫楚扬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人大附中朝阳学学校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才艺大赛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关钰婷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孔玲霞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密码生成器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曹家烨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赵笑言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地铁线路规划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尤瑞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林彦杰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安全泊车模拟器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尚锦程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创意编程（专项）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历史碎片-时光拼图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张禹铎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创意编程（专项）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火球球进制转换大师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范殊歌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孔玲霞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陈分工挑三队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杨峻豪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任厚泽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王俊华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基于物联网技术的AI专属智能伙伴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刘安怡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北京市三里屯一中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刘楚蓉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北京市三里屯一中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创意智造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智能鱼缸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刘兆洋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杨嘉睿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北京市陈经纶中学分校望京实验学校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墨舞星河 逐梦九天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龙艺儿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刘志华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星辰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梁尘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人大附中朝阳学校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敦煌-千年飞梦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金蓓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战争与和平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刘宇淇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链锁·心光——AI世代下的创作觉醒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夜晚的水母不会游泳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张颖乔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京杭运河映古今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张雅淇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陈珺翌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窦雅如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海畔粉霞 飞鸟掠影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刘一诺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人大附中朝阳学校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传承中国美学  品非遗之美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刘宇晨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数字绘画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前途的抉择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张妙晨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Deaf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邸芊羽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周泽霖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一本好书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马浩天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曹鑫睿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立秋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赵先壹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曹鑫睿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AI智能法庭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张国峰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北京市陈经纶中学团结湖分校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毛春芳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北京市陈经纶中学团结湖分校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未抵达乐园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郝若彤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向阳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北京市陈经纶中学嘉铭分校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诗脉千年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郭漪冉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彭雨绮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驶向那片海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栾瑞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刘子桐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张振华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插班生的春天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孙静涵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孔玲霞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萌偶爱吃桔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曹鑫睿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旁观者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聂孝和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</w:t>
            </w: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京中学传媒分校）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李学勤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中国传媒大学附属中学（北京中学传媒分校）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穿越百年的举手提问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张蓝今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韦佳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体育精神·瞬间永恒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侯梦琪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对外经济贸易大学附属中学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雷想量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雷洋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对外经济贸易大学附属中学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长城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刘奕信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施莉莎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篮途璀璨：尚家存的篮球征程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翟歆桐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对外经济贸易大学附属中学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冯加萱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李春燕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对外经济贸易大学附属中学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核心追击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朱晓彤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逃出森林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崔一白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飞行表演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关尔嘉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小地鼠走迷宫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恽嘉琪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王语墨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《桃花源记》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金怡琳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姜岩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小地鼠走迷宫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刘昱星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打气球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姚逸菓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刘俊廷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《拆弹专家》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许无忌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《迷宫探索》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恽嘉琪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虚拟实现编程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团结就是力量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周凌羽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视觉传达设计（海报设计）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预防肺结核 责任你我之间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赵一鸣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李百灵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《花灯耀天下》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郭小满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《走近最”贵“的非遗》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李沐晓；郭润锱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付佳丽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《向阳而生》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杨伊辰;马小为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付佳丽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西游记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北京市电气工程学校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赵伟刚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北京市电气工程学校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沁红楼之韵，传文化之魂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邵若伊；齐智柔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付佳丽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首都师范大学附属中学朝阳学校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智教未来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杨佳妮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李文萍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幻想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魏嘉凝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北京市劲松职业高中（劲松校区）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李明慧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AI大冒险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骆文静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校园ai日记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郭丽娜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校园ai特效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郭宇鑫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北京市劲松职业高中劲松校区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北京市劲松职业高中劲松校区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探索AI校园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刘耀阳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解码未来校园：AI赋能成长新视界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李宇涵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张文静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和教育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李昕泽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张文静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弘扬体育精神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赵炎硕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张文静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智教未来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于紫涵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北京市朝阳区劲松职业高中（劲松校区）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李文萍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北京市朝阳区劲松职业高中（劲松校区）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A466A9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高中（含中职）组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微视频（“和教育”专项）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网购水深，谨慎购买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杜一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北京劲松职业高中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北京市劲松职业高中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A466A9" w:rsidRDefault="00A466A9">
      <w:pPr>
        <w:rPr>
          <w:rFonts w:ascii="Times New Roman" w:hAnsi="Times New Roman" w:cs="Times New Roman"/>
          <w:szCs w:val="24"/>
        </w:rPr>
      </w:pPr>
    </w:p>
    <w:p w:rsidR="00A466A9" w:rsidRDefault="002321C1">
      <w:pPr>
        <w:widowControl/>
        <w:jc w:val="left"/>
      </w:pPr>
      <w:r>
        <w:br w:type="page"/>
      </w:r>
    </w:p>
    <w:p w:rsidR="00A466A9" w:rsidRDefault="002321C1">
      <w:pPr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:rsidR="00A466A9" w:rsidRDefault="002321C1">
      <w:pPr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第二十六届朝阳区师生信息素养提升实践交流活动获奖学生信息表（人机创组）</w:t>
      </w:r>
    </w:p>
    <w:p w:rsidR="00A466A9" w:rsidRDefault="00A466A9">
      <w:pPr>
        <w:rPr>
          <w:rFonts w:ascii="宋体" w:hAnsi="宋体" w:cs="宋体"/>
          <w:color w:val="000000"/>
          <w:kern w:val="0"/>
          <w:sz w:val="36"/>
          <w:szCs w:val="3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2268"/>
        <w:gridCol w:w="2268"/>
        <w:gridCol w:w="3260"/>
        <w:gridCol w:w="2551"/>
        <w:gridCol w:w="1560"/>
        <w:gridCol w:w="1134"/>
      </w:tblGrid>
      <w:tr w:rsidR="00A466A9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学段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队伍名称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指导教师姓名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获得奖项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B类：轮式机器人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朝鑫逐梦队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王鑫浩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悦轩无人机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冯浩轩、王悦竹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Drone Dreamers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朝阳区垂杨柳中心小学馨园分校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郑梓恩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肖子庚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FLL青少年机器人挑战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东方不败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苗子来、聂昕尧、张瀚文、叶蔚萱、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FLL青少年机器人挑战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府学胡同小学朝阳学校队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府学胡同小学朝阳学校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武王之、付子千、李辰泓笑、解雅晴、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张子杰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FLL少儿探索科创活动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星河闪耀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北京市朝阳区星河实验小学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范家汇、张以珩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钟少莲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FLL少儿探索科创活动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星河少年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北京市朝阳区星河实验小学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高增涵、吴昊燃、吴玮宸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钟少莲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人大附中三人才队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陈昊、李思聪、闫家实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匍匐前进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张皓昀、王子辰、李梓菡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单梦媛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点石成金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北京市朝阳师范学校附属小学(太阳星城校区)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单泓帆、汪楒桁、韩语熙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祝磊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清华大学附属中学管庄学校1队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清华大学附属中学管庄学校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刘楚航、王子、陈奕霖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曹孟瞳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北京市陈经纶中学民族分校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北京市陈经纶中学民族分校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杨承睿、陈欣娣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王庆春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北京市朝阳区实验小学三里屯校区队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于杭正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卓越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朝外来小4队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北京市朝阳外国语学校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齐梓硕、臧梁序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郭一鸣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FutureX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吕澄、于欣恬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赵一鸣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芳草民族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芳草地国际学校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边雨森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人朝天马行空队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田阜霖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清华大学附属小学商务中心区实验小学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清华大学附属小学商务中心区实验小学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肖柯铭、张嘉恩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月光壹号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首都师范大学附属朝阳实验小学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崔贺桐、赵子睿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万智杰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星光壹号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首都师范大学附属朝阳实验小学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薛苇杭、刘沐菲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万智杰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东方德才小学2队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北京市东方德才学校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王芠彬、刘凯伦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周志鹤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智芯跃动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李孝儒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智能博物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四九队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中国人民大学附属中学朝阳学校(小学部)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蒙济楚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郝伟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B类：轮式机器人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星之光6队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北京市三里屯一中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吴雨伦、郭子群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B类：轮式机器人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亻众队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中国科学院附属实验学校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计思宇、吴佳至轩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房敬文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广华·1队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周开阳、戴义宸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刘海峰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广华7队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杨淼欐、熊芊茹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毛雯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广华8队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袁昊东、陈钰君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吕映天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C类：编程无人机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广华4队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清华大学附属中学广华学校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苏奕铭、修增润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陈分IQ一队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肇沐容、李礼、张一凡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王俊华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北京市第八十中学小红门分校1队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北京市第八十中学小红门分校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李鑫灿、杨宇硕、宋明卓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陈分IQ二队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杨弘毅、胡铭轩、王琼辉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王俊华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孟繁柯、童瑞、马伊然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北京市第八十中学小红门分校2队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北京市第八十中学小红门分校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孙致远、史辰昱、徐晟泽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王灵艳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北京市陈经纶中学分校V5RC三队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杜曦宇、汤明宇、汤明轩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郑博元、于衡恩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北京市陈经纶中学分校V5RC一队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邹竞泽、王泊远、胡孝安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雷霆先锋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北京市朝阳区人朝分实验学校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徐子涵、薛钰滢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极速火箭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中国人民大学附属中学朝阳学校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李佳萱、果逸峻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王碧艳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陈分弈心队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常奕岚、于忻可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秦汉唐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和一4队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北京市和平街第一中学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杨天石、龚相霖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马鸿亮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樱花园1队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北京市樱花园实验学校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李佳运、张一铭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董晶晶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陈分震撼队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陈政良、程翰希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秦汉唐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日坛中学-徐琬婷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徐琬婷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超级轨迹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陈分乐子队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北京市陈经纶中学分校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程乐然、唐子辰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秦汉唐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慧邻科技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朱晓彤、谢天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慧农先锋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清华大学附属中学望京学校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张子墨、刘奕铭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王淑菊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日坛实验1队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北京市日坛中学实验学校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谭宗杨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付秋芝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优创未来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孔德奕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矫丽丽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智能博物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中科附1队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中国科学院附属实验学校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程旭东、宋禹伦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房敬文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北京工业大学附属中学高中2队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张潇予、潘奕钧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王东辉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北京工业大学附属中学高中3队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李梓涵、刘奕麟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王东辉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北京工业大学附属中学高中1队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北京工业大学附属中学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郭洪勋、陈埃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王东辉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  <w:tr w:rsidR="00A466A9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VEXV5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北京市第八十中学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夏圣迦、王梓安、杨瀚博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A9" w:rsidRDefault="002321C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三等奖</w:t>
            </w:r>
          </w:p>
        </w:tc>
      </w:tr>
    </w:tbl>
    <w:p w:rsidR="00A466A9" w:rsidRDefault="00A466A9"/>
    <w:sectPr w:rsidR="00A466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88" w:rsidRDefault="00B41E88"/>
  </w:endnote>
  <w:endnote w:type="continuationSeparator" w:id="0">
    <w:p w:rsidR="00B41E88" w:rsidRDefault="00B41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88" w:rsidRDefault="00B41E88"/>
  </w:footnote>
  <w:footnote w:type="continuationSeparator" w:id="0">
    <w:p w:rsidR="00B41E88" w:rsidRDefault="00B41E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MjZiM2UwZWU2ZDdiOGNhZDBkOTlmOGZjMDg3YTUifQ=="/>
  </w:docVars>
  <w:rsids>
    <w:rsidRoot w:val="5E4A5A9F"/>
    <w:rsid w:val="002321C1"/>
    <w:rsid w:val="00280131"/>
    <w:rsid w:val="002E2855"/>
    <w:rsid w:val="0062712D"/>
    <w:rsid w:val="00860A62"/>
    <w:rsid w:val="00A466A9"/>
    <w:rsid w:val="00B41E88"/>
    <w:rsid w:val="00C62AE2"/>
    <w:rsid w:val="0BA712AA"/>
    <w:rsid w:val="152350D5"/>
    <w:rsid w:val="182F3B0E"/>
    <w:rsid w:val="29A671D3"/>
    <w:rsid w:val="42F531CD"/>
    <w:rsid w:val="449B448B"/>
    <w:rsid w:val="53AB0651"/>
    <w:rsid w:val="5AFC03D9"/>
    <w:rsid w:val="5E4A5A9F"/>
    <w:rsid w:val="61FA1401"/>
    <w:rsid w:val="69B45BF9"/>
    <w:rsid w:val="7C1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ED75E"/>
  <w15:docId w15:val="{A6CE9842-DC78-4443-892B-42A4D24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页眉 字符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10">
    <w:name w:val="页脚 字符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2321C1"/>
    <w:rPr>
      <w:sz w:val="18"/>
      <w:szCs w:val="18"/>
    </w:rPr>
  </w:style>
  <w:style w:type="character" w:customStyle="1" w:styleId="aa">
    <w:name w:val="批注框文本 字符"/>
    <w:basedOn w:val="a0"/>
    <w:link w:val="a9"/>
    <w:rsid w:val="002321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EF88-9A7B-4674-9C18-4E17B36B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25</Pages>
  <Words>2185</Words>
  <Characters>12458</Characters>
  <Application>Microsoft Office Word</Application>
  <DocSecurity>0</DocSecurity>
  <Lines>103</Lines>
  <Paragraphs>29</Paragraphs>
  <ScaleCrop>false</ScaleCrop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高俊</dc:creator>
  <cp:lastModifiedBy>hanhesong</cp:lastModifiedBy>
  <cp:revision>4</cp:revision>
  <cp:lastPrinted>2025-11-26T01:39:00Z</cp:lastPrinted>
  <dcterms:created xsi:type="dcterms:W3CDTF">2025-11-25T05:59:00Z</dcterms:created>
  <dcterms:modified xsi:type="dcterms:W3CDTF">2025-11-26T03:38:00Z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1BD71762D4EA43EBB5B73B9D27C2B8BE_13</vt:lpwstr>
  </property>
  <property fmtid="{D5CDD505-2E9C-101B-9397-08002B2CF9AE}" pid="4" name="KSOTemplateDocerSaveRecord">
    <vt:lpwstr>eyJoZGlkIjoiMWJjMzVhYzk4NmQ3NzdlYzA3MGY3NGNiY2QzMDE4MjMiLCJ1c2VySWQiOiIxNjQ0MzAzOTk2In0=</vt:lpwstr>
  </property>
</Properties>
</file>